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BB872" w14:textId="1F59369D" w:rsidR="00775B29" w:rsidRPr="00701149" w:rsidRDefault="004C2490">
      <w:pPr>
        <w:jc w:val="center"/>
        <w:rPr>
          <w:rFonts w:hAnsiTheme="minorHAnsi" w:cstheme="minorHAnsi"/>
          <w:b/>
          <w:lang w:eastAsia="zh-CN"/>
        </w:rPr>
      </w:pPr>
      <w:r>
        <w:rPr>
          <w:rFonts w:hAnsiTheme="minorHAnsi" w:cstheme="minorHAnsi" w:hint="eastAsia"/>
          <w:b/>
          <w:lang w:eastAsia="zh-CN"/>
        </w:rPr>
        <w:t xml:space="preserve"> </w:t>
      </w:r>
    </w:p>
    <w:p w14:paraId="29EFBCEA" w14:textId="77777777" w:rsidR="00775B29" w:rsidRPr="00701149" w:rsidRDefault="00162DC5">
      <w:pPr>
        <w:jc w:val="center"/>
        <w:rPr>
          <w:rFonts w:hAnsiTheme="minorHAnsi" w:cstheme="minorHAnsi"/>
          <w:b/>
          <w:bCs/>
        </w:rPr>
      </w:pPr>
      <w:r w:rsidRPr="00701149">
        <w:rPr>
          <w:rFonts w:hAnsiTheme="minorHAnsi" w:cstheme="minorHAnsi"/>
          <w:b/>
          <w:bCs/>
        </w:rPr>
        <w:t xml:space="preserve">TENDER NOTICE </w:t>
      </w:r>
    </w:p>
    <w:p w14:paraId="6D2F2C21" w14:textId="77777777" w:rsidR="00775B29" w:rsidRPr="00701149" w:rsidRDefault="00162DC5">
      <w:pPr>
        <w:jc w:val="center"/>
        <w:rPr>
          <w:rFonts w:hAnsiTheme="minorHAnsi" w:cstheme="minorHAnsi"/>
          <w:b/>
        </w:rPr>
      </w:pPr>
      <w:r w:rsidRPr="00701149">
        <w:rPr>
          <w:rFonts w:hAnsiTheme="minorHAnsi" w:cstheme="minorHAnsi"/>
          <w:b/>
        </w:rPr>
        <w:t>FOR THE PROVISION OF</w:t>
      </w:r>
    </w:p>
    <w:p w14:paraId="108A8D06" w14:textId="708B47B9" w:rsidR="003747F8" w:rsidRDefault="5F4C46EC" w:rsidP="7368E616">
      <w:pPr>
        <w:tabs>
          <w:tab w:val="center" w:pos="4680"/>
        </w:tabs>
        <w:suppressAutoHyphens/>
        <w:jc w:val="center"/>
        <w:rPr>
          <w:b/>
          <w:bCs/>
          <w:lang w:val="en-US" w:eastAsia="zh-CN"/>
        </w:rPr>
      </w:pPr>
      <w:r w:rsidRPr="7368E616">
        <w:rPr>
          <w:b/>
          <w:bCs/>
          <w:lang w:val="en-US" w:eastAsia="zh-CN"/>
        </w:rPr>
        <w:t xml:space="preserve">Design of Creative Materials for Rosewood Consumer and Trader </w:t>
      </w:r>
      <w:proofErr w:type="spellStart"/>
      <w:r w:rsidRPr="7368E616">
        <w:rPr>
          <w:b/>
          <w:bCs/>
          <w:lang w:val="en-US" w:eastAsia="zh-CN"/>
        </w:rPr>
        <w:t>Behaviour</w:t>
      </w:r>
      <w:proofErr w:type="spellEnd"/>
      <w:r w:rsidRPr="7368E616">
        <w:rPr>
          <w:b/>
          <w:bCs/>
          <w:lang w:val="en-US" w:eastAsia="zh-CN"/>
        </w:rPr>
        <w:t xml:space="preserve"> Change Campaigns </w:t>
      </w:r>
    </w:p>
    <w:p w14:paraId="7AF6ABF6" w14:textId="4876CC5B" w:rsidR="00775B29" w:rsidRPr="00701149" w:rsidRDefault="00162DC5">
      <w:pPr>
        <w:tabs>
          <w:tab w:val="center" w:pos="4680"/>
        </w:tabs>
        <w:suppressAutoHyphens/>
        <w:jc w:val="center"/>
        <w:rPr>
          <w:rFonts w:hAnsiTheme="minorHAnsi" w:cstheme="minorHAnsi"/>
          <w:b/>
          <w:bCs/>
        </w:rPr>
      </w:pPr>
      <w:r w:rsidRPr="00701149">
        <w:rPr>
          <w:rFonts w:hAnsiTheme="minorHAnsi" w:cstheme="minorHAnsi"/>
          <w:b/>
          <w:bCs/>
        </w:rPr>
        <w:t>FOR THE</w:t>
      </w:r>
    </w:p>
    <w:p w14:paraId="642FE8B6" w14:textId="3715175A" w:rsidR="00775B29" w:rsidRPr="00701149" w:rsidRDefault="00162DC5">
      <w:pPr>
        <w:tabs>
          <w:tab w:val="center" w:pos="4680"/>
        </w:tabs>
        <w:suppressAutoHyphens/>
        <w:jc w:val="center"/>
        <w:rPr>
          <w:rFonts w:hAnsiTheme="minorHAnsi" w:cstheme="minorHAnsi"/>
          <w:b/>
        </w:rPr>
      </w:pPr>
      <w:r w:rsidRPr="00701149">
        <w:rPr>
          <w:rFonts w:hAnsiTheme="minorHAnsi" w:cstheme="minorHAnsi"/>
          <w:b/>
        </w:rPr>
        <w:t>TRAFFIC PROJE</w:t>
      </w:r>
      <w:r w:rsidRPr="00F84D13">
        <w:rPr>
          <w:rFonts w:hAnsiTheme="minorHAnsi" w:cstheme="minorHAnsi"/>
          <w:b/>
        </w:rPr>
        <w:t>CT “</w:t>
      </w:r>
      <w:r w:rsidR="00F84D13" w:rsidRPr="00F84D13">
        <w:rPr>
          <w:rFonts w:hAnsiTheme="minorHAnsi" w:cstheme="minorHAnsi"/>
          <w:b/>
          <w:lang w:eastAsia="zh-CN"/>
        </w:rPr>
        <w:t>China’s Champions of Change II: Addressing the Demand for Illegal Wildlife Products</w:t>
      </w:r>
      <w:r w:rsidRPr="00F84D13">
        <w:rPr>
          <w:rFonts w:hAnsiTheme="minorHAnsi" w:cstheme="minorHAnsi"/>
          <w:b/>
        </w:rPr>
        <w:t>”</w:t>
      </w:r>
    </w:p>
    <w:p w14:paraId="1CFF8122" w14:textId="77777777" w:rsidR="00775B29" w:rsidRPr="00701149" w:rsidRDefault="00162DC5">
      <w:pPr>
        <w:tabs>
          <w:tab w:val="center" w:pos="4680"/>
        </w:tabs>
        <w:suppressAutoHyphens/>
        <w:jc w:val="center"/>
        <w:rPr>
          <w:rFonts w:hAnsiTheme="minorHAnsi" w:cstheme="minorHAnsi"/>
          <w:b/>
        </w:rPr>
      </w:pPr>
      <w:r w:rsidRPr="00701149">
        <w:rPr>
          <w:rFonts w:hAnsiTheme="minorHAnsi" w:cstheme="minorHAnsi"/>
          <w:b/>
        </w:rPr>
        <w:t xml:space="preserve"> </w:t>
      </w:r>
    </w:p>
    <w:p w14:paraId="1109C83A" w14:textId="77777777" w:rsidR="00775B29" w:rsidRPr="00701149" w:rsidRDefault="00775B29">
      <w:pPr>
        <w:spacing w:after="120" w:line="240" w:lineRule="auto"/>
        <w:rPr>
          <w:rFonts w:hAnsiTheme="minorHAnsi" w:cstheme="minorHAnsi"/>
        </w:rPr>
      </w:pPr>
    </w:p>
    <w:p w14:paraId="3F530880" w14:textId="1AB47F5B" w:rsidR="00775B29" w:rsidRPr="00701149" w:rsidRDefault="3CF4C795" w:rsidP="1684F97C">
      <w:pPr>
        <w:spacing w:after="120" w:line="240" w:lineRule="auto"/>
        <w:jc w:val="center"/>
        <w:rPr>
          <w:rFonts w:hAnsiTheme="minorHAnsi" w:cstheme="minorBidi"/>
          <w:b/>
          <w:bCs/>
        </w:rPr>
      </w:pPr>
      <w:r w:rsidRPr="1684F97C">
        <w:rPr>
          <w:rFonts w:eastAsia="PMingLiU" w:hAnsiTheme="minorHAnsi" w:cstheme="minorBidi"/>
          <w:b/>
          <w:bCs/>
          <w:lang w:eastAsia="zh-TW"/>
        </w:rPr>
        <w:t>D</w:t>
      </w:r>
      <w:r w:rsidR="00EA093C" w:rsidRPr="1684F97C">
        <w:rPr>
          <w:rFonts w:eastAsia="PMingLiU" w:hAnsiTheme="minorHAnsi" w:cstheme="minorBidi"/>
          <w:b/>
          <w:bCs/>
          <w:lang w:eastAsia="zh-TW"/>
        </w:rPr>
        <w:t xml:space="preserve">eadline </w:t>
      </w:r>
      <w:r w:rsidRPr="1684F97C">
        <w:rPr>
          <w:rFonts w:hAnsiTheme="minorHAnsi" w:cstheme="minorBidi"/>
          <w:b/>
          <w:bCs/>
        </w:rPr>
        <w:t xml:space="preserve">for submission: </w:t>
      </w:r>
      <w:r w:rsidR="00C4107A">
        <w:rPr>
          <w:rFonts w:hAnsiTheme="minorHAnsi" w:cstheme="minorBidi"/>
          <w:b/>
          <w:bCs/>
        </w:rPr>
        <w:t>31</w:t>
      </w:r>
      <w:r w:rsidR="7CF2909F" w:rsidRPr="000422EF">
        <w:rPr>
          <w:rFonts w:hAnsiTheme="minorHAnsi" w:cstheme="minorBidi"/>
          <w:b/>
          <w:bCs/>
          <w:lang w:eastAsia="zh-CN"/>
        </w:rPr>
        <w:t xml:space="preserve"> July</w:t>
      </w:r>
      <w:r w:rsidR="29293BB2" w:rsidRPr="000422EF">
        <w:rPr>
          <w:rFonts w:hAnsiTheme="minorHAnsi" w:cstheme="minorBidi"/>
          <w:b/>
          <w:bCs/>
          <w:lang w:eastAsia="zh-CN"/>
        </w:rPr>
        <w:t xml:space="preserve"> </w:t>
      </w:r>
      <w:r w:rsidR="576D82DA" w:rsidRPr="000422EF">
        <w:rPr>
          <w:rFonts w:hAnsiTheme="minorHAnsi" w:cstheme="minorBidi"/>
          <w:b/>
          <w:bCs/>
          <w:lang w:eastAsia="zh-CN"/>
        </w:rPr>
        <w:t>20</w:t>
      </w:r>
      <w:r w:rsidR="00EA093C" w:rsidRPr="000422EF">
        <w:rPr>
          <w:rFonts w:hAnsiTheme="minorHAnsi" w:cstheme="minorBidi"/>
          <w:b/>
          <w:bCs/>
          <w:lang w:eastAsia="zh-CN"/>
        </w:rPr>
        <w:t>2</w:t>
      </w:r>
      <w:r w:rsidR="7F284924" w:rsidRPr="000422EF">
        <w:rPr>
          <w:rFonts w:hAnsiTheme="minorHAnsi" w:cstheme="minorBidi"/>
          <w:b/>
          <w:bCs/>
          <w:lang w:eastAsia="zh-CN"/>
        </w:rPr>
        <w:t>6</w:t>
      </w:r>
      <w:r w:rsidR="5C733F2B" w:rsidRPr="000422EF">
        <w:rPr>
          <w:rFonts w:hAnsiTheme="minorHAnsi" w:cstheme="minorBidi"/>
          <w:b/>
          <w:bCs/>
          <w:lang w:eastAsia="zh-CN"/>
        </w:rPr>
        <w:t xml:space="preserve"> </w:t>
      </w:r>
    </w:p>
    <w:p w14:paraId="6F79EF83" w14:textId="77777777" w:rsidR="00775B29" w:rsidRPr="00701149" w:rsidRDefault="00775B29">
      <w:pPr>
        <w:spacing w:after="120" w:line="240" w:lineRule="auto"/>
        <w:rPr>
          <w:rFonts w:hAnsiTheme="minorHAnsi" w:cstheme="minorHAnsi"/>
          <w:b/>
          <w:color w:val="FF0000"/>
        </w:rPr>
      </w:pPr>
    </w:p>
    <w:p w14:paraId="33E66CB3" w14:textId="77777777" w:rsidR="00775B29" w:rsidRPr="00701149" w:rsidRDefault="00775B29" w:rsidP="1684F97C">
      <w:pPr>
        <w:spacing w:after="120" w:line="240" w:lineRule="auto"/>
        <w:rPr>
          <w:rFonts w:hAnsiTheme="minorHAnsi" w:cstheme="minorBidi"/>
          <w:color w:val="FF0000"/>
        </w:rPr>
      </w:pPr>
    </w:p>
    <w:p w14:paraId="2E31F6B0" w14:textId="77777777" w:rsidR="00775B29" w:rsidRPr="00701149" w:rsidRDefault="00775B29">
      <w:pPr>
        <w:rPr>
          <w:rFonts w:hAnsiTheme="minorHAnsi" w:cstheme="minorHAnsi"/>
          <w:lang w:eastAsia="zh-CN"/>
        </w:rPr>
        <w:sectPr w:rsidR="00775B29" w:rsidRPr="00701149">
          <w:headerReference w:type="default" r:id="rId12"/>
          <w:footerReference w:type="default" r:id="rId13"/>
          <w:headerReference w:type="first" r:id="rId14"/>
          <w:footerReference w:type="first" r:id="rId15"/>
          <w:pgSz w:w="12240" w:h="15840"/>
          <w:pgMar w:top="1440" w:right="1440" w:bottom="1440" w:left="1440" w:header="708" w:footer="708" w:gutter="0"/>
          <w:pgNumType w:start="0"/>
          <w:cols w:space="708"/>
          <w:titlePg/>
          <w:docGrid w:linePitch="360"/>
        </w:sectPr>
      </w:pPr>
    </w:p>
    <w:sdt>
      <w:sdtPr>
        <w:rPr>
          <w:rFonts w:asciiTheme="minorHAnsi" w:eastAsia="Times New Roman" w:hAnsiTheme="minorHAnsi" w:cstheme="minorBidi"/>
          <w:color w:val="auto"/>
          <w:sz w:val="22"/>
          <w:szCs w:val="22"/>
          <w:lang w:val="en-GB" w:eastAsia="en-GB"/>
        </w:rPr>
        <w:id w:val="-1683194573"/>
        <w:docPartObj>
          <w:docPartGallery w:val="Table of Contents"/>
          <w:docPartUnique/>
        </w:docPartObj>
      </w:sdtPr>
      <w:sdtEndPr>
        <w:rPr>
          <w:rFonts w:eastAsia="SimSun"/>
          <w:b/>
          <w:bCs/>
        </w:rPr>
      </w:sdtEndPr>
      <w:sdtContent>
        <w:p w14:paraId="3651AF8F" w14:textId="77777777" w:rsidR="00775B29" w:rsidRPr="00701149" w:rsidRDefault="00162DC5">
          <w:pPr>
            <w:pStyle w:val="TOCHeading1"/>
            <w:jc w:val="center"/>
            <w:rPr>
              <w:rFonts w:asciiTheme="minorHAnsi" w:hAnsiTheme="minorHAnsi" w:cstheme="minorHAnsi"/>
              <w:sz w:val="22"/>
              <w:szCs w:val="22"/>
              <w:lang w:val="en-GB"/>
            </w:rPr>
          </w:pPr>
          <w:r w:rsidRPr="00701149">
            <w:rPr>
              <w:rFonts w:asciiTheme="minorHAnsi" w:hAnsiTheme="minorHAnsi" w:cstheme="minorHAnsi"/>
              <w:sz w:val="22"/>
              <w:szCs w:val="22"/>
              <w:lang w:val="en-GB"/>
            </w:rPr>
            <w:t>Contents</w:t>
          </w:r>
        </w:p>
        <w:p w14:paraId="20795364" w14:textId="68D467B5" w:rsidR="000422EF" w:rsidRDefault="00775B29">
          <w:pPr>
            <w:pStyle w:val="TOC1"/>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r w:rsidRPr="1A6920A3">
            <w:fldChar w:fldCharType="begin"/>
          </w:r>
          <w:r w:rsidR="00162DC5">
            <w:instrText>TOC \o "1-3" \z \u \h</w:instrText>
          </w:r>
          <w:r w:rsidRPr="1A6920A3">
            <w:fldChar w:fldCharType="separate"/>
          </w:r>
          <w:hyperlink w:anchor="_Toc233745025" w:history="1">
            <w:r w:rsidR="000422EF" w:rsidRPr="000E277E">
              <w:rPr>
                <w:rStyle w:val="Hyperlink"/>
                <w:b/>
                <w:bCs/>
                <w:noProof/>
              </w:rPr>
              <w:t>1.</w:t>
            </w:r>
            <w:r w:rsidR="000422EF">
              <w:rPr>
                <w:rFonts w:asciiTheme="minorHAnsi" w:eastAsiaTheme="minorEastAsia" w:hAnsiTheme="minorHAnsi" w:cstheme="minorBidi"/>
                <w:noProof/>
                <w:kern w:val="2"/>
                <w:sz w:val="24"/>
                <w:szCs w:val="24"/>
                <w:lang w:val="en-GB"/>
                <w14:ligatures w14:val="standardContextual"/>
              </w:rPr>
              <w:tab/>
            </w:r>
            <w:r w:rsidR="000422EF" w:rsidRPr="000E277E">
              <w:rPr>
                <w:rStyle w:val="Hyperlink"/>
                <w:b/>
                <w:bCs/>
                <w:noProof/>
              </w:rPr>
              <w:t>Background</w:t>
            </w:r>
            <w:r w:rsidR="000422EF">
              <w:rPr>
                <w:noProof/>
                <w:webHidden/>
              </w:rPr>
              <w:tab/>
            </w:r>
            <w:r w:rsidR="000422EF">
              <w:rPr>
                <w:noProof/>
                <w:webHidden/>
              </w:rPr>
              <w:fldChar w:fldCharType="begin"/>
            </w:r>
            <w:r w:rsidR="000422EF">
              <w:rPr>
                <w:noProof/>
                <w:webHidden/>
              </w:rPr>
              <w:instrText xml:space="preserve"> PAGEREF _Toc233745025 \h </w:instrText>
            </w:r>
            <w:r w:rsidR="000422EF">
              <w:rPr>
                <w:noProof/>
                <w:webHidden/>
              </w:rPr>
            </w:r>
            <w:r w:rsidR="000422EF">
              <w:rPr>
                <w:noProof/>
                <w:webHidden/>
              </w:rPr>
              <w:fldChar w:fldCharType="separate"/>
            </w:r>
            <w:r w:rsidR="000422EF">
              <w:rPr>
                <w:noProof/>
                <w:webHidden/>
              </w:rPr>
              <w:t>1</w:t>
            </w:r>
            <w:r w:rsidR="000422EF">
              <w:rPr>
                <w:noProof/>
                <w:webHidden/>
              </w:rPr>
              <w:fldChar w:fldCharType="end"/>
            </w:r>
          </w:hyperlink>
        </w:p>
        <w:p w14:paraId="6980E663" w14:textId="61C4D1FD"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26" w:history="1">
            <w:r w:rsidRPr="000E277E">
              <w:rPr>
                <w:rStyle w:val="Hyperlink"/>
                <w:noProof/>
              </w:rPr>
              <w:t>1.1.</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Background on TRAFFIC</w:t>
            </w:r>
            <w:r>
              <w:rPr>
                <w:noProof/>
                <w:webHidden/>
              </w:rPr>
              <w:tab/>
            </w:r>
            <w:r>
              <w:rPr>
                <w:noProof/>
                <w:webHidden/>
              </w:rPr>
              <w:fldChar w:fldCharType="begin"/>
            </w:r>
            <w:r>
              <w:rPr>
                <w:noProof/>
                <w:webHidden/>
              </w:rPr>
              <w:instrText xml:space="preserve"> PAGEREF _Toc233745026 \h </w:instrText>
            </w:r>
            <w:r>
              <w:rPr>
                <w:noProof/>
                <w:webHidden/>
              </w:rPr>
            </w:r>
            <w:r>
              <w:rPr>
                <w:noProof/>
                <w:webHidden/>
              </w:rPr>
              <w:fldChar w:fldCharType="separate"/>
            </w:r>
            <w:r>
              <w:rPr>
                <w:noProof/>
                <w:webHidden/>
              </w:rPr>
              <w:t>1</w:t>
            </w:r>
            <w:r>
              <w:rPr>
                <w:noProof/>
                <w:webHidden/>
              </w:rPr>
              <w:fldChar w:fldCharType="end"/>
            </w:r>
          </w:hyperlink>
        </w:p>
        <w:p w14:paraId="1113539C" w14:textId="0A161CBF"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27" w:history="1">
            <w:r w:rsidRPr="000E277E">
              <w:rPr>
                <w:rStyle w:val="Hyperlink"/>
                <w:noProof/>
              </w:rPr>
              <w:t>1.2.</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Background of the project</w:t>
            </w:r>
            <w:r>
              <w:rPr>
                <w:noProof/>
                <w:webHidden/>
              </w:rPr>
              <w:tab/>
            </w:r>
            <w:r>
              <w:rPr>
                <w:noProof/>
                <w:webHidden/>
              </w:rPr>
              <w:fldChar w:fldCharType="begin"/>
            </w:r>
            <w:r>
              <w:rPr>
                <w:noProof/>
                <w:webHidden/>
              </w:rPr>
              <w:instrText xml:space="preserve"> PAGEREF _Toc233745027 \h </w:instrText>
            </w:r>
            <w:r>
              <w:rPr>
                <w:noProof/>
                <w:webHidden/>
              </w:rPr>
            </w:r>
            <w:r>
              <w:rPr>
                <w:noProof/>
                <w:webHidden/>
              </w:rPr>
              <w:fldChar w:fldCharType="separate"/>
            </w:r>
            <w:r>
              <w:rPr>
                <w:noProof/>
                <w:webHidden/>
              </w:rPr>
              <w:t>2</w:t>
            </w:r>
            <w:r>
              <w:rPr>
                <w:noProof/>
                <w:webHidden/>
              </w:rPr>
              <w:fldChar w:fldCharType="end"/>
            </w:r>
          </w:hyperlink>
        </w:p>
        <w:p w14:paraId="2D7B53E0" w14:textId="407E1243" w:rsidR="000422EF" w:rsidRDefault="000422EF">
          <w:pPr>
            <w:pStyle w:val="TOC1"/>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28" w:history="1">
            <w:r w:rsidRPr="000E277E">
              <w:rPr>
                <w:rStyle w:val="Hyperlink"/>
                <w:b/>
                <w:bCs/>
                <w:noProof/>
              </w:rPr>
              <w:t>2.</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rPr>
              <w:t>Information on the Tender</w:t>
            </w:r>
            <w:r>
              <w:rPr>
                <w:noProof/>
                <w:webHidden/>
              </w:rPr>
              <w:tab/>
            </w:r>
            <w:r>
              <w:rPr>
                <w:noProof/>
                <w:webHidden/>
              </w:rPr>
              <w:fldChar w:fldCharType="begin"/>
            </w:r>
            <w:r>
              <w:rPr>
                <w:noProof/>
                <w:webHidden/>
              </w:rPr>
              <w:instrText xml:space="preserve"> PAGEREF _Toc233745028 \h </w:instrText>
            </w:r>
            <w:r>
              <w:rPr>
                <w:noProof/>
                <w:webHidden/>
              </w:rPr>
            </w:r>
            <w:r>
              <w:rPr>
                <w:noProof/>
                <w:webHidden/>
              </w:rPr>
              <w:fldChar w:fldCharType="separate"/>
            </w:r>
            <w:r>
              <w:rPr>
                <w:noProof/>
                <w:webHidden/>
              </w:rPr>
              <w:t>3</w:t>
            </w:r>
            <w:r>
              <w:rPr>
                <w:noProof/>
                <w:webHidden/>
              </w:rPr>
              <w:fldChar w:fldCharType="end"/>
            </w:r>
          </w:hyperlink>
        </w:p>
        <w:p w14:paraId="6F4D87CC" w14:textId="7E76D5E0"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29" w:history="1">
            <w:r w:rsidRPr="000E277E">
              <w:rPr>
                <w:rStyle w:val="Hyperlink"/>
                <w:noProof/>
              </w:rPr>
              <w:t>2.1.</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Contractual conditions</w:t>
            </w:r>
            <w:r>
              <w:rPr>
                <w:noProof/>
                <w:webHidden/>
              </w:rPr>
              <w:tab/>
            </w:r>
            <w:r>
              <w:rPr>
                <w:noProof/>
                <w:webHidden/>
              </w:rPr>
              <w:fldChar w:fldCharType="begin"/>
            </w:r>
            <w:r>
              <w:rPr>
                <w:noProof/>
                <w:webHidden/>
              </w:rPr>
              <w:instrText xml:space="preserve"> PAGEREF _Toc233745029 \h </w:instrText>
            </w:r>
            <w:r>
              <w:rPr>
                <w:noProof/>
                <w:webHidden/>
              </w:rPr>
            </w:r>
            <w:r>
              <w:rPr>
                <w:noProof/>
                <w:webHidden/>
              </w:rPr>
              <w:fldChar w:fldCharType="separate"/>
            </w:r>
            <w:r>
              <w:rPr>
                <w:noProof/>
                <w:webHidden/>
              </w:rPr>
              <w:t>3</w:t>
            </w:r>
            <w:r>
              <w:rPr>
                <w:noProof/>
                <w:webHidden/>
              </w:rPr>
              <w:fldChar w:fldCharType="end"/>
            </w:r>
          </w:hyperlink>
        </w:p>
        <w:p w14:paraId="0C5F8BA2" w14:textId="57D6D5DB"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0" w:history="1">
            <w:r w:rsidRPr="000E277E">
              <w:rPr>
                <w:rStyle w:val="Hyperlink"/>
                <w:noProof/>
              </w:rPr>
              <w:t>2.2.</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Taxes</w:t>
            </w:r>
            <w:r>
              <w:rPr>
                <w:noProof/>
                <w:webHidden/>
              </w:rPr>
              <w:tab/>
            </w:r>
            <w:r>
              <w:rPr>
                <w:noProof/>
                <w:webHidden/>
              </w:rPr>
              <w:fldChar w:fldCharType="begin"/>
            </w:r>
            <w:r>
              <w:rPr>
                <w:noProof/>
                <w:webHidden/>
              </w:rPr>
              <w:instrText xml:space="preserve"> PAGEREF _Toc233745030 \h </w:instrText>
            </w:r>
            <w:r>
              <w:rPr>
                <w:noProof/>
                <w:webHidden/>
              </w:rPr>
            </w:r>
            <w:r>
              <w:rPr>
                <w:noProof/>
                <w:webHidden/>
              </w:rPr>
              <w:fldChar w:fldCharType="separate"/>
            </w:r>
            <w:r>
              <w:rPr>
                <w:noProof/>
                <w:webHidden/>
              </w:rPr>
              <w:t>3</w:t>
            </w:r>
            <w:r>
              <w:rPr>
                <w:noProof/>
                <w:webHidden/>
              </w:rPr>
              <w:fldChar w:fldCharType="end"/>
            </w:r>
          </w:hyperlink>
        </w:p>
        <w:p w14:paraId="487C7654" w14:textId="3F1AA134"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1" w:history="1">
            <w:r w:rsidRPr="000E277E">
              <w:rPr>
                <w:rStyle w:val="Hyperlink"/>
                <w:noProof/>
              </w:rPr>
              <w:t>2.3.</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Incidental expenditure</w:t>
            </w:r>
            <w:r>
              <w:rPr>
                <w:noProof/>
                <w:webHidden/>
              </w:rPr>
              <w:tab/>
            </w:r>
            <w:r>
              <w:rPr>
                <w:noProof/>
                <w:webHidden/>
              </w:rPr>
              <w:fldChar w:fldCharType="begin"/>
            </w:r>
            <w:r>
              <w:rPr>
                <w:noProof/>
                <w:webHidden/>
              </w:rPr>
              <w:instrText xml:space="preserve"> PAGEREF _Toc233745031 \h </w:instrText>
            </w:r>
            <w:r>
              <w:rPr>
                <w:noProof/>
                <w:webHidden/>
              </w:rPr>
            </w:r>
            <w:r>
              <w:rPr>
                <w:noProof/>
                <w:webHidden/>
              </w:rPr>
              <w:fldChar w:fldCharType="separate"/>
            </w:r>
            <w:r>
              <w:rPr>
                <w:noProof/>
                <w:webHidden/>
              </w:rPr>
              <w:t>3</w:t>
            </w:r>
            <w:r>
              <w:rPr>
                <w:noProof/>
                <w:webHidden/>
              </w:rPr>
              <w:fldChar w:fldCharType="end"/>
            </w:r>
          </w:hyperlink>
        </w:p>
        <w:p w14:paraId="69D4625C" w14:textId="53FCC92B"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2" w:history="1">
            <w:r w:rsidRPr="000E277E">
              <w:rPr>
                <w:rStyle w:val="Hyperlink"/>
                <w:noProof/>
              </w:rPr>
              <w:t>2.4.</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Structure and content of the tender</w:t>
            </w:r>
            <w:r>
              <w:rPr>
                <w:noProof/>
                <w:webHidden/>
              </w:rPr>
              <w:tab/>
            </w:r>
            <w:r>
              <w:rPr>
                <w:noProof/>
                <w:webHidden/>
              </w:rPr>
              <w:fldChar w:fldCharType="begin"/>
            </w:r>
            <w:r>
              <w:rPr>
                <w:noProof/>
                <w:webHidden/>
              </w:rPr>
              <w:instrText xml:space="preserve"> PAGEREF _Toc233745032 \h </w:instrText>
            </w:r>
            <w:r>
              <w:rPr>
                <w:noProof/>
                <w:webHidden/>
              </w:rPr>
            </w:r>
            <w:r>
              <w:rPr>
                <w:noProof/>
                <w:webHidden/>
              </w:rPr>
              <w:fldChar w:fldCharType="separate"/>
            </w:r>
            <w:r>
              <w:rPr>
                <w:noProof/>
                <w:webHidden/>
              </w:rPr>
              <w:t>3</w:t>
            </w:r>
            <w:r>
              <w:rPr>
                <w:noProof/>
                <w:webHidden/>
              </w:rPr>
              <w:fldChar w:fldCharType="end"/>
            </w:r>
          </w:hyperlink>
        </w:p>
        <w:p w14:paraId="13CE4834" w14:textId="57890BE2"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3" w:history="1">
            <w:r w:rsidRPr="000E277E">
              <w:rPr>
                <w:rStyle w:val="Hyperlink"/>
                <w:noProof/>
              </w:rPr>
              <w:t>2.5.</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Duration of the tender</w:t>
            </w:r>
            <w:r>
              <w:rPr>
                <w:noProof/>
                <w:webHidden/>
              </w:rPr>
              <w:tab/>
            </w:r>
            <w:r>
              <w:rPr>
                <w:noProof/>
                <w:webHidden/>
              </w:rPr>
              <w:fldChar w:fldCharType="begin"/>
            </w:r>
            <w:r>
              <w:rPr>
                <w:noProof/>
                <w:webHidden/>
              </w:rPr>
              <w:instrText xml:space="preserve"> PAGEREF _Toc233745033 \h </w:instrText>
            </w:r>
            <w:r>
              <w:rPr>
                <w:noProof/>
                <w:webHidden/>
              </w:rPr>
            </w:r>
            <w:r>
              <w:rPr>
                <w:noProof/>
                <w:webHidden/>
              </w:rPr>
              <w:fldChar w:fldCharType="separate"/>
            </w:r>
            <w:r>
              <w:rPr>
                <w:noProof/>
                <w:webHidden/>
              </w:rPr>
              <w:t>3</w:t>
            </w:r>
            <w:r>
              <w:rPr>
                <w:noProof/>
                <w:webHidden/>
              </w:rPr>
              <w:fldChar w:fldCharType="end"/>
            </w:r>
          </w:hyperlink>
        </w:p>
        <w:p w14:paraId="6BB4B221" w14:textId="07BE4535"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4" w:history="1">
            <w:r w:rsidRPr="000E277E">
              <w:rPr>
                <w:rStyle w:val="Hyperlink"/>
                <w:noProof/>
              </w:rPr>
              <w:t>2.6.</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Place of work</w:t>
            </w:r>
            <w:r>
              <w:rPr>
                <w:noProof/>
                <w:webHidden/>
              </w:rPr>
              <w:tab/>
            </w:r>
            <w:r>
              <w:rPr>
                <w:noProof/>
                <w:webHidden/>
              </w:rPr>
              <w:fldChar w:fldCharType="begin"/>
            </w:r>
            <w:r>
              <w:rPr>
                <w:noProof/>
                <w:webHidden/>
              </w:rPr>
              <w:instrText xml:space="preserve"> PAGEREF _Toc233745034 \h </w:instrText>
            </w:r>
            <w:r>
              <w:rPr>
                <w:noProof/>
                <w:webHidden/>
              </w:rPr>
            </w:r>
            <w:r>
              <w:rPr>
                <w:noProof/>
                <w:webHidden/>
              </w:rPr>
              <w:fldChar w:fldCharType="separate"/>
            </w:r>
            <w:r>
              <w:rPr>
                <w:noProof/>
                <w:webHidden/>
              </w:rPr>
              <w:t>3</w:t>
            </w:r>
            <w:r>
              <w:rPr>
                <w:noProof/>
                <w:webHidden/>
              </w:rPr>
              <w:fldChar w:fldCharType="end"/>
            </w:r>
          </w:hyperlink>
        </w:p>
        <w:p w14:paraId="0E228185" w14:textId="0C3882E2"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5" w:history="1">
            <w:r w:rsidRPr="000E277E">
              <w:rPr>
                <w:rStyle w:val="Hyperlink"/>
                <w:noProof/>
              </w:rPr>
              <w:t>2.7.</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Period during which tenders are binding</w:t>
            </w:r>
            <w:r>
              <w:rPr>
                <w:noProof/>
                <w:webHidden/>
              </w:rPr>
              <w:tab/>
            </w:r>
            <w:r>
              <w:rPr>
                <w:noProof/>
                <w:webHidden/>
              </w:rPr>
              <w:fldChar w:fldCharType="begin"/>
            </w:r>
            <w:r>
              <w:rPr>
                <w:noProof/>
                <w:webHidden/>
              </w:rPr>
              <w:instrText xml:space="preserve"> PAGEREF _Toc233745035 \h </w:instrText>
            </w:r>
            <w:r>
              <w:rPr>
                <w:noProof/>
                <w:webHidden/>
              </w:rPr>
            </w:r>
            <w:r>
              <w:rPr>
                <w:noProof/>
                <w:webHidden/>
              </w:rPr>
              <w:fldChar w:fldCharType="separate"/>
            </w:r>
            <w:r>
              <w:rPr>
                <w:noProof/>
                <w:webHidden/>
              </w:rPr>
              <w:t>4</w:t>
            </w:r>
            <w:r>
              <w:rPr>
                <w:noProof/>
                <w:webHidden/>
              </w:rPr>
              <w:fldChar w:fldCharType="end"/>
            </w:r>
          </w:hyperlink>
        </w:p>
        <w:p w14:paraId="5CCF8396" w14:textId="32958252" w:rsidR="000422EF" w:rsidRDefault="000422EF">
          <w:pPr>
            <w:pStyle w:val="TOC1"/>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6" w:history="1">
            <w:r w:rsidRPr="000E277E">
              <w:rPr>
                <w:rStyle w:val="Hyperlink"/>
                <w:b/>
                <w:bCs/>
                <w:noProof/>
              </w:rPr>
              <w:t>3.</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rPr>
              <w:t>Tender Selection</w:t>
            </w:r>
            <w:r>
              <w:rPr>
                <w:noProof/>
                <w:webHidden/>
              </w:rPr>
              <w:tab/>
            </w:r>
            <w:r>
              <w:rPr>
                <w:noProof/>
                <w:webHidden/>
              </w:rPr>
              <w:fldChar w:fldCharType="begin"/>
            </w:r>
            <w:r>
              <w:rPr>
                <w:noProof/>
                <w:webHidden/>
              </w:rPr>
              <w:instrText xml:space="preserve"> PAGEREF _Toc233745036 \h </w:instrText>
            </w:r>
            <w:r>
              <w:rPr>
                <w:noProof/>
                <w:webHidden/>
              </w:rPr>
            </w:r>
            <w:r>
              <w:rPr>
                <w:noProof/>
                <w:webHidden/>
              </w:rPr>
              <w:fldChar w:fldCharType="separate"/>
            </w:r>
            <w:r>
              <w:rPr>
                <w:noProof/>
                <w:webHidden/>
              </w:rPr>
              <w:t>4</w:t>
            </w:r>
            <w:r>
              <w:rPr>
                <w:noProof/>
                <w:webHidden/>
              </w:rPr>
              <w:fldChar w:fldCharType="end"/>
            </w:r>
          </w:hyperlink>
        </w:p>
        <w:p w14:paraId="1FF7FB25" w14:textId="404C6F68"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7" w:history="1">
            <w:r w:rsidRPr="000E277E">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Evaluation and Selection</w:t>
            </w:r>
            <w:r>
              <w:rPr>
                <w:noProof/>
                <w:webHidden/>
              </w:rPr>
              <w:tab/>
            </w:r>
            <w:r>
              <w:rPr>
                <w:noProof/>
                <w:webHidden/>
              </w:rPr>
              <w:fldChar w:fldCharType="begin"/>
            </w:r>
            <w:r>
              <w:rPr>
                <w:noProof/>
                <w:webHidden/>
              </w:rPr>
              <w:instrText xml:space="preserve"> PAGEREF _Toc233745037 \h </w:instrText>
            </w:r>
            <w:r>
              <w:rPr>
                <w:noProof/>
                <w:webHidden/>
              </w:rPr>
            </w:r>
            <w:r>
              <w:rPr>
                <w:noProof/>
                <w:webHidden/>
              </w:rPr>
              <w:fldChar w:fldCharType="separate"/>
            </w:r>
            <w:r>
              <w:rPr>
                <w:noProof/>
                <w:webHidden/>
              </w:rPr>
              <w:t>4</w:t>
            </w:r>
            <w:r>
              <w:rPr>
                <w:noProof/>
                <w:webHidden/>
              </w:rPr>
              <w:fldChar w:fldCharType="end"/>
            </w:r>
          </w:hyperlink>
        </w:p>
        <w:p w14:paraId="076A7244" w14:textId="6A2245D3"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8" w:history="1">
            <w:r w:rsidRPr="000E277E">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Notification of Decision</w:t>
            </w:r>
            <w:r>
              <w:rPr>
                <w:noProof/>
                <w:webHidden/>
              </w:rPr>
              <w:tab/>
            </w:r>
            <w:r>
              <w:rPr>
                <w:noProof/>
                <w:webHidden/>
              </w:rPr>
              <w:fldChar w:fldCharType="begin"/>
            </w:r>
            <w:r>
              <w:rPr>
                <w:noProof/>
                <w:webHidden/>
              </w:rPr>
              <w:instrText xml:space="preserve"> PAGEREF _Toc233745038 \h </w:instrText>
            </w:r>
            <w:r>
              <w:rPr>
                <w:noProof/>
                <w:webHidden/>
              </w:rPr>
            </w:r>
            <w:r>
              <w:rPr>
                <w:noProof/>
                <w:webHidden/>
              </w:rPr>
              <w:fldChar w:fldCharType="separate"/>
            </w:r>
            <w:r>
              <w:rPr>
                <w:noProof/>
                <w:webHidden/>
              </w:rPr>
              <w:t>4</w:t>
            </w:r>
            <w:r>
              <w:rPr>
                <w:noProof/>
                <w:webHidden/>
              </w:rPr>
              <w:fldChar w:fldCharType="end"/>
            </w:r>
          </w:hyperlink>
        </w:p>
        <w:p w14:paraId="19AE5A8B" w14:textId="351248DB" w:rsidR="000422EF" w:rsidRDefault="000422EF">
          <w:pPr>
            <w:pStyle w:val="TOC1"/>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39" w:history="1">
            <w:r w:rsidRPr="000E277E">
              <w:rPr>
                <w:rStyle w:val="Hyperlink"/>
                <w:b/>
                <w:bCs/>
                <w:noProof/>
              </w:rPr>
              <w:t>4.</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rPr>
              <w:t>Tender Submission</w:t>
            </w:r>
            <w:r>
              <w:rPr>
                <w:noProof/>
                <w:webHidden/>
              </w:rPr>
              <w:tab/>
            </w:r>
            <w:r>
              <w:rPr>
                <w:noProof/>
                <w:webHidden/>
              </w:rPr>
              <w:fldChar w:fldCharType="begin"/>
            </w:r>
            <w:r>
              <w:rPr>
                <w:noProof/>
                <w:webHidden/>
              </w:rPr>
              <w:instrText xml:space="preserve"> PAGEREF _Toc233745039 \h </w:instrText>
            </w:r>
            <w:r>
              <w:rPr>
                <w:noProof/>
                <w:webHidden/>
              </w:rPr>
            </w:r>
            <w:r>
              <w:rPr>
                <w:noProof/>
                <w:webHidden/>
              </w:rPr>
              <w:fldChar w:fldCharType="separate"/>
            </w:r>
            <w:r>
              <w:rPr>
                <w:noProof/>
                <w:webHidden/>
              </w:rPr>
              <w:t>4</w:t>
            </w:r>
            <w:r>
              <w:rPr>
                <w:noProof/>
                <w:webHidden/>
              </w:rPr>
              <w:fldChar w:fldCharType="end"/>
            </w:r>
          </w:hyperlink>
        </w:p>
        <w:p w14:paraId="50D4570B" w14:textId="2178A5AE"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0" w:history="1">
            <w:r w:rsidRPr="000E277E">
              <w:rPr>
                <w:rStyle w:val="Hyperlink"/>
                <w:noProof/>
              </w:rPr>
              <w:t>4.1.</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Checklist for Submission</w:t>
            </w:r>
            <w:r>
              <w:rPr>
                <w:noProof/>
                <w:webHidden/>
              </w:rPr>
              <w:tab/>
            </w:r>
            <w:r>
              <w:rPr>
                <w:noProof/>
                <w:webHidden/>
              </w:rPr>
              <w:fldChar w:fldCharType="begin"/>
            </w:r>
            <w:r>
              <w:rPr>
                <w:noProof/>
                <w:webHidden/>
              </w:rPr>
              <w:instrText xml:space="preserve"> PAGEREF _Toc233745040 \h </w:instrText>
            </w:r>
            <w:r>
              <w:rPr>
                <w:noProof/>
                <w:webHidden/>
              </w:rPr>
            </w:r>
            <w:r>
              <w:rPr>
                <w:noProof/>
                <w:webHidden/>
              </w:rPr>
              <w:fldChar w:fldCharType="separate"/>
            </w:r>
            <w:r>
              <w:rPr>
                <w:noProof/>
                <w:webHidden/>
              </w:rPr>
              <w:t>4</w:t>
            </w:r>
            <w:r>
              <w:rPr>
                <w:noProof/>
                <w:webHidden/>
              </w:rPr>
              <w:fldChar w:fldCharType="end"/>
            </w:r>
          </w:hyperlink>
        </w:p>
        <w:p w14:paraId="7D1C24F2" w14:textId="3310F439" w:rsidR="000422EF" w:rsidRDefault="000422EF">
          <w:pPr>
            <w:pStyle w:val="TOC2"/>
            <w:tabs>
              <w:tab w:val="left" w:pos="8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1" w:history="1">
            <w:r w:rsidRPr="000E277E">
              <w:rPr>
                <w:rStyle w:val="Hyperlink"/>
                <w:noProof/>
              </w:rPr>
              <w:t>4.2.</w:t>
            </w:r>
            <w:r>
              <w:rPr>
                <w:rFonts w:asciiTheme="minorHAnsi" w:eastAsiaTheme="minorEastAsia" w:hAnsiTheme="minorHAnsi" w:cstheme="minorBidi"/>
                <w:noProof/>
                <w:kern w:val="2"/>
                <w:sz w:val="24"/>
                <w:szCs w:val="24"/>
                <w:lang w:val="en-GB"/>
                <w14:ligatures w14:val="standardContextual"/>
              </w:rPr>
              <w:tab/>
            </w:r>
            <w:r w:rsidRPr="000E277E">
              <w:rPr>
                <w:rStyle w:val="Hyperlink"/>
                <w:noProof/>
              </w:rPr>
              <w:t>Submission Process</w:t>
            </w:r>
            <w:r>
              <w:rPr>
                <w:noProof/>
                <w:webHidden/>
              </w:rPr>
              <w:tab/>
            </w:r>
            <w:r>
              <w:rPr>
                <w:noProof/>
                <w:webHidden/>
              </w:rPr>
              <w:fldChar w:fldCharType="begin"/>
            </w:r>
            <w:r>
              <w:rPr>
                <w:noProof/>
                <w:webHidden/>
              </w:rPr>
              <w:instrText xml:space="preserve"> PAGEREF _Toc233745041 \h </w:instrText>
            </w:r>
            <w:r>
              <w:rPr>
                <w:noProof/>
                <w:webHidden/>
              </w:rPr>
            </w:r>
            <w:r>
              <w:rPr>
                <w:noProof/>
                <w:webHidden/>
              </w:rPr>
              <w:fldChar w:fldCharType="separate"/>
            </w:r>
            <w:r>
              <w:rPr>
                <w:noProof/>
                <w:webHidden/>
              </w:rPr>
              <w:t>5</w:t>
            </w:r>
            <w:r>
              <w:rPr>
                <w:noProof/>
                <w:webHidden/>
              </w:rPr>
              <w:fldChar w:fldCharType="end"/>
            </w:r>
          </w:hyperlink>
        </w:p>
        <w:p w14:paraId="3BC263F5" w14:textId="4812EA72" w:rsidR="000422EF" w:rsidRDefault="000422EF">
          <w:pPr>
            <w:pStyle w:val="TOC1"/>
            <w:tabs>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2" w:history="1">
            <w:r w:rsidRPr="000E277E">
              <w:rPr>
                <w:rStyle w:val="Hyperlink"/>
                <w:b/>
                <w:bCs/>
                <w:noProof/>
                <w:lang w:val="en-GB"/>
              </w:rPr>
              <w:t>Annex 1: Scope of Work</w:t>
            </w:r>
            <w:r>
              <w:rPr>
                <w:noProof/>
                <w:webHidden/>
              </w:rPr>
              <w:tab/>
            </w:r>
            <w:r>
              <w:rPr>
                <w:noProof/>
                <w:webHidden/>
              </w:rPr>
              <w:fldChar w:fldCharType="begin"/>
            </w:r>
            <w:r>
              <w:rPr>
                <w:noProof/>
                <w:webHidden/>
              </w:rPr>
              <w:instrText xml:space="preserve"> PAGEREF _Toc233745042 \h </w:instrText>
            </w:r>
            <w:r>
              <w:rPr>
                <w:noProof/>
                <w:webHidden/>
              </w:rPr>
            </w:r>
            <w:r>
              <w:rPr>
                <w:noProof/>
                <w:webHidden/>
              </w:rPr>
              <w:fldChar w:fldCharType="separate"/>
            </w:r>
            <w:r>
              <w:rPr>
                <w:noProof/>
                <w:webHidden/>
              </w:rPr>
              <w:t>6</w:t>
            </w:r>
            <w:r>
              <w:rPr>
                <w:noProof/>
                <w:webHidden/>
              </w:rPr>
              <w:fldChar w:fldCharType="end"/>
            </w:r>
          </w:hyperlink>
        </w:p>
        <w:p w14:paraId="2B817437" w14:textId="07CD3627" w:rsidR="000422EF" w:rsidRDefault="000422EF">
          <w:pPr>
            <w:pStyle w:val="TOC3"/>
            <w:tabs>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3" w:history="1">
            <w:r w:rsidRPr="000E277E">
              <w:rPr>
                <w:rStyle w:val="Hyperlink"/>
                <w:b/>
                <w:bCs/>
                <w:noProof/>
                <w:lang w:eastAsia="en-GB"/>
              </w:rPr>
              <w:t>1.1.2 Key Insights from TRAFFIC’s Rosewood Trader Social Research</w:t>
            </w:r>
            <w:r>
              <w:rPr>
                <w:noProof/>
                <w:webHidden/>
              </w:rPr>
              <w:tab/>
            </w:r>
            <w:r>
              <w:rPr>
                <w:noProof/>
                <w:webHidden/>
              </w:rPr>
              <w:fldChar w:fldCharType="begin"/>
            </w:r>
            <w:r>
              <w:rPr>
                <w:noProof/>
                <w:webHidden/>
              </w:rPr>
              <w:instrText xml:space="preserve"> PAGEREF _Toc233745043 \h </w:instrText>
            </w:r>
            <w:r>
              <w:rPr>
                <w:noProof/>
                <w:webHidden/>
              </w:rPr>
            </w:r>
            <w:r>
              <w:rPr>
                <w:noProof/>
                <w:webHidden/>
              </w:rPr>
              <w:fldChar w:fldCharType="separate"/>
            </w:r>
            <w:r>
              <w:rPr>
                <w:noProof/>
                <w:webHidden/>
              </w:rPr>
              <w:t>7</w:t>
            </w:r>
            <w:r>
              <w:rPr>
                <w:noProof/>
                <w:webHidden/>
              </w:rPr>
              <w:fldChar w:fldCharType="end"/>
            </w:r>
          </w:hyperlink>
        </w:p>
        <w:p w14:paraId="20541D07" w14:textId="1F391152" w:rsidR="000422EF" w:rsidRDefault="000422EF">
          <w:pPr>
            <w:pStyle w:val="TOC2"/>
            <w:tabs>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4" w:history="1">
            <w:r w:rsidRPr="000E277E">
              <w:rPr>
                <w:rStyle w:val="Hyperlink"/>
                <w:noProof/>
              </w:rPr>
              <w:t>3.1 Resourcing and responsibility</w:t>
            </w:r>
            <w:r>
              <w:rPr>
                <w:noProof/>
                <w:webHidden/>
              </w:rPr>
              <w:tab/>
            </w:r>
            <w:r>
              <w:rPr>
                <w:noProof/>
                <w:webHidden/>
              </w:rPr>
              <w:fldChar w:fldCharType="begin"/>
            </w:r>
            <w:r>
              <w:rPr>
                <w:noProof/>
                <w:webHidden/>
              </w:rPr>
              <w:instrText xml:space="preserve"> PAGEREF _Toc233745044 \h </w:instrText>
            </w:r>
            <w:r>
              <w:rPr>
                <w:noProof/>
                <w:webHidden/>
              </w:rPr>
            </w:r>
            <w:r>
              <w:rPr>
                <w:noProof/>
                <w:webHidden/>
              </w:rPr>
              <w:fldChar w:fldCharType="separate"/>
            </w:r>
            <w:r>
              <w:rPr>
                <w:noProof/>
                <w:webHidden/>
              </w:rPr>
              <w:t>9</w:t>
            </w:r>
            <w:r>
              <w:rPr>
                <w:noProof/>
                <w:webHidden/>
              </w:rPr>
              <w:fldChar w:fldCharType="end"/>
            </w:r>
          </w:hyperlink>
        </w:p>
        <w:p w14:paraId="55EA4E1D" w14:textId="7D08C4E4" w:rsidR="000422EF" w:rsidRDefault="000422EF">
          <w:pPr>
            <w:pStyle w:val="TOC2"/>
            <w:tabs>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5" w:history="1">
            <w:r w:rsidRPr="000E277E">
              <w:rPr>
                <w:rStyle w:val="Hyperlink"/>
                <w:noProof/>
              </w:rPr>
              <w:t>3.2 Deliverables and Timeframe</w:t>
            </w:r>
            <w:r>
              <w:rPr>
                <w:noProof/>
                <w:webHidden/>
              </w:rPr>
              <w:tab/>
            </w:r>
            <w:r>
              <w:rPr>
                <w:noProof/>
                <w:webHidden/>
              </w:rPr>
              <w:fldChar w:fldCharType="begin"/>
            </w:r>
            <w:r>
              <w:rPr>
                <w:noProof/>
                <w:webHidden/>
              </w:rPr>
              <w:instrText xml:space="preserve"> PAGEREF _Toc233745045 \h </w:instrText>
            </w:r>
            <w:r>
              <w:rPr>
                <w:noProof/>
                <w:webHidden/>
              </w:rPr>
            </w:r>
            <w:r>
              <w:rPr>
                <w:noProof/>
                <w:webHidden/>
              </w:rPr>
              <w:fldChar w:fldCharType="separate"/>
            </w:r>
            <w:r>
              <w:rPr>
                <w:noProof/>
                <w:webHidden/>
              </w:rPr>
              <w:t>10</w:t>
            </w:r>
            <w:r>
              <w:rPr>
                <w:noProof/>
                <w:webHidden/>
              </w:rPr>
              <w:fldChar w:fldCharType="end"/>
            </w:r>
          </w:hyperlink>
        </w:p>
        <w:p w14:paraId="18C38DB2" w14:textId="58D5ADEF" w:rsidR="000422EF" w:rsidRDefault="000422EF">
          <w:pPr>
            <w:pStyle w:val="TOC1"/>
            <w:tabs>
              <w:tab w:val="left" w:pos="120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6" w:history="1">
            <w:r w:rsidRPr="000E277E">
              <w:rPr>
                <w:rStyle w:val="Hyperlink"/>
                <w:b/>
                <w:bCs/>
                <w:noProof/>
                <w:lang w:val="en-GB"/>
              </w:rPr>
              <w:t>Annex 2:</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lang w:val="en-GB"/>
              </w:rPr>
              <w:t>Draft Contract Template</w:t>
            </w:r>
            <w:r>
              <w:rPr>
                <w:noProof/>
                <w:webHidden/>
              </w:rPr>
              <w:tab/>
            </w:r>
            <w:r>
              <w:rPr>
                <w:noProof/>
                <w:webHidden/>
              </w:rPr>
              <w:fldChar w:fldCharType="begin"/>
            </w:r>
            <w:r>
              <w:rPr>
                <w:noProof/>
                <w:webHidden/>
              </w:rPr>
              <w:instrText xml:space="preserve"> PAGEREF _Toc233745046 \h </w:instrText>
            </w:r>
            <w:r>
              <w:rPr>
                <w:noProof/>
                <w:webHidden/>
              </w:rPr>
            </w:r>
            <w:r>
              <w:rPr>
                <w:noProof/>
                <w:webHidden/>
              </w:rPr>
              <w:fldChar w:fldCharType="separate"/>
            </w:r>
            <w:r>
              <w:rPr>
                <w:noProof/>
                <w:webHidden/>
              </w:rPr>
              <w:t>13</w:t>
            </w:r>
            <w:r>
              <w:rPr>
                <w:noProof/>
                <w:webHidden/>
              </w:rPr>
              <w:fldChar w:fldCharType="end"/>
            </w:r>
          </w:hyperlink>
        </w:p>
        <w:p w14:paraId="211FB35E" w14:textId="485D04A1" w:rsidR="000422EF" w:rsidRDefault="000422EF">
          <w:pPr>
            <w:pStyle w:val="TOC1"/>
            <w:tabs>
              <w:tab w:val="left" w:pos="120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7" w:history="1">
            <w:r w:rsidRPr="000E277E">
              <w:rPr>
                <w:rStyle w:val="Hyperlink"/>
                <w:b/>
                <w:bCs/>
                <w:noProof/>
                <w:lang w:val="en-GB"/>
              </w:rPr>
              <w:t>Annex 3:</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lang w:val="en-GB"/>
              </w:rPr>
              <w:t>Standard Terms</w:t>
            </w:r>
            <w:r>
              <w:rPr>
                <w:noProof/>
                <w:webHidden/>
              </w:rPr>
              <w:tab/>
            </w:r>
            <w:r>
              <w:rPr>
                <w:noProof/>
                <w:webHidden/>
              </w:rPr>
              <w:fldChar w:fldCharType="begin"/>
            </w:r>
            <w:r>
              <w:rPr>
                <w:noProof/>
                <w:webHidden/>
              </w:rPr>
              <w:instrText xml:space="preserve"> PAGEREF _Toc233745047 \h </w:instrText>
            </w:r>
            <w:r>
              <w:rPr>
                <w:noProof/>
                <w:webHidden/>
              </w:rPr>
            </w:r>
            <w:r>
              <w:rPr>
                <w:noProof/>
                <w:webHidden/>
              </w:rPr>
              <w:fldChar w:fldCharType="separate"/>
            </w:r>
            <w:r>
              <w:rPr>
                <w:noProof/>
                <w:webHidden/>
              </w:rPr>
              <w:t>20</w:t>
            </w:r>
            <w:r>
              <w:rPr>
                <w:noProof/>
                <w:webHidden/>
              </w:rPr>
              <w:fldChar w:fldCharType="end"/>
            </w:r>
          </w:hyperlink>
        </w:p>
        <w:p w14:paraId="5830DE7C" w14:textId="6C8F4A79" w:rsidR="000422EF" w:rsidRDefault="000422EF">
          <w:pPr>
            <w:pStyle w:val="TOC1"/>
            <w:tabs>
              <w:tab w:val="left" w:pos="120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8" w:history="1">
            <w:r w:rsidRPr="000E277E">
              <w:rPr>
                <w:rStyle w:val="Hyperlink"/>
                <w:b/>
                <w:bCs/>
                <w:noProof/>
                <w:lang w:val="en-GB"/>
              </w:rPr>
              <w:t>Annex 4:</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lang w:val="en-GB"/>
              </w:rPr>
              <w:t>Anti-Bribery Policy</w:t>
            </w:r>
            <w:r>
              <w:rPr>
                <w:noProof/>
                <w:webHidden/>
              </w:rPr>
              <w:tab/>
            </w:r>
            <w:r>
              <w:rPr>
                <w:noProof/>
                <w:webHidden/>
              </w:rPr>
              <w:fldChar w:fldCharType="begin"/>
            </w:r>
            <w:r>
              <w:rPr>
                <w:noProof/>
                <w:webHidden/>
              </w:rPr>
              <w:instrText xml:space="preserve"> PAGEREF _Toc233745048 \h </w:instrText>
            </w:r>
            <w:r>
              <w:rPr>
                <w:noProof/>
                <w:webHidden/>
              </w:rPr>
            </w:r>
            <w:r>
              <w:rPr>
                <w:noProof/>
                <w:webHidden/>
              </w:rPr>
              <w:fldChar w:fldCharType="separate"/>
            </w:r>
            <w:r>
              <w:rPr>
                <w:noProof/>
                <w:webHidden/>
              </w:rPr>
              <w:t>26</w:t>
            </w:r>
            <w:r>
              <w:rPr>
                <w:noProof/>
                <w:webHidden/>
              </w:rPr>
              <w:fldChar w:fldCharType="end"/>
            </w:r>
          </w:hyperlink>
        </w:p>
        <w:p w14:paraId="65D423DF" w14:textId="4BEE4021" w:rsidR="000422EF" w:rsidRDefault="000422EF">
          <w:pPr>
            <w:pStyle w:val="TOC1"/>
            <w:tabs>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49" w:history="1">
            <w:r w:rsidRPr="000E277E">
              <w:rPr>
                <w:rStyle w:val="Hyperlink"/>
                <w:b/>
                <w:bCs/>
                <w:noProof/>
              </w:rPr>
              <w:t>Tender Application Templates</w:t>
            </w:r>
            <w:r>
              <w:rPr>
                <w:noProof/>
                <w:webHidden/>
              </w:rPr>
              <w:tab/>
            </w:r>
            <w:r>
              <w:rPr>
                <w:noProof/>
                <w:webHidden/>
              </w:rPr>
              <w:fldChar w:fldCharType="begin"/>
            </w:r>
            <w:r>
              <w:rPr>
                <w:noProof/>
                <w:webHidden/>
              </w:rPr>
              <w:instrText xml:space="preserve"> PAGEREF _Toc233745049 \h </w:instrText>
            </w:r>
            <w:r>
              <w:rPr>
                <w:noProof/>
                <w:webHidden/>
              </w:rPr>
            </w:r>
            <w:r>
              <w:rPr>
                <w:noProof/>
                <w:webHidden/>
              </w:rPr>
              <w:fldChar w:fldCharType="separate"/>
            </w:r>
            <w:r>
              <w:rPr>
                <w:noProof/>
                <w:webHidden/>
              </w:rPr>
              <w:t>36</w:t>
            </w:r>
            <w:r>
              <w:rPr>
                <w:noProof/>
                <w:webHidden/>
              </w:rPr>
              <w:fldChar w:fldCharType="end"/>
            </w:r>
          </w:hyperlink>
        </w:p>
        <w:p w14:paraId="16710046" w14:textId="5674C870" w:rsidR="000422EF" w:rsidRDefault="000422EF">
          <w:pPr>
            <w:pStyle w:val="TOC1"/>
            <w:tabs>
              <w:tab w:val="left" w:pos="14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50" w:history="1">
            <w:r w:rsidRPr="000E277E">
              <w:rPr>
                <w:rStyle w:val="Hyperlink"/>
                <w:b/>
                <w:bCs/>
                <w:noProof/>
                <w:lang w:val="en-GB"/>
              </w:rPr>
              <w:t>Template 1:</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lang w:val="en-GB"/>
              </w:rPr>
              <w:t>Identification of the Contractor</w:t>
            </w:r>
            <w:r>
              <w:rPr>
                <w:noProof/>
                <w:webHidden/>
              </w:rPr>
              <w:tab/>
            </w:r>
            <w:r>
              <w:rPr>
                <w:noProof/>
                <w:webHidden/>
              </w:rPr>
              <w:fldChar w:fldCharType="begin"/>
            </w:r>
            <w:r>
              <w:rPr>
                <w:noProof/>
                <w:webHidden/>
              </w:rPr>
              <w:instrText xml:space="preserve"> PAGEREF _Toc233745050 \h </w:instrText>
            </w:r>
            <w:r>
              <w:rPr>
                <w:noProof/>
                <w:webHidden/>
              </w:rPr>
            </w:r>
            <w:r>
              <w:rPr>
                <w:noProof/>
                <w:webHidden/>
              </w:rPr>
              <w:fldChar w:fldCharType="separate"/>
            </w:r>
            <w:r>
              <w:rPr>
                <w:noProof/>
                <w:webHidden/>
              </w:rPr>
              <w:t>36</w:t>
            </w:r>
            <w:r>
              <w:rPr>
                <w:noProof/>
                <w:webHidden/>
              </w:rPr>
              <w:fldChar w:fldCharType="end"/>
            </w:r>
          </w:hyperlink>
        </w:p>
        <w:p w14:paraId="0824443E" w14:textId="2F88A957" w:rsidR="000422EF" w:rsidRDefault="000422EF">
          <w:pPr>
            <w:pStyle w:val="TOC1"/>
            <w:tabs>
              <w:tab w:val="left" w:pos="14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51" w:history="1">
            <w:r w:rsidRPr="000E277E">
              <w:rPr>
                <w:rStyle w:val="Hyperlink"/>
                <w:b/>
                <w:bCs/>
                <w:noProof/>
                <w:lang w:val="en-GB"/>
              </w:rPr>
              <w:t>Template 2:</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lang w:val="en-GB"/>
              </w:rPr>
              <w:t>Contractor Background</w:t>
            </w:r>
            <w:r>
              <w:rPr>
                <w:noProof/>
                <w:webHidden/>
              </w:rPr>
              <w:tab/>
            </w:r>
            <w:r>
              <w:rPr>
                <w:noProof/>
                <w:webHidden/>
              </w:rPr>
              <w:fldChar w:fldCharType="begin"/>
            </w:r>
            <w:r>
              <w:rPr>
                <w:noProof/>
                <w:webHidden/>
              </w:rPr>
              <w:instrText xml:space="preserve"> PAGEREF _Toc233745051 \h </w:instrText>
            </w:r>
            <w:r>
              <w:rPr>
                <w:noProof/>
                <w:webHidden/>
              </w:rPr>
            </w:r>
            <w:r>
              <w:rPr>
                <w:noProof/>
                <w:webHidden/>
              </w:rPr>
              <w:fldChar w:fldCharType="separate"/>
            </w:r>
            <w:r>
              <w:rPr>
                <w:noProof/>
                <w:webHidden/>
              </w:rPr>
              <w:t>38</w:t>
            </w:r>
            <w:r>
              <w:rPr>
                <w:noProof/>
                <w:webHidden/>
              </w:rPr>
              <w:fldChar w:fldCharType="end"/>
            </w:r>
          </w:hyperlink>
        </w:p>
        <w:p w14:paraId="725AA496" w14:textId="18F5B2D7" w:rsidR="000422EF" w:rsidRDefault="000422EF">
          <w:pPr>
            <w:pStyle w:val="TOC1"/>
            <w:tabs>
              <w:tab w:val="left" w:pos="1440"/>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52" w:history="1">
            <w:r w:rsidRPr="000E277E">
              <w:rPr>
                <w:rStyle w:val="Hyperlink"/>
                <w:b/>
                <w:bCs/>
                <w:noProof/>
                <w:lang w:val="en-GB"/>
              </w:rPr>
              <w:t>Template 3:</w:t>
            </w:r>
            <w:r>
              <w:rPr>
                <w:rFonts w:asciiTheme="minorHAnsi" w:eastAsiaTheme="minorEastAsia" w:hAnsiTheme="minorHAnsi" w:cstheme="minorBidi"/>
                <w:noProof/>
                <w:kern w:val="2"/>
                <w:sz w:val="24"/>
                <w:szCs w:val="24"/>
                <w:lang w:val="en-GB"/>
                <w14:ligatures w14:val="standardContextual"/>
              </w:rPr>
              <w:tab/>
            </w:r>
            <w:r w:rsidRPr="000E277E">
              <w:rPr>
                <w:rStyle w:val="Hyperlink"/>
                <w:b/>
                <w:bCs/>
                <w:noProof/>
                <w:lang w:val="en-GB"/>
              </w:rPr>
              <w:t>Contractor Statement of Delivery</w:t>
            </w:r>
            <w:r>
              <w:rPr>
                <w:noProof/>
                <w:webHidden/>
              </w:rPr>
              <w:tab/>
            </w:r>
            <w:r>
              <w:rPr>
                <w:noProof/>
                <w:webHidden/>
              </w:rPr>
              <w:fldChar w:fldCharType="begin"/>
            </w:r>
            <w:r>
              <w:rPr>
                <w:noProof/>
                <w:webHidden/>
              </w:rPr>
              <w:instrText xml:space="preserve"> PAGEREF _Toc233745052 \h </w:instrText>
            </w:r>
            <w:r>
              <w:rPr>
                <w:noProof/>
                <w:webHidden/>
              </w:rPr>
            </w:r>
            <w:r>
              <w:rPr>
                <w:noProof/>
                <w:webHidden/>
              </w:rPr>
              <w:fldChar w:fldCharType="separate"/>
            </w:r>
            <w:r>
              <w:rPr>
                <w:noProof/>
                <w:webHidden/>
              </w:rPr>
              <w:t>40</w:t>
            </w:r>
            <w:r>
              <w:rPr>
                <w:noProof/>
                <w:webHidden/>
              </w:rPr>
              <w:fldChar w:fldCharType="end"/>
            </w:r>
          </w:hyperlink>
        </w:p>
        <w:p w14:paraId="1A68F2D3" w14:textId="71419FF2" w:rsidR="000422EF" w:rsidRDefault="000422EF">
          <w:pPr>
            <w:pStyle w:val="TOC1"/>
            <w:tabs>
              <w:tab w:val="right" w:leader="dot" w:pos="10070"/>
            </w:tabs>
            <w:rPr>
              <w:rFonts w:asciiTheme="minorHAnsi" w:eastAsiaTheme="minorEastAsia" w:hAnsiTheme="minorHAnsi" w:cstheme="minorBidi"/>
              <w:noProof/>
              <w:kern w:val="2"/>
              <w:sz w:val="24"/>
              <w:szCs w:val="24"/>
              <w:lang w:val="en-GB"/>
              <w14:ligatures w14:val="standardContextual"/>
            </w:rPr>
          </w:pPr>
          <w:hyperlink w:anchor="_Toc233745053" w:history="1">
            <w:r w:rsidRPr="000E277E">
              <w:rPr>
                <w:rStyle w:val="Hyperlink"/>
                <w:b/>
                <w:bCs/>
                <w:noProof/>
              </w:rPr>
              <w:t>Template 4: Financial Offer and Budget</w:t>
            </w:r>
            <w:r>
              <w:rPr>
                <w:noProof/>
                <w:webHidden/>
              </w:rPr>
              <w:tab/>
            </w:r>
            <w:r>
              <w:rPr>
                <w:noProof/>
                <w:webHidden/>
              </w:rPr>
              <w:fldChar w:fldCharType="begin"/>
            </w:r>
            <w:r>
              <w:rPr>
                <w:noProof/>
                <w:webHidden/>
              </w:rPr>
              <w:instrText xml:space="preserve"> PAGEREF _Toc233745053 \h </w:instrText>
            </w:r>
            <w:r>
              <w:rPr>
                <w:noProof/>
                <w:webHidden/>
              </w:rPr>
            </w:r>
            <w:r>
              <w:rPr>
                <w:noProof/>
                <w:webHidden/>
              </w:rPr>
              <w:fldChar w:fldCharType="separate"/>
            </w:r>
            <w:r>
              <w:rPr>
                <w:noProof/>
                <w:webHidden/>
              </w:rPr>
              <w:t>42</w:t>
            </w:r>
            <w:r>
              <w:rPr>
                <w:noProof/>
                <w:webHidden/>
              </w:rPr>
              <w:fldChar w:fldCharType="end"/>
            </w:r>
          </w:hyperlink>
        </w:p>
        <w:p w14:paraId="06BCE472" w14:textId="47384485" w:rsidR="00775B29" w:rsidRPr="00701149" w:rsidRDefault="00775B29" w:rsidP="1A6920A3">
          <w:pPr>
            <w:pStyle w:val="TOC1"/>
            <w:tabs>
              <w:tab w:val="right" w:leader="dot" w:pos="10065"/>
            </w:tabs>
          </w:pPr>
          <w:r w:rsidRPr="1A6920A3">
            <w:rPr>
              <w:rFonts w:hAnsiTheme="minorHAnsi" w:cstheme="minorBidi"/>
            </w:rPr>
            <w:fldChar w:fldCharType="end"/>
          </w:r>
        </w:p>
      </w:sdtContent>
    </w:sdt>
    <w:p w14:paraId="3A81D1F1" w14:textId="77777777" w:rsidR="00775B29" w:rsidRPr="00701149" w:rsidRDefault="547A3C54" w:rsidP="1A6920A3">
      <w:pPr>
        <w:pStyle w:val="Heading1"/>
        <w:numPr>
          <w:ilvl w:val="0"/>
          <w:numId w:val="7"/>
        </w:numPr>
        <w:spacing w:after="240"/>
        <w:ind w:left="357" w:hanging="357"/>
        <w:rPr>
          <w:rFonts w:asciiTheme="minorHAnsi" w:hAnsiTheme="minorHAnsi" w:cstheme="minorBidi"/>
          <w:b/>
          <w:bCs/>
          <w:color w:val="auto"/>
          <w:sz w:val="22"/>
          <w:szCs w:val="22"/>
        </w:rPr>
      </w:pPr>
      <w:bookmarkStart w:id="0" w:name="_Toc233745025"/>
      <w:bookmarkStart w:id="1" w:name="_Toc499654644"/>
      <w:r w:rsidRPr="1A6920A3">
        <w:rPr>
          <w:rFonts w:asciiTheme="minorHAnsi" w:hAnsiTheme="minorHAnsi" w:cstheme="minorBidi"/>
          <w:b/>
          <w:bCs/>
          <w:color w:val="auto"/>
          <w:sz w:val="22"/>
          <w:szCs w:val="22"/>
        </w:rPr>
        <w:t>Background</w:t>
      </w:r>
      <w:bookmarkEnd w:id="0"/>
      <w:r w:rsidRPr="1A6920A3">
        <w:rPr>
          <w:rFonts w:asciiTheme="minorHAnsi" w:hAnsiTheme="minorHAnsi" w:cstheme="minorBidi"/>
          <w:b/>
          <w:bCs/>
          <w:color w:val="auto"/>
          <w:sz w:val="22"/>
          <w:szCs w:val="22"/>
        </w:rPr>
        <w:t xml:space="preserve"> </w:t>
      </w:r>
    </w:p>
    <w:p w14:paraId="215FDDE0" w14:textId="77777777" w:rsidR="00775B29" w:rsidRPr="00701149" w:rsidRDefault="547A3C54" w:rsidP="1A6920A3">
      <w:pPr>
        <w:pStyle w:val="Heading2"/>
        <w:numPr>
          <w:ilvl w:val="1"/>
          <w:numId w:val="7"/>
        </w:numPr>
        <w:spacing w:afterLines="50" w:after="120"/>
        <w:ind w:left="715" w:hanging="431"/>
        <w:rPr>
          <w:rFonts w:asciiTheme="minorHAnsi" w:hAnsiTheme="minorHAnsi" w:cstheme="minorBidi"/>
          <w:color w:val="auto"/>
          <w:sz w:val="22"/>
          <w:szCs w:val="22"/>
        </w:rPr>
      </w:pPr>
      <w:bookmarkStart w:id="2" w:name="_Toc233745026"/>
      <w:bookmarkStart w:id="3" w:name="_Hlk96074165"/>
      <w:r w:rsidRPr="1A6920A3">
        <w:rPr>
          <w:rFonts w:asciiTheme="minorHAnsi" w:hAnsiTheme="minorHAnsi" w:cstheme="minorBidi"/>
          <w:color w:val="auto"/>
          <w:sz w:val="22"/>
          <w:szCs w:val="22"/>
        </w:rPr>
        <w:t xml:space="preserve">Background on </w:t>
      </w:r>
      <w:bookmarkEnd w:id="1"/>
      <w:r w:rsidRPr="1A6920A3">
        <w:rPr>
          <w:rFonts w:asciiTheme="minorHAnsi" w:hAnsiTheme="minorHAnsi" w:cstheme="minorBidi"/>
          <w:color w:val="auto"/>
          <w:sz w:val="22"/>
          <w:szCs w:val="22"/>
        </w:rPr>
        <w:t>TRAFFIC</w:t>
      </w:r>
      <w:bookmarkEnd w:id="2"/>
    </w:p>
    <w:p w14:paraId="75CF8D40" w14:textId="1C3DC838" w:rsidR="00775B29" w:rsidRPr="00701149" w:rsidRDefault="3CF4C795" w:rsidP="000422EF">
      <w:pPr>
        <w:jc w:val="both"/>
        <w:rPr>
          <w:rFonts w:hAnsiTheme="minorHAnsi" w:cstheme="minorBidi"/>
          <w:lang w:val="en-US"/>
        </w:rPr>
      </w:pPr>
      <w:r w:rsidRPr="1684F97C">
        <w:rPr>
          <w:rFonts w:hAnsiTheme="minorHAnsi" w:cstheme="minorBidi"/>
          <w:lang w:val="en-US"/>
        </w:rPr>
        <w:t xml:space="preserve">TRAFFIC </w:t>
      </w:r>
      <w:r w:rsidR="17723D6E" w:rsidRPr="1684F97C">
        <w:rPr>
          <w:rFonts w:hAnsiTheme="minorHAnsi" w:cstheme="minorBidi"/>
          <w:lang w:val="en-US"/>
        </w:rPr>
        <w:t>(</w:t>
      </w:r>
      <w:hyperlink r:id="rId16">
        <w:r w:rsidR="17723D6E" w:rsidRPr="1684F97C">
          <w:rPr>
            <w:rStyle w:val="Hyperlink"/>
            <w:rFonts w:hAnsiTheme="minorHAnsi" w:cstheme="minorBidi"/>
            <w:lang w:val="en-US"/>
          </w:rPr>
          <w:t>www.traffic.org)</w:t>
        </w:r>
      </w:hyperlink>
      <w:r w:rsidR="17723D6E" w:rsidRPr="1684F97C">
        <w:rPr>
          <w:rFonts w:hAnsiTheme="minorHAnsi" w:cstheme="minorBidi"/>
          <w:lang w:val="en-US"/>
        </w:rPr>
        <w:t xml:space="preserve"> </w:t>
      </w:r>
      <w:r w:rsidRPr="1684F97C">
        <w:rPr>
          <w:rFonts w:hAnsiTheme="minorHAnsi" w:cstheme="minorBidi"/>
          <w:lang w:val="en-US"/>
        </w:rPr>
        <w:t xml:space="preserve">is a leading non-governmental </w:t>
      </w:r>
      <w:proofErr w:type="spellStart"/>
      <w:r w:rsidRPr="1684F97C">
        <w:rPr>
          <w:rFonts w:hAnsiTheme="minorHAnsi" w:cstheme="minorBidi"/>
          <w:lang w:val="en-US"/>
        </w:rPr>
        <w:t>organisation</w:t>
      </w:r>
      <w:proofErr w:type="spellEnd"/>
      <w:r w:rsidRPr="1684F97C">
        <w:rPr>
          <w:rFonts w:hAnsiTheme="minorHAnsi" w:cstheme="minorBidi"/>
          <w:lang w:val="en-US"/>
        </w:rPr>
        <w:t xml:space="preserve"> working globally on trade in wild animals and plants in the context of both biodiversity conservation and sustainable development. Our team of staff around the world carry out research, investigations, and analysis to compile the evidence we use to catalyse action by governments, businesses, and individuals. We work in collaboration with a wide range of partners, to help ensure that wildlife trade is not a threat to the conservation of nature. Unsustainable consumer demand for wildlife products is a leading cause </w:t>
      </w:r>
      <w:proofErr w:type="gramStart"/>
      <w:r w:rsidRPr="1684F97C">
        <w:rPr>
          <w:rFonts w:hAnsiTheme="minorHAnsi" w:cstheme="minorBidi"/>
          <w:lang w:val="en-US"/>
        </w:rPr>
        <w:t>for</w:t>
      </w:r>
      <w:proofErr w:type="gramEnd"/>
      <w:r w:rsidRPr="1684F97C">
        <w:rPr>
          <w:rFonts w:hAnsiTheme="minorHAnsi" w:cstheme="minorBidi"/>
          <w:lang w:val="en-US"/>
        </w:rPr>
        <w:t xml:space="preserve"> the threats facing many species across the world. TRAFFIC has been at the forefront </w:t>
      </w:r>
      <w:r w:rsidRPr="1684F97C">
        <w:rPr>
          <w:rFonts w:hAnsiTheme="minorHAnsi" w:cstheme="minorBidi"/>
          <w:lang w:val="en-US"/>
        </w:rPr>
        <w:lastRenderedPageBreak/>
        <w:t>of innovation within the field of Social and Behavioural Change (SBC) Initiatives, running various projects with relevant stakeholders targeting specific consumers</w:t>
      </w:r>
      <w:r w:rsidR="699B5142" w:rsidRPr="1684F97C">
        <w:rPr>
          <w:rFonts w:hAnsiTheme="minorHAnsi" w:cstheme="minorBidi"/>
          <w:lang w:val="en-US" w:eastAsia="zh-CN"/>
        </w:rPr>
        <w:t xml:space="preserve"> and practitioners</w:t>
      </w:r>
      <w:r w:rsidRPr="1684F97C">
        <w:rPr>
          <w:rFonts w:hAnsiTheme="minorHAnsi" w:cstheme="minorBidi"/>
          <w:lang w:val="en-US"/>
        </w:rPr>
        <w:t xml:space="preserve"> of a variety of threatened wildlife. TRAFFIC uses the SBC approach that includes market</w:t>
      </w:r>
      <w:r w:rsidR="70FAEFD0" w:rsidRPr="1684F97C">
        <w:rPr>
          <w:rFonts w:hAnsiTheme="minorHAnsi" w:cstheme="minorBidi"/>
          <w:lang w:val="en-US" w:eastAsia="zh-CN"/>
        </w:rPr>
        <w:t>,</w:t>
      </w:r>
      <w:r w:rsidRPr="1684F97C">
        <w:rPr>
          <w:rFonts w:hAnsiTheme="minorHAnsi" w:cstheme="minorBidi"/>
          <w:lang w:val="en-US"/>
        </w:rPr>
        <w:t xml:space="preserve"> consumer </w:t>
      </w:r>
      <w:r w:rsidR="70FAEFD0" w:rsidRPr="1684F97C">
        <w:rPr>
          <w:rFonts w:hAnsiTheme="minorHAnsi" w:cstheme="minorBidi"/>
          <w:lang w:val="en-US" w:eastAsia="zh-CN"/>
        </w:rPr>
        <w:t xml:space="preserve">and trader </w:t>
      </w:r>
      <w:r w:rsidRPr="1684F97C">
        <w:rPr>
          <w:rFonts w:hAnsiTheme="minorHAnsi" w:cstheme="minorBidi"/>
          <w:lang w:val="en-US"/>
        </w:rPr>
        <w:t>research to guide campaign design.</w:t>
      </w:r>
    </w:p>
    <w:p w14:paraId="366AB6E7" w14:textId="77777777" w:rsidR="00775B29" w:rsidRPr="00701149" w:rsidRDefault="3CF4C795" w:rsidP="000422EF">
      <w:pPr>
        <w:jc w:val="both"/>
        <w:rPr>
          <w:rFonts w:hAnsiTheme="minorHAnsi" w:cstheme="minorBidi"/>
          <w:lang w:val="en-US"/>
        </w:rPr>
      </w:pPr>
      <w:r w:rsidRPr="1684F97C">
        <w:rPr>
          <w:rFonts w:hAnsiTheme="minorHAnsi" w:cstheme="minorBidi"/>
          <w:lang w:val="en-US"/>
        </w:rPr>
        <w:t xml:space="preserve">TRAFFIC has been working in China since 1996, with the China Programme Office was established in 2001. </w:t>
      </w:r>
      <w:r w:rsidRPr="1684F97C">
        <w:rPr>
          <w:rFonts w:eastAsia="Segoe UI" w:hAnsiTheme="minorHAnsi" w:cstheme="minorBidi"/>
          <w:color w:val="404040" w:themeColor="text1" w:themeTint="BF"/>
          <w:lang w:val="en-US"/>
        </w:rPr>
        <w:t>In December 2019, it was officially </w:t>
      </w:r>
      <w:r w:rsidRPr="1684F97C">
        <w:rPr>
          <w:rFonts w:hAnsiTheme="minorHAnsi" w:cstheme="minorBidi"/>
          <w:lang w:val="en-US"/>
        </w:rPr>
        <w:t xml:space="preserve">registered as the Representative Office of TRAFFIC International in China, with the scope of work including conducting research related to wildlife trade, </w:t>
      </w:r>
      <w:r w:rsidRPr="1684F97C">
        <w:rPr>
          <w:rFonts w:eastAsia="Segoe UI" w:hAnsiTheme="minorHAnsi" w:cstheme="minorBidi"/>
          <w:color w:val="404040" w:themeColor="text1" w:themeTint="BF"/>
          <w:lang w:val="en-US"/>
        </w:rPr>
        <w:t>providing technical support, delivering capacity-building training, and facilitating multi-stakeholder exchanges, as well as organizing awareness-raising and educational activities</w:t>
      </w:r>
      <w:r w:rsidRPr="1684F97C">
        <w:rPr>
          <w:rFonts w:hAnsiTheme="minorHAnsi" w:cstheme="minorBidi"/>
          <w:lang w:val="en-US"/>
        </w:rPr>
        <w:t>.</w:t>
      </w:r>
    </w:p>
    <w:p w14:paraId="36F79010" w14:textId="77777777" w:rsidR="00775B29" w:rsidRPr="00701149" w:rsidRDefault="0B145963" w:rsidP="000422EF">
      <w:pPr>
        <w:jc w:val="both"/>
        <w:rPr>
          <w:rFonts w:hAnsiTheme="minorHAnsi" w:cstheme="minorBidi"/>
        </w:rPr>
      </w:pPr>
      <w:r w:rsidRPr="1684F97C">
        <w:rPr>
          <w:rFonts w:hAnsiTheme="minorHAnsi" w:cstheme="minorBidi"/>
        </w:rPr>
        <w:t xml:space="preserve">TRAFFIC China focuses on two primary areas: </w:t>
      </w:r>
    </w:p>
    <w:p w14:paraId="525E8EFA" w14:textId="77777777" w:rsidR="00775B29" w:rsidRPr="00701149" w:rsidRDefault="0B145963" w:rsidP="000422EF">
      <w:pPr>
        <w:jc w:val="both"/>
        <w:rPr>
          <w:rFonts w:hAnsiTheme="minorHAnsi" w:cstheme="minorBidi"/>
        </w:rPr>
      </w:pPr>
      <w:r w:rsidRPr="1684F97C">
        <w:rPr>
          <w:rFonts w:hAnsiTheme="minorHAnsi" w:cstheme="minorBidi"/>
        </w:rPr>
        <w:t xml:space="preserve">1. </w:t>
      </w:r>
      <w:r w:rsidRPr="1684F97C">
        <w:rPr>
          <w:rFonts w:hAnsiTheme="minorHAnsi" w:cstheme="minorBidi"/>
          <w:b/>
          <w:bCs/>
        </w:rPr>
        <w:t>Combating Wildlife Crime and Illegal Wildlife Trade</w:t>
      </w:r>
      <w:r w:rsidRPr="1684F97C">
        <w:rPr>
          <w:rFonts w:hAnsiTheme="minorHAnsi" w:cstheme="minorBidi"/>
        </w:rPr>
        <w:t>: This involves supporting the Chinese government in its efforts to tackle illegal wildlife trade by sharing critical information and enhancing the capacity of law enforcement agencies through targeted training and collaboration.</w:t>
      </w:r>
    </w:p>
    <w:p w14:paraId="109FEC82" w14:textId="13C8B435" w:rsidR="00775B29" w:rsidRPr="00701149" w:rsidRDefault="3CF4C795" w:rsidP="000422EF">
      <w:pPr>
        <w:jc w:val="both"/>
        <w:rPr>
          <w:rFonts w:hAnsiTheme="minorHAnsi" w:cstheme="minorBidi"/>
          <w:lang w:val="en-US"/>
        </w:rPr>
      </w:pPr>
      <w:r w:rsidRPr="1684F97C">
        <w:rPr>
          <w:rFonts w:hAnsiTheme="minorHAnsi" w:cstheme="minorBidi"/>
          <w:lang w:val="en-US"/>
        </w:rPr>
        <w:t xml:space="preserve">2. </w:t>
      </w:r>
      <w:r w:rsidRPr="1684F97C">
        <w:rPr>
          <w:rFonts w:hAnsiTheme="minorHAnsi" w:cstheme="minorBidi"/>
          <w:b/>
          <w:bCs/>
          <w:lang w:val="en-US"/>
        </w:rPr>
        <w:t>Promoting Sustainable and Legal Wildlife Trade</w:t>
      </w:r>
      <w:r w:rsidRPr="1684F97C">
        <w:rPr>
          <w:rFonts w:hAnsiTheme="minorHAnsi" w:cstheme="minorBidi"/>
          <w:lang w:val="en-US"/>
        </w:rPr>
        <w:t xml:space="preserve">: For species that are legally traded, particularly timber and medicinal plants, TRAFFIC actively </w:t>
      </w:r>
      <w:proofErr w:type="gramStart"/>
      <w:r w:rsidRPr="1684F97C">
        <w:rPr>
          <w:rFonts w:hAnsiTheme="minorHAnsi" w:cstheme="minorBidi"/>
          <w:lang w:val="en-US"/>
        </w:rPr>
        <w:t>advocates for</w:t>
      </w:r>
      <w:proofErr w:type="gramEnd"/>
      <w:r w:rsidRPr="1684F97C">
        <w:rPr>
          <w:rFonts w:hAnsiTheme="minorHAnsi" w:cstheme="minorBidi"/>
          <w:lang w:val="en-US"/>
        </w:rPr>
        <w:t xml:space="preserve"> sustainable harvesting and utili</w:t>
      </w:r>
      <w:r w:rsidR="70FAEFD0" w:rsidRPr="1684F97C">
        <w:rPr>
          <w:rFonts w:hAnsiTheme="minorHAnsi" w:cstheme="minorBidi"/>
          <w:lang w:val="en-US" w:eastAsia="zh-CN"/>
        </w:rPr>
        <w:t>s</w:t>
      </w:r>
      <w:r w:rsidRPr="1684F97C">
        <w:rPr>
          <w:rFonts w:hAnsiTheme="minorHAnsi" w:cstheme="minorBidi"/>
          <w:lang w:val="en-US"/>
        </w:rPr>
        <w:t>ation practices. This includes supporting the development of sustainable trade systems to ensure the long-term conservation of species and the ecosystems they inhabit.</w:t>
      </w:r>
    </w:p>
    <w:p w14:paraId="6F36B009" w14:textId="083702C5" w:rsidR="00775B29" w:rsidRPr="00701149" w:rsidRDefault="0B145963" w:rsidP="000422EF">
      <w:pPr>
        <w:jc w:val="both"/>
        <w:rPr>
          <w:rFonts w:hAnsiTheme="minorHAnsi" w:cstheme="minorBidi"/>
        </w:rPr>
      </w:pPr>
      <w:r w:rsidRPr="1684F97C">
        <w:rPr>
          <w:rFonts w:hAnsiTheme="minorHAnsi" w:cstheme="minorBidi"/>
        </w:rPr>
        <w:t xml:space="preserve">In addition, TRAFFIC works with </w:t>
      </w:r>
      <w:r w:rsidRPr="1684F97C">
        <w:rPr>
          <w:rFonts w:hAnsiTheme="minorHAnsi" w:cstheme="minorBidi"/>
          <w:lang w:eastAsia="zh-CN"/>
        </w:rPr>
        <w:t>the private sectors</w:t>
      </w:r>
      <w:r w:rsidRPr="1684F97C">
        <w:rPr>
          <w:rFonts w:hAnsiTheme="minorHAnsi" w:cstheme="minorBidi"/>
        </w:rPr>
        <w:t xml:space="preserve"> to reduce the risk of their involvement in the illegal wildlife trade and to raise public awareness of wildlife conservation in hope</w:t>
      </w:r>
      <w:r w:rsidR="397B71DE" w:rsidRPr="1684F97C">
        <w:rPr>
          <w:rFonts w:hAnsiTheme="minorHAnsi" w:cstheme="minorBidi"/>
        </w:rPr>
        <w:t>s</w:t>
      </w:r>
      <w:r w:rsidRPr="1684F97C">
        <w:rPr>
          <w:rFonts w:hAnsiTheme="minorHAnsi" w:cstheme="minorBidi"/>
        </w:rPr>
        <w:t xml:space="preserve"> </w:t>
      </w:r>
      <w:r w:rsidR="13BA9718" w:rsidRPr="1684F97C">
        <w:rPr>
          <w:rFonts w:hAnsiTheme="minorHAnsi" w:cstheme="minorBidi"/>
        </w:rPr>
        <w:t>of</w:t>
      </w:r>
      <w:r w:rsidRPr="1684F97C">
        <w:rPr>
          <w:rFonts w:hAnsiTheme="minorHAnsi" w:cstheme="minorBidi"/>
        </w:rPr>
        <w:t xml:space="preserve"> reduc</w:t>
      </w:r>
      <w:r w:rsidR="372BBFA2" w:rsidRPr="1684F97C">
        <w:rPr>
          <w:rFonts w:hAnsiTheme="minorHAnsi" w:cstheme="minorBidi"/>
        </w:rPr>
        <w:t>ing</w:t>
      </w:r>
      <w:r w:rsidRPr="1684F97C">
        <w:rPr>
          <w:rFonts w:hAnsiTheme="minorHAnsi" w:cstheme="minorBidi"/>
        </w:rPr>
        <w:t xml:space="preserve"> the demand for illegal wildlife products among target groups.</w:t>
      </w:r>
    </w:p>
    <w:p w14:paraId="2D02937F" w14:textId="2363DD49" w:rsidR="00701149" w:rsidRPr="00386391" w:rsidRDefault="3CF4C795" w:rsidP="000422EF">
      <w:pPr>
        <w:pStyle w:val="Heading2"/>
        <w:numPr>
          <w:ilvl w:val="1"/>
          <w:numId w:val="7"/>
        </w:numPr>
        <w:spacing w:after="120"/>
        <w:ind w:left="715" w:hanging="431"/>
        <w:jc w:val="both"/>
        <w:rPr>
          <w:rFonts w:asciiTheme="minorHAnsi" w:hAnsiTheme="minorHAnsi" w:cstheme="minorBidi"/>
          <w:color w:val="auto"/>
          <w:sz w:val="22"/>
          <w:szCs w:val="22"/>
        </w:rPr>
      </w:pPr>
      <w:bookmarkStart w:id="4" w:name="_Toc233745027"/>
      <w:bookmarkEnd w:id="3"/>
      <w:r w:rsidRPr="1684F97C">
        <w:rPr>
          <w:rFonts w:asciiTheme="minorHAnsi" w:hAnsiTheme="minorHAnsi" w:cstheme="minorBidi"/>
          <w:color w:val="auto"/>
          <w:sz w:val="22"/>
          <w:szCs w:val="22"/>
        </w:rPr>
        <w:t>Background of the project</w:t>
      </w:r>
      <w:bookmarkStart w:id="5" w:name="OLE_LINK3"/>
      <w:bookmarkEnd w:id="4"/>
    </w:p>
    <w:p w14:paraId="7C43CC73" w14:textId="3DD81E86" w:rsidR="00D721BA" w:rsidRPr="000422EF" w:rsidRDefault="54FD0F16" w:rsidP="000422EF">
      <w:pPr>
        <w:pStyle w:val="BodyText"/>
        <w:spacing w:after="120"/>
        <w:jc w:val="both"/>
        <w:rPr>
          <w:rFonts w:hAnsiTheme="minorHAnsi" w:cstheme="minorBidi"/>
          <w:sz w:val="22"/>
          <w:szCs w:val="22"/>
          <w:lang w:val="en-GB"/>
        </w:rPr>
      </w:pPr>
      <w:r w:rsidRPr="000422EF">
        <w:rPr>
          <w:rFonts w:asciiTheme="minorHAnsi" w:eastAsiaTheme="minorEastAsia" w:hAnsiTheme="minorHAnsi" w:cstheme="minorBidi"/>
          <w:sz w:val="22"/>
          <w:szCs w:val="22"/>
          <w:lang w:val="en-GB"/>
        </w:rPr>
        <w:t>China’s outsized demand for wildlife products underscores the need for action to reduce this demand. TRAFFIC’s 2019 consumer survey, conducted as part of the Champions of Change (C</w:t>
      </w:r>
      <w:r w:rsidR="70FAEFD0" w:rsidRPr="000422EF">
        <w:rPr>
          <w:rFonts w:asciiTheme="minorHAnsi" w:eastAsiaTheme="minorEastAsia" w:hAnsiTheme="minorHAnsi" w:cstheme="minorBidi"/>
          <w:sz w:val="22"/>
          <w:szCs w:val="22"/>
          <w:lang w:val="en-GB" w:eastAsia="zh-CN"/>
        </w:rPr>
        <w:t>O</w:t>
      </w:r>
      <w:r w:rsidRPr="000422EF">
        <w:rPr>
          <w:rFonts w:asciiTheme="minorHAnsi" w:eastAsiaTheme="minorEastAsia" w:hAnsiTheme="minorHAnsi" w:cstheme="minorBidi"/>
          <w:sz w:val="22"/>
          <w:szCs w:val="22"/>
          <w:lang w:val="en-GB"/>
        </w:rPr>
        <w:t>C) Phase I project, revealed that 32% of the 3,160 respondents surveyed had previously purchased rosewood, highlighting its widespread use as a symbol of wealth, status and tradition</w:t>
      </w:r>
      <w:r w:rsidR="5B3844AD" w:rsidRPr="000422EF">
        <w:rPr>
          <w:rFonts w:asciiTheme="minorHAnsi" w:eastAsiaTheme="minorEastAsia" w:hAnsiTheme="minorHAnsi" w:cstheme="minorBidi"/>
          <w:sz w:val="22"/>
          <w:szCs w:val="22"/>
          <w:lang w:val="en-GB"/>
        </w:rPr>
        <w:t xml:space="preserve"> </w:t>
      </w:r>
      <w:r w:rsidR="7FBEB50E" w:rsidRPr="000422EF">
        <w:rPr>
          <w:rFonts w:asciiTheme="minorHAnsi" w:eastAsiaTheme="minorEastAsia" w:hAnsiTheme="minorHAnsi" w:cstheme="minorBidi"/>
          <w:sz w:val="22"/>
          <w:szCs w:val="22"/>
          <w:lang w:val="en-GB"/>
        </w:rPr>
        <w:t>(Yang &amp; Watson, 2020)</w:t>
      </w:r>
      <w:r w:rsidRPr="000422EF">
        <w:rPr>
          <w:rFonts w:hAnsiTheme="minorHAnsi" w:cstheme="minorBidi"/>
          <w:sz w:val="22"/>
          <w:szCs w:val="22"/>
          <w:lang w:val="en-GB"/>
        </w:rPr>
        <w:t>. As the world's largest importer and consumer of rosewood, China holds a vital role in addressing these sustainability challenges and combating illegal trade.</w:t>
      </w:r>
    </w:p>
    <w:p w14:paraId="07BE1408" w14:textId="20B6FA03" w:rsidR="00775B29" w:rsidRPr="000422EF" w:rsidRDefault="4D6077B2" w:rsidP="000422EF">
      <w:pPr>
        <w:pStyle w:val="BodyText"/>
        <w:spacing w:after="120"/>
        <w:jc w:val="both"/>
        <w:rPr>
          <w:rFonts w:hAnsiTheme="minorHAnsi" w:cstheme="minorBidi"/>
          <w:sz w:val="22"/>
          <w:szCs w:val="22"/>
          <w:highlight w:val="yellow"/>
          <w:lang w:val="en-GB"/>
        </w:rPr>
      </w:pPr>
      <w:r w:rsidRPr="000422EF">
        <w:rPr>
          <w:rFonts w:hAnsiTheme="minorHAnsi" w:cstheme="minorBidi"/>
          <w:sz w:val="22"/>
          <w:szCs w:val="22"/>
          <w:lang w:val="en-GB" w:eastAsia="zh-CN"/>
        </w:rPr>
        <w:t xml:space="preserve">The project is to target rosewood consumers and traders with tailored campaign messages. </w:t>
      </w:r>
      <w:r w:rsidR="54FD0F16" w:rsidRPr="000422EF">
        <w:rPr>
          <w:rFonts w:hAnsiTheme="minorHAnsi" w:cstheme="minorBidi"/>
          <w:sz w:val="22"/>
          <w:szCs w:val="22"/>
          <w:lang w:val="en-GB" w:eastAsia="zh-CN"/>
        </w:rPr>
        <w:t>T</w:t>
      </w:r>
      <w:r w:rsidR="54FD0F16" w:rsidRPr="000422EF">
        <w:rPr>
          <w:rFonts w:hAnsiTheme="minorHAnsi" w:cstheme="minorBidi"/>
          <w:sz w:val="22"/>
          <w:szCs w:val="22"/>
          <w:lang w:val="en-GB"/>
        </w:rPr>
        <w:t xml:space="preserve">he adoption of a responsible consumption </w:t>
      </w:r>
      <w:r w:rsidR="296CB688" w:rsidRPr="000422EF">
        <w:rPr>
          <w:rFonts w:hAnsiTheme="minorHAnsi" w:cstheme="minorBidi"/>
          <w:sz w:val="22"/>
          <w:szCs w:val="22"/>
          <w:lang w:val="en-GB" w:eastAsia="zh-CN"/>
        </w:rPr>
        <w:t xml:space="preserve">and </w:t>
      </w:r>
      <w:r w:rsidR="22A5302E" w:rsidRPr="000422EF">
        <w:rPr>
          <w:rFonts w:hAnsiTheme="minorHAnsi" w:cstheme="minorBidi"/>
          <w:sz w:val="22"/>
          <w:szCs w:val="22"/>
          <w:lang w:val="en-GB" w:eastAsia="zh-CN"/>
        </w:rPr>
        <w:t>production</w:t>
      </w:r>
      <w:r w:rsidR="296CB688" w:rsidRPr="000422EF">
        <w:rPr>
          <w:rFonts w:hAnsiTheme="minorHAnsi" w:cstheme="minorBidi"/>
          <w:sz w:val="22"/>
          <w:szCs w:val="22"/>
          <w:lang w:val="en-GB" w:eastAsia="zh-CN"/>
        </w:rPr>
        <w:t xml:space="preserve"> </w:t>
      </w:r>
      <w:r w:rsidR="54FD0F16" w:rsidRPr="000422EF">
        <w:rPr>
          <w:rFonts w:hAnsiTheme="minorHAnsi" w:cstheme="minorBidi"/>
          <w:sz w:val="22"/>
          <w:szCs w:val="22"/>
          <w:lang w:val="en-GB"/>
        </w:rPr>
        <w:t>model is key, utilising Social and Behaviour Change (SBC) campaigns and educational materials to empower consumers</w:t>
      </w:r>
      <w:r w:rsidR="22A5302E" w:rsidRPr="000422EF">
        <w:rPr>
          <w:rFonts w:hAnsiTheme="minorHAnsi" w:cstheme="minorBidi"/>
          <w:sz w:val="22"/>
          <w:szCs w:val="22"/>
          <w:lang w:val="en-GB"/>
        </w:rPr>
        <w:t xml:space="preserve"> </w:t>
      </w:r>
      <w:r w:rsidR="22A5302E" w:rsidRPr="000422EF">
        <w:rPr>
          <w:rFonts w:hAnsiTheme="minorHAnsi" w:cstheme="minorBidi"/>
          <w:sz w:val="22"/>
          <w:szCs w:val="22"/>
          <w:lang w:val="en-GB" w:eastAsia="zh-CN"/>
        </w:rPr>
        <w:t xml:space="preserve">and </w:t>
      </w:r>
      <w:r w:rsidR="22A5302E" w:rsidRPr="000422EF">
        <w:rPr>
          <w:rFonts w:hAnsiTheme="minorHAnsi" w:cstheme="minorBidi"/>
          <w:sz w:val="22"/>
          <w:szCs w:val="22"/>
          <w:lang w:val="en-GB"/>
        </w:rPr>
        <w:t>influence industry practices</w:t>
      </w:r>
      <w:r w:rsidR="54FD0F16" w:rsidRPr="000422EF">
        <w:rPr>
          <w:rFonts w:hAnsiTheme="minorHAnsi" w:cstheme="minorBidi"/>
          <w:sz w:val="22"/>
          <w:szCs w:val="22"/>
          <w:lang w:val="en-GB"/>
        </w:rPr>
        <w:t>.</w:t>
      </w:r>
      <w:r w:rsidR="033DA305" w:rsidRPr="000422EF">
        <w:rPr>
          <w:rFonts w:hAnsiTheme="minorHAnsi" w:cstheme="minorBidi"/>
          <w:sz w:val="22"/>
          <w:szCs w:val="22"/>
          <w:lang w:val="en-GB" w:eastAsia="zh-CN"/>
        </w:rPr>
        <w:t xml:space="preserve"> </w:t>
      </w:r>
      <w:r w:rsidR="6BA1C73F" w:rsidRPr="1684F97C">
        <w:rPr>
          <w:sz w:val="22"/>
          <w:szCs w:val="22"/>
          <w:lang w:val="en-GB"/>
        </w:rPr>
        <w:t xml:space="preserve"> The project objective is for </w:t>
      </w:r>
      <w:r w:rsidR="6BA1C73F" w:rsidRPr="1684F97C">
        <w:rPr>
          <w:b/>
          <w:bCs/>
          <w:sz w:val="22"/>
          <w:szCs w:val="22"/>
          <w:lang w:val="en-GB"/>
        </w:rPr>
        <w:t>30%</w:t>
      </w:r>
      <w:r w:rsidR="6BA1C73F" w:rsidRPr="1684F97C">
        <w:rPr>
          <w:sz w:val="22"/>
          <w:szCs w:val="22"/>
          <w:lang w:val="en-GB"/>
        </w:rPr>
        <w:t xml:space="preserve"> of reached Chinese consumers to demonstrate a change in behaviour,</w:t>
      </w:r>
      <w:r w:rsidR="6BA1C73F" w:rsidRPr="1684F97C">
        <w:rPr>
          <w:b/>
          <w:bCs/>
          <w:sz w:val="22"/>
          <w:szCs w:val="22"/>
          <w:lang w:val="en-GB"/>
        </w:rPr>
        <w:t xml:space="preserve"> </w:t>
      </w:r>
      <w:r w:rsidR="6BA1C73F" w:rsidRPr="1684F97C">
        <w:rPr>
          <w:sz w:val="22"/>
          <w:szCs w:val="22"/>
          <w:lang w:val="en-GB"/>
        </w:rPr>
        <w:t xml:space="preserve">committing to purchasing and using legal and sustainable CITES-listed rosewood products. Meanwhile, </w:t>
      </w:r>
      <w:r w:rsidR="6BA1C73F" w:rsidRPr="1684F97C">
        <w:rPr>
          <w:b/>
          <w:bCs/>
          <w:sz w:val="22"/>
          <w:szCs w:val="22"/>
          <w:lang w:val="en-GB"/>
        </w:rPr>
        <w:t>30%</w:t>
      </w:r>
      <w:r w:rsidR="6BA1C73F" w:rsidRPr="1684F97C">
        <w:rPr>
          <w:sz w:val="22"/>
          <w:szCs w:val="22"/>
          <w:lang w:val="en-GB"/>
        </w:rPr>
        <w:t xml:space="preserve"> of targeted traders should demonstrate a similar change</w:t>
      </w:r>
      <w:r w:rsidR="003A9BD9" w:rsidRPr="000422EF">
        <w:rPr>
          <w:rFonts w:hAnsiTheme="minorHAnsi" w:cstheme="minorBidi"/>
          <w:sz w:val="22"/>
          <w:szCs w:val="22"/>
          <w:lang w:val="en-GB"/>
        </w:rPr>
        <w:t>. Overall, the aim is t</w:t>
      </w:r>
      <w:r w:rsidR="08A77EB3" w:rsidRPr="000422EF">
        <w:rPr>
          <w:sz w:val="22"/>
          <w:szCs w:val="22"/>
          <w:lang w:eastAsia="zh-CN"/>
        </w:rPr>
        <w:t xml:space="preserve">o </w:t>
      </w:r>
      <w:r w:rsidR="08A77EB3" w:rsidRPr="000422EF">
        <w:rPr>
          <w:rFonts w:hAnsiTheme="minorHAnsi" w:cstheme="minorBidi"/>
          <w:sz w:val="22"/>
          <w:szCs w:val="22"/>
          <w:lang w:val="en-GB"/>
        </w:rPr>
        <w:t xml:space="preserve">increase compliance among rosewood consumers and traders, encourage shifts towards legal, sustainable and responsible consumption and trading practices, and ensure alignment with </w:t>
      </w:r>
      <w:r w:rsidR="177E1D87" w:rsidRPr="000422EF">
        <w:rPr>
          <w:rFonts w:hAnsiTheme="minorHAnsi" w:cstheme="minorBidi"/>
          <w:sz w:val="22"/>
          <w:szCs w:val="22"/>
          <w:lang w:val="en-GB"/>
        </w:rPr>
        <w:t xml:space="preserve">the </w:t>
      </w:r>
      <w:r w:rsidR="08A77EB3" w:rsidRPr="000422EF">
        <w:rPr>
          <w:rFonts w:hAnsiTheme="minorHAnsi" w:cstheme="minorBidi"/>
          <w:sz w:val="22"/>
          <w:szCs w:val="22"/>
          <w:lang w:val="en-GB"/>
        </w:rPr>
        <w:t>EU</w:t>
      </w:r>
      <w:r w:rsidR="4205824E" w:rsidRPr="000422EF">
        <w:rPr>
          <w:rFonts w:hAnsiTheme="minorHAnsi" w:cstheme="minorBidi"/>
          <w:sz w:val="22"/>
          <w:szCs w:val="22"/>
          <w:lang w:val="en-GB"/>
        </w:rPr>
        <w:t xml:space="preserve"> </w:t>
      </w:r>
      <w:r w:rsidR="08A77EB3" w:rsidRPr="000422EF">
        <w:rPr>
          <w:rFonts w:hAnsiTheme="minorHAnsi" w:cstheme="minorBidi"/>
          <w:sz w:val="22"/>
          <w:szCs w:val="22"/>
          <w:lang w:val="en-GB"/>
        </w:rPr>
        <w:t>D</w:t>
      </w:r>
      <w:r w:rsidR="4205824E" w:rsidRPr="000422EF">
        <w:rPr>
          <w:rFonts w:hAnsiTheme="minorHAnsi" w:cstheme="minorBidi"/>
          <w:sz w:val="22"/>
          <w:szCs w:val="22"/>
          <w:lang w:val="en-GB"/>
        </w:rPr>
        <w:t xml:space="preserve">eforestation </w:t>
      </w:r>
      <w:r w:rsidR="08A77EB3" w:rsidRPr="000422EF">
        <w:rPr>
          <w:rFonts w:hAnsiTheme="minorHAnsi" w:cstheme="minorBidi"/>
          <w:sz w:val="22"/>
          <w:szCs w:val="22"/>
          <w:lang w:val="en-GB"/>
        </w:rPr>
        <w:t>R</w:t>
      </w:r>
      <w:r w:rsidR="6D2041CA" w:rsidRPr="000422EF">
        <w:rPr>
          <w:rFonts w:hAnsiTheme="minorHAnsi" w:cstheme="minorBidi"/>
          <w:sz w:val="22"/>
          <w:szCs w:val="22"/>
          <w:lang w:val="en-GB"/>
        </w:rPr>
        <w:t>egulation (EUDR)</w:t>
      </w:r>
      <w:r w:rsidR="08A77EB3" w:rsidRPr="000422EF">
        <w:rPr>
          <w:rFonts w:hAnsiTheme="minorHAnsi" w:cstheme="minorBidi"/>
          <w:sz w:val="22"/>
          <w:szCs w:val="22"/>
          <w:lang w:val="en-GB"/>
        </w:rPr>
        <w:t xml:space="preserve"> sustainability requirements among key industry stakeholders, while reducing illegal trade.</w:t>
      </w:r>
      <w:r w:rsidR="003A9BD9" w:rsidRPr="000422EF">
        <w:rPr>
          <w:rFonts w:hAnsiTheme="minorHAnsi" w:cstheme="minorBidi"/>
          <w:sz w:val="22"/>
          <w:szCs w:val="22"/>
          <w:lang w:val="en-GB"/>
        </w:rPr>
        <w:t xml:space="preserve"> The </w:t>
      </w:r>
      <w:r w:rsidR="003A9BD9" w:rsidRPr="000422EF">
        <w:rPr>
          <w:rFonts w:hAnsiTheme="minorHAnsi" w:cstheme="minorBidi"/>
          <w:b/>
          <w:bCs/>
          <w:sz w:val="22"/>
          <w:szCs w:val="22"/>
          <w:lang w:val="en-GB"/>
        </w:rPr>
        <w:t>two campaigns</w:t>
      </w:r>
      <w:r w:rsidR="003A9BD9" w:rsidRPr="000422EF">
        <w:rPr>
          <w:rFonts w:hAnsiTheme="minorHAnsi" w:cstheme="minorBidi"/>
          <w:sz w:val="22"/>
          <w:szCs w:val="22"/>
          <w:lang w:val="en-GB"/>
        </w:rPr>
        <w:t xml:space="preserve"> are expected to foster long-term attitudinal and behavioural change among key consumer and trader segments</w:t>
      </w:r>
      <w:r w:rsidR="54FD0F16" w:rsidRPr="000422EF">
        <w:rPr>
          <w:rFonts w:hAnsiTheme="minorHAnsi" w:cstheme="minorBidi"/>
          <w:sz w:val="22"/>
          <w:szCs w:val="22"/>
          <w:lang w:val="en-GB"/>
        </w:rPr>
        <w:t>.</w:t>
      </w:r>
    </w:p>
    <w:p w14:paraId="5A1B90C0" w14:textId="1D604964" w:rsidR="00775B29" w:rsidRPr="00701149" w:rsidRDefault="547A3C54" w:rsidP="1A6920A3">
      <w:pPr>
        <w:pStyle w:val="Heading1"/>
        <w:numPr>
          <w:ilvl w:val="0"/>
          <w:numId w:val="7"/>
        </w:numPr>
        <w:spacing w:after="240"/>
        <w:rPr>
          <w:rFonts w:asciiTheme="minorHAnsi" w:hAnsiTheme="minorHAnsi" w:cstheme="minorBidi"/>
          <w:b/>
          <w:bCs/>
          <w:color w:val="auto"/>
          <w:sz w:val="22"/>
          <w:szCs w:val="22"/>
        </w:rPr>
      </w:pPr>
      <w:bookmarkStart w:id="6" w:name="_Toc499654645"/>
      <w:bookmarkStart w:id="7" w:name="_Toc233745028"/>
      <w:bookmarkEnd w:id="5"/>
      <w:r w:rsidRPr="1A6920A3">
        <w:rPr>
          <w:rFonts w:asciiTheme="minorHAnsi" w:hAnsiTheme="minorHAnsi" w:cstheme="minorBidi"/>
          <w:b/>
          <w:bCs/>
          <w:color w:val="auto"/>
          <w:sz w:val="22"/>
          <w:szCs w:val="22"/>
        </w:rPr>
        <w:t>Information on the Tender</w:t>
      </w:r>
      <w:bookmarkEnd w:id="6"/>
      <w:bookmarkEnd w:id="7"/>
    </w:p>
    <w:p w14:paraId="6E8CFF8C" w14:textId="77777777" w:rsidR="00775B29" w:rsidRPr="00701149" w:rsidRDefault="547A3C54" w:rsidP="1A6920A3">
      <w:pPr>
        <w:pStyle w:val="Heading2"/>
        <w:numPr>
          <w:ilvl w:val="1"/>
          <w:numId w:val="7"/>
        </w:numPr>
        <w:spacing w:before="0" w:after="120"/>
        <w:ind w:left="788" w:hanging="431"/>
        <w:rPr>
          <w:rFonts w:asciiTheme="minorHAnsi" w:hAnsiTheme="minorHAnsi" w:cstheme="minorBidi"/>
          <w:color w:val="auto"/>
          <w:sz w:val="22"/>
          <w:szCs w:val="22"/>
        </w:rPr>
      </w:pPr>
      <w:bookmarkStart w:id="8" w:name="_Toc499654646"/>
      <w:bookmarkStart w:id="9" w:name="_Toc233745029"/>
      <w:r w:rsidRPr="1A6920A3">
        <w:rPr>
          <w:rFonts w:asciiTheme="minorHAnsi" w:hAnsiTheme="minorHAnsi" w:cstheme="minorBidi"/>
          <w:color w:val="auto"/>
          <w:sz w:val="22"/>
          <w:szCs w:val="22"/>
        </w:rPr>
        <w:t>Contractual conditions</w:t>
      </w:r>
      <w:bookmarkEnd w:id="8"/>
      <w:bookmarkEnd w:id="9"/>
      <w:r w:rsidRPr="1A6920A3">
        <w:rPr>
          <w:rFonts w:asciiTheme="minorHAnsi" w:hAnsiTheme="minorHAnsi" w:cstheme="minorBidi"/>
          <w:color w:val="auto"/>
          <w:sz w:val="22"/>
          <w:szCs w:val="22"/>
        </w:rPr>
        <w:t xml:space="preserve"> </w:t>
      </w:r>
    </w:p>
    <w:p w14:paraId="323489FB" w14:textId="77777777" w:rsidR="00775B29" w:rsidRPr="00701149" w:rsidRDefault="00162DC5">
      <w:pPr>
        <w:suppressAutoHyphens/>
        <w:spacing w:after="120"/>
        <w:jc w:val="both"/>
        <w:rPr>
          <w:rFonts w:hAnsiTheme="minorHAnsi" w:cstheme="minorHAnsi"/>
        </w:rPr>
      </w:pPr>
      <w:r w:rsidRPr="00701149">
        <w:rPr>
          <w:rFonts w:hAnsiTheme="minorHAnsi" w:cstheme="minorHAnsi"/>
        </w:rPr>
        <w:t xml:space="preserve">This tender invites the provision of services for </w:t>
      </w:r>
      <w:r w:rsidRPr="00701149">
        <w:rPr>
          <w:rFonts w:hAnsiTheme="minorHAnsi" w:cstheme="minorHAnsi"/>
          <w:b/>
          <w:bCs/>
        </w:rPr>
        <w:t>TRAFFIC China</w:t>
      </w:r>
      <w:r w:rsidRPr="00701149">
        <w:rPr>
          <w:rFonts w:hAnsiTheme="minorHAnsi" w:cstheme="minorHAnsi"/>
        </w:rPr>
        <w:t xml:space="preserve"> (Company Phone No.: +86 10 85321353) (hereinafter referred to as “TRAFFIC”) </w:t>
      </w:r>
    </w:p>
    <w:p w14:paraId="249E4038" w14:textId="1130725D" w:rsidR="00775B29" w:rsidRPr="00701149" w:rsidRDefault="00162DC5" w:rsidP="49C8AA46">
      <w:pPr>
        <w:suppressAutoHyphens/>
        <w:spacing w:after="120"/>
        <w:jc w:val="both"/>
        <w:rPr>
          <w:rFonts w:hAnsiTheme="minorHAnsi" w:cstheme="minorBidi"/>
        </w:rPr>
      </w:pPr>
      <w:r w:rsidRPr="00701149">
        <w:rPr>
          <w:rFonts w:hAnsiTheme="minorHAnsi" w:cstheme="minorBidi"/>
        </w:rPr>
        <w:lastRenderedPageBreak/>
        <w:t>Contractual agreement with the contractor, including the rights and obligations of the contractor, payment provision, acceptance of deliverables, performance of the contract, confidentiality, and checks and audits will be made with TRAFFIC</w:t>
      </w:r>
      <w:r w:rsidR="33FBD392" w:rsidRPr="00701149">
        <w:rPr>
          <w:rFonts w:hAnsiTheme="minorHAnsi" w:cstheme="minorBidi"/>
        </w:rPr>
        <w:t xml:space="preserve"> China</w:t>
      </w:r>
      <w:r w:rsidRPr="00701149">
        <w:rPr>
          <w:rFonts w:hAnsiTheme="minorHAnsi" w:cstheme="minorBidi"/>
        </w:rPr>
        <w:t xml:space="preserve">. </w:t>
      </w:r>
    </w:p>
    <w:p w14:paraId="66127C9B" w14:textId="77777777" w:rsidR="00775B29" w:rsidRPr="00701149" w:rsidRDefault="547A3C54" w:rsidP="1A6920A3">
      <w:pPr>
        <w:pStyle w:val="Heading2"/>
        <w:numPr>
          <w:ilvl w:val="1"/>
          <w:numId w:val="7"/>
        </w:numPr>
        <w:spacing w:before="0" w:after="120"/>
        <w:ind w:left="788" w:hanging="431"/>
        <w:rPr>
          <w:rFonts w:asciiTheme="minorHAnsi" w:hAnsiTheme="minorHAnsi" w:cstheme="minorBidi"/>
          <w:color w:val="auto"/>
          <w:sz w:val="22"/>
          <w:szCs w:val="22"/>
        </w:rPr>
      </w:pPr>
      <w:bookmarkStart w:id="10" w:name="_Toc503368351"/>
      <w:bookmarkStart w:id="11" w:name="_Toc503368355"/>
      <w:bookmarkStart w:id="12" w:name="_Toc503368352"/>
      <w:bookmarkStart w:id="13" w:name="_Toc503368358"/>
      <w:bookmarkStart w:id="14" w:name="_Toc503368353"/>
      <w:bookmarkStart w:id="15" w:name="_Toc499654649"/>
      <w:bookmarkStart w:id="16" w:name="_Toc233745030"/>
      <w:bookmarkEnd w:id="10"/>
      <w:bookmarkEnd w:id="11"/>
      <w:bookmarkEnd w:id="12"/>
      <w:bookmarkEnd w:id="13"/>
      <w:bookmarkEnd w:id="14"/>
      <w:r w:rsidRPr="1A6920A3">
        <w:rPr>
          <w:rFonts w:asciiTheme="minorHAnsi" w:hAnsiTheme="minorHAnsi" w:cstheme="minorBidi"/>
          <w:color w:val="auto"/>
          <w:sz w:val="22"/>
          <w:szCs w:val="22"/>
        </w:rPr>
        <w:t>Taxes</w:t>
      </w:r>
      <w:bookmarkEnd w:id="15"/>
      <w:bookmarkEnd w:id="16"/>
    </w:p>
    <w:p w14:paraId="6E434576" w14:textId="77777777" w:rsidR="00775B29" w:rsidRPr="00701149" w:rsidRDefault="547A3C54" w:rsidP="7368E616">
      <w:pPr>
        <w:shd w:val="clear" w:color="auto" w:fill="FFFFFF" w:themeFill="background1"/>
        <w:spacing w:before="120" w:after="120"/>
        <w:jc w:val="both"/>
        <w:rPr>
          <w:rFonts w:hAnsiTheme="minorHAnsi" w:cstheme="minorBidi"/>
          <w:lang w:val="en-US"/>
        </w:rPr>
      </w:pPr>
      <w:r w:rsidRPr="7368E616">
        <w:rPr>
          <w:rFonts w:hAnsiTheme="minorHAnsi" w:cstheme="minorBidi"/>
          <w:lang w:val="en-US"/>
        </w:rPr>
        <w:t xml:space="preserve">The costs </w:t>
      </w:r>
      <w:proofErr w:type="gramStart"/>
      <w:r w:rsidRPr="7368E616">
        <w:rPr>
          <w:rFonts w:hAnsiTheme="minorHAnsi" w:cstheme="minorBidi"/>
          <w:lang w:val="en-US"/>
        </w:rPr>
        <w:t>in</w:t>
      </w:r>
      <w:proofErr w:type="gramEnd"/>
      <w:r w:rsidRPr="7368E616">
        <w:rPr>
          <w:rFonts w:hAnsiTheme="minorHAnsi" w:cstheme="minorBidi"/>
          <w:lang w:val="en-US"/>
        </w:rPr>
        <w:t xml:space="preserve"> the financial offer should be inclusive of all taxes that the consultant is liable for in their country of registration. All rates indicated in the financial offer should be fully loaded, including taxes.</w:t>
      </w:r>
    </w:p>
    <w:p w14:paraId="25CCA313" w14:textId="77777777" w:rsidR="00775B29" w:rsidRPr="00701149" w:rsidRDefault="547A3C54" w:rsidP="1A6920A3">
      <w:pPr>
        <w:pStyle w:val="Heading2"/>
        <w:numPr>
          <w:ilvl w:val="1"/>
          <w:numId w:val="7"/>
        </w:numPr>
        <w:spacing w:before="0" w:after="120"/>
        <w:ind w:left="788" w:hanging="431"/>
        <w:rPr>
          <w:rFonts w:asciiTheme="minorHAnsi" w:hAnsiTheme="minorHAnsi" w:cstheme="minorBidi"/>
          <w:color w:val="auto"/>
          <w:sz w:val="22"/>
          <w:szCs w:val="22"/>
        </w:rPr>
      </w:pPr>
      <w:bookmarkStart w:id="17" w:name="_Toc499654650"/>
      <w:bookmarkStart w:id="18" w:name="_Toc233745031"/>
      <w:r w:rsidRPr="1A6920A3">
        <w:rPr>
          <w:rFonts w:asciiTheme="minorHAnsi" w:hAnsiTheme="minorHAnsi" w:cstheme="minorBidi"/>
          <w:color w:val="auto"/>
          <w:sz w:val="22"/>
          <w:szCs w:val="22"/>
        </w:rPr>
        <w:t>Incidental expenditure</w:t>
      </w:r>
      <w:bookmarkEnd w:id="17"/>
      <w:bookmarkEnd w:id="18"/>
    </w:p>
    <w:p w14:paraId="3698D643" w14:textId="7ABDF953" w:rsidR="00775B29" w:rsidRPr="00701149" w:rsidRDefault="00162DC5" w:rsidP="49C8AA46">
      <w:pPr>
        <w:shd w:val="clear" w:color="auto" w:fill="FFFFFF" w:themeFill="background1"/>
        <w:spacing w:before="120" w:after="120"/>
        <w:jc w:val="both"/>
        <w:rPr>
          <w:rFonts w:hAnsiTheme="minorHAnsi" w:cstheme="minorBidi"/>
          <w:color w:val="000000"/>
        </w:rPr>
      </w:pPr>
      <w:r w:rsidRPr="00701149">
        <w:rPr>
          <w:rFonts w:hAnsiTheme="minorHAnsi" w:cstheme="minorBidi"/>
          <w:color w:val="000000" w:themeColor="text1"/>
        </w:rPr>
        <w:t>Incidental expenditure incurred by the Contractor and, if applicable, approved by TRAFFIC in advance</w:t>
      </w:r>
      <w:r w:rsidR="2160E8D8" w:rsidRPr="00701149">
        <w:rPr>
          <w:rFonts w:hAnsiTheme="minorHAnsi" w:cstheme="minorBidi"/>
          <w:color w:val="000000" w:themeColor="text1"/>
        </w:rPr>
        <w:t>,</w:t>
      </w:r>
      <w:r w:rsidRPr="00701149">
        <w:rPr>
          <w:rFonts w:hAnsiTheme="minorHAnsi" w:cstheme="minorBidi"/>
          <w:color w:val="000000" w:themeColor="text1"/>
        </w:rPr>
        <w:t xml:space="preserve"> shall be reimbursed in full. </w:t>
      </w:r>
    </w:p>
    <w:p w14:paraId="20609152" w14:textId="77777777" w:rsidR="00775B29" w:rsidRPr="00701149" w:rsidRDefault="547A3C54" w:rsidP="1A6920A3">
      <w:pPr>
        <w:pStyle w:val="Heading2"/>
        <w:numPr>
          <w:ilvl w:val="1"/>
          <w:numId w:val="7"/>
        </w:numPr>
        <w:spacing w:before="0" w:after="120"/>
        <w:rPr>
          <w:rFonts w:asciiTheme="minorHAnsi" w:hAnsiTheme="minorHAnsi" w:cstheme="minorBidi"/>
          <w:color w:val="auto"/>
          <w:sz w:val="22"/>
          <w:szCs w:val="22"/>
        </w:rPr>
      </w:pPr>
      <w:bookmarkStart w:id="19" w:name="_Toc499654651"/>
      <w:bookmarkStart w:id="20" w:name="_Toc233745032"/>
      <w:r w:rsidRPr="1A6920A3">
        <w:rPr>
          <w:rFonts w:asciiTheme="minorHAnsi" w:hAnsiTheme="minorHAnsi" w:cstheme="minorBidi"/>
          <w:color w:val="auto"/>
          <w:sz w:val="22"/>
          <w:szCs w:val="22"/>
        </w:rPr>
        <w:t>Structure and content of the tender</w:t>
      </w:r>
      <w:bookmarkEnd w:id="19"/>
      <w:bookmarkEnd w:id="20"/>
      <w:r w:rsidRPr="1A6920A3">
        <w:rPr>
          <w:rFonts w:asciiTheme="minorHAnsi" w:hAnsiTheme="minorHAnsi" w:cstheme="minorBidi"/>
          <w:color w:val="auto"/>
          <w:sz w:val="22"/>
          <w:szCs w:val="22"/>
        </w:rPr>
        <w:t xml:space="preserve"> </w:t>
      </w:r>
    </w:p>
    <w:p w14:paraId="33B3CD7B" w14:textId="77777777" w:rsidR="00775B29" w:rsidRPr="00701149" w:rsidRDefault="00162DC5">
      <w:pPr>
        <w:pStyle w:val="Default"/>
        <w:spacing w:after="120"/>
        <w:rPr>
          <w:rFonts w:asciiTheme="minorHAnsi" w:hAnsiTheme="minorHAnsi" w:cstheme="minorHAnsi"/>
          <w:color w:val="auto"/>
          <w:sz w:val="22"/>
          <w:szCs w:val="22"/>
        </w:rPr>
      </w:pPr>
      <w:r w:rsidRPr="00701149">
        <w:rPr>
          <w:rFonts w:asciiTheme="minorHAnsi" w:hAnsiTheme="minorHAnsi" w:cstheme="minorHAnsi"/>
          <w:color w:val="auto"/>
          <w:sz w:val="22"/>
          <w:szCs w:val="22"/>
        </w:rPr>
        <w:t xml:space="preserve">Tenders must be presented as follows: </w:t>
      </w:r>
    </w:p>
    <w:p w14:paraId="13DEC798" w14:textId="77777777" w:rsidR="00775B29" w:rsidRPr="00701149" w:rsidRDefault="7AC1CC70" w:rsidP="7368E616">
      <w:pPr>
        <w:numPr>
          <w:ilvl w:val="0"/>
          <w:numId w:val="3"/>
        </w:numPr>
        <w:tabs>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Bidi"/>
          <w:lang w:val="en-US"/>
        </w:rPr>
      </w:pPr>
      <w:r w:rsidRPr="7368E616">
        <w:rPr>
          <w:rFonts w:hAnsiTheme="minorHAnsi" w:cstheme="minorBidi"/>
          <w:lang w:val="en-US"/>
        </w:rPr>
        <w:t xml:space="preserve">Identification of the contractor (to be submitted by the contractor using the form provided in Template 1, submitted as a PDF). </w:t>
      </w:r>
    </w:p>
    <w:p w14:paraId="649BD8E0" w14:textId="77777777" w:rsidR="00775B29" w:rsidRPr="00701149" w:rsidRDefault="547A3C54" w:rsidP="7368E616">
      <w:pPr>
        <w:tabs>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jc w:val="both"/>
        <w:rPr>
          <w:rFonts w:hAnsiTheme="minorHAnsi" w:cstheme="minorBidi"/>
          <w:lang w:val="en-US"/>
        </w:rPr>
      </w:pPr>
      <w:r w:rsidRPr="7368E616">
        <w:rPr>
          <w:rFonts w:hAnsiTheme="minorHAnsi" w:cstheme="minorBidi"/>
          <w:lang w:val="en-US"/>
        </w:rPr>
        <w:t xml:space="preserve">The tender must include a cover letter signed by an authorised representative presenting the name of the contractor and the name of the single contact point (leader) in relation to this tender if different. </w:t>
      </w:r>
    </w:p>
    <w:p w14:paraId="49DBEE3A" w14:textId="77777777" w:rsidR="00775B29" w:rsidRPr="00701149" w:rsidRDefault="7AC1CC70" w:rsidP="7368E616">
      <w:pPr>
        <w:numPr>
          <w:ilvl w:val="0"/>
          <w:numId w:val="3"/>
        </w:numPr>
        <w:tabs>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Bidi"/>
          <w:lang w:val="en-US"/>
        </w:rPr>
      </w:pPr>
      <w:r w:rsidRPr="7368E616">
        <w:rPr>
          <w:rFonts w:hAnsiTheme="minorHAnsi" w:cstheme="minorBidi"/>
          <w:lang w:val="en-US"/>
        </w:rPr>
        <w:t>Contractor Background: organisation capacity and experience</w:t>
      </w:r>
      <w:r w:rsidRPr="7368E616">
        <w:rPr>
          <w:rFonts w:hAnsiTheme="minorHAnsi" w:cstheme="minorBidi"/>
          <w:color w:val="FF0000"/>
          <w:lang w:val="en-US"/>
        </w:rPr>
        <w:t xml:space="preserve"> </w:t>
      </w:r>
      <w:r w:rsidRPr="7368E616">
        <w:rPr>
          <w:rFonts w:hAnsiTheme="minorHAnsi" w:cstheme="minorBidi"/>
          <w:lang w:val="en-US"/>
        </w:rPr>
        <w:t>(to be submitted by the tenderer using Template 2, submitted as a PDF).</w:t>
      </w:r>
    </w:p>
    <w:p w14:paraId="154F13A5" w14:textId="77777777" w:rsidR="00775B29" w:rsidRPr="00701149" w:rsidRDefault="7AC1CC70" w:rsidP="7368E616">
      <w:pPr>
        <w:numPr>
          <w:ilvl w:val="0"/>
          <w:numId w:val="3"/>
        </w:numPr>
        <w:tabs>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Bidi"/>
          <w:lang w:val="en-US"/>
        </w:rPr>
      </w:pPr>
      <w:r w:rsidRPr="7368E616">
        <w:rPr>
          <w:rFonts w:hAnsiTheme="minorHAnsi" w:cstheme="minorBidi"/>
          <w:lang w:val="en-US"/>
        </w:rPr>
        <w:t>CVs for the key personnel identified to deliver the Scope of Work (to be annexed with Template 2, submitted as a PDF)</w:t>
      </w:r>
    </w:p>
    <w:p w14:paraId="15B15BFD" w14:textId="3C047B5F" w:rsidR="00775B29" w:rsidRPr="00701149" w:rsidRDefault="7AC1CC70" w:rsidP="7368E616">
      <w:pPr>
        <w:numPr>
          <w:ilvl w:val="0"/>
          <w:numId w:val="3"/>
        </w:numPr>
        <w:tabs>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Bidi"/>
          <w:lang w:val="en-US"/>
        </w:rPr>
      </w:pPr>
      <w:r w:rsidRPr="7368E616">
        <w:rPr>
          <w:rFonts w:hAnsiTheme="minorHAnsi" w:cstheme="minorBidi"/>
          <w:lang w:val="en-US"/>
        </w:rPr>
        <w:t>Contractor Statement of Delivery (</w:t>
      </w:r>
      <w:r w:rsidR="61A5A38F" w:rsidRPr="7368E616">
        <w:rPr>
          <w:rFonts w:hAnsiTheme="minorHAnsi" w:cstheme="minorBidi"/>
          <w:lang w:val="en-US"/>
        </w:rPr>
        <w:t>See</w:t>
      </w:r>
      <w:r w:rsidR="59A7EB6B" w:rsidRPr="7368E616">
        <w:rPr>
          <w:rFonts w:hAnsiTheme="minorHAnsi" w:cstheme="minorBidi"/>
          <w:lang w:val="en-US"/>
        </w:rPr>
        <w:t xml:space="preserve"> </w:t>
      </w:r>
      <w:r w:rsidRPr="7368E616">
        <w:rPr>
          <w:rFonts w:hAnsiTheme="minorHAnsi" w:cstheme="minorBidi"/>
          <w:lang w:val="en-US"/>
        </w:rPr>
        <w:t>Template 3</w:t>
      </w:r>
      <w:r w:rsidR="3365977B" w:rsidRPr="7368E616">
        <w:rPr>
          <w:rFonts w:hAnsiTheme="minorHAnsi" w:cstheme="minorBidi"/>
          <w:lang w:val="en-US"/>
        </w:rPr>
        <w:t xml:space="preserve"> as a reference</w:t>
      </w:r>
      <w:r w:rsidRPr="7368E616">
        <w:rPr>
          <w:rFonts w:hAnsiTheme="minorHAnsi" w:cstheme="minorBidi"/>
          <w:lang w:val="en-US"/>
        </w:rPr>
        <w:t xml:space="preserve">, </w:t>
      </w:r>
      <w:r w:rsidR="38BE191A" w:rsidRPr="7368E616">
        <w:rPr>
          <w:rFonts w:hAnsiTheme="minorHAnsi" w:cstheme="minorBidi"/>
          <w:lang w:val="en-US"/>
        </w:rPr>
        <w:t>applicants could submit proposals in their preferred formats</w:t>
      </w:r>
      <w:r w:rsidR="59A7EB6B" w:rsidRPr="7368E616">
        <w:rPr>
          <w:rFonts w:hAnsiTheme="minorHAnsi" w:cstheme="minorBidi"/>
          <w:lang w:val="en-US"/>
        </w:rPr>
        <w:t>,</w:t>
      </w:r>
      <w:r w:rsidR="52D587D2" w:rsidRPr="7368E616">
        <w:rPr>
          <w:rFonts w:hAnsiTheme="minorHAnsi" w:cstheme="minorBidi"/>
          <w:lang w:val="en-US"/>
        </w:rPr>
        <w:t xml:space="preserve"> such as PDF or PPT</w:t>
      </w:r>
      <w:r w:rsidR="59A7EB6B" w:rsidRPr="7368E616">
        <w:rPr>
          <w:rFonts w:hAnsiTheme="minorHAnsi" w:cstheme="minorBidi"/>
          <w:lang w:val="en-US"/>
        </w:rPr>
        <w:t>, but not in a Word doc format</w:t>
      </w:r>
      <w:r w:rsidRPr="7368E616">
        <w:rPr>
          <w:rFonts w:hAnsiTheme="minorHAnsi" w:cstheme="minorBidi"/>
          <w:lang w:val="en-US"/>
        </w:rPr>
        <w:t>).</w:t>
      </w:r>
    </w:p>
    <w:p w14:paraId="5022B17B" w14:textId="77777777" w:rsidR="00775B29" w:rsidRPr="00701149" w:rsidRDefault="7AC1CC70" w:rsidP="7368E616">
      <w:pPr>
        <w:numPr>
          <w:ilvl w:val="0"/>
          <w:numId w:val="3"/>
        </w:numPr>
        <w:tabs>
          <w:tab w:val="left" w:pos="426"/>
          <w:tab w:val="left" w:pos="567"/>
          <w:tab w:val="left" w:pos="72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line="240" w:lineRule="auto"/>
        <w:ind w:left="1134" w:hanging="425"/>
        <w:jc w:val="both"/>
        <w:rPr>
          <w:rFonts w:hAnsiTheme="minorHAnsi" w:cstheme="minorBidi"/>
          <w:lang w:val="en-US"/>
        </w:rPr>
      </w:pPr>
      <w:r w:rsidRPr="7368E616">
        <w:rPr>
          <w:rFonts w:hAnsiTheme="minorHAnsi" w:cstheme="minorBidi"/>
          <w:lang w:val="en-US"/>
        </w:rPr>
        <w:t>Financial Offer and Budget (to be submitted by the contractor using Template 4, in two copies: one in PDF and one in its original MS Excel format).</w:t>
      </w:r>
    </w:p>
    <w:p w14:paraId="5DFF9AD7" w14:textId="77777777" w:rsidR="00775B29" w:rsidRPr="00701149" w:rsidRDefault="547A3C54" w:rsidP="1A6920A3">
      <w:pPr>
        <w:pStyle w:val="Heading2"/>
        <w:numPr>
          <w:ilvl w:val="1"/>
          <w:numId w:val="7"/>
        </w:numPr>
        <w:spacing w:before="0" w:after="120"/>
        <w:rPr>
          <w:rFonts w:asciiTheme="minorHAnsi" w:hAnsiTheme="minorHAnsi" w:cstheme="minorBidi"/>
          <w:color w:val="auto"/>
          <w:sz w:val="22"/>
          <w:szCs w:val="22"/>
        </w:rPr>
      </w:pPr>
      <w:bookmarkStart w:id="21" w:name="_Toc499654652"/>
      <w:bookmarkStart w:id="22" w:name="_Toc233745033"/>
      <w:r w:rsidRPr="1A6920A3">
        <w:rPr>
          <w:rFonts w:asciiTheme="minorHAnsi" w:hAnsiTheme="minorHAnsi" w:cstheme="minorBidi"/>
          <w:color w:val="auto"/>
          <w:sz w:val="22"/>
          <w:szCs w:val="22"/>
        </w:rPr>
        <w:t>Duration of the tender</w:t>
      </w:r>
      <w:bookmarkEnd w:id="21"/>
      <w:bookmarkEnd w:id="22"/>
      <w:r w:rsidRPr="1A6920A3">
        <w:rPr>
          <w:rFonts w:asciiTheme="minorHAnsi" w:hAnsiTheme="minorHAnsi" w:cstheme="minorBidi"/>
          <w:color w:val="auto"/>
          <w:sz w:val="22"/>
          <w:szCs w:val="22"/>
        </w:rPr>
        <w:t xml:space="preserve"> </w:t>
      </w:r>
    </w:p>
    <w:p w14:paraId="31E41E2C" w14:textId="1D9398C4" w:rsidR="00775B29" w:rsidRPr="00701149" w:rsidRDefault="08465FC7" w:rsidP="49C8AA46">
      <w:pPr>
        <w:pStyle w:val="Default"/>
        <w:spacing w:after="120"/>
        <w:jc w:val="both"/>
        <w:rPr>
          <w:rFonts w:asciiTheme="minorHAnsi" w:hAnsiTheme="minorHAnsi" w:cstheme="minorBidi"/>
          <w:color w:val="auto"/>
          <w:sz w:val="22"/>
          <w:szCs w:val="22"/>
        </w:rPr>
      </w:pPr>
      <w:r w:rsidRPr="00701149">
        <w:rPr>
          <w:rFonts w:asciiTheme="minorHAnsi" w:hAnsiTheme="minorHAnsi" w:cstheme="minorBidi"/>
          <w:color w:val="auto"/>
          <w:sz w:val="22"/>
          <w:szCs w:val="22"/>
        </w:rPr>
        <w:t xml:space="preserve">The Scope of Work </w:t>
      </w:r>
      <w:r w:rsidR="09DF3413" w:rsidRPr="00701149">
        <w:rPr>
          <w:rFonts w:asciiTheme="minorHAnsi" w:hAnsiTheme="minorHAnsi" w:cstheme="minorBidi"/>
          <w:color w:val="auto"/>
          <w:sz w:val="22"/>
          <w:szCs w:val="22"/>
        </w:rPr>
        <w:t>is expected to</w:t>
      </w:r>
      <w:r w:rsidRPr="00701149">
        <w:rPr>
          <w:rFonts w:asciiTheme="minorHAnsi" w:hAnsiTheme="minorHAnsi" w:cstheme="minorBidi"/>
          <w:color w:val="auto"/>
          <w:sz w:val="22"/>
          <w:szCs w:val="22"/>
        </w:rPr>
        <w:t xml:space="preserve"> be completed with</w:t>
      </w:r>
      <w:r w:rsidRPr="004B45F7">
        <w:rPr>
          <w:rFonts w:asciiTheme="minorHAnsi" w:hAnsiTheme="minorHAnsi" w:cstheme="minorBidi"/>
          <w:color w:val="auto"/>
          <w:sz w:val="22"/>
          <w:szCs w:val="22"/>
        </w:rPr>
        <w:t xml:space="preserve">in </w:t>
      </w:r>
      <w:r w:rsidR="004B45F7" w:rsidRPr="004B45F7">
        <w:rPr>
          <w:rFonts w:asciiTheme="minorHAnsi" w:hAnsiTheme="minorHAnsi" w:cstheme="minorBidi" w:hint="eastAsia"/>
          <w:color w:val="auto"/>
          <w:sz w:val="22"/>
          <w:szCs w:val="22"/>
          <w:lang w:eastAsia="zh-CN"/>
        </w:rPr>
        <w:t xml:space="preserve">six </w:t>
      </w:r>
      <w:r w:rsidRPr="004B45F7">
        <w:rPr>
          <w:rFonts w:asciiTheme="minorHAnsi" w:hAnsiTheme="minorHAnsi" w:cstheme="minorBidi"/>
          <w:color w:val="auto"/>
          <w:sz w:val="22"/>
          <w:szCs w:val="22"/>
        </w:rPr>
        <w:t>months of the</w:t>
      </w:r>
      <w:r w:rsidRPr="00701149">
        <w:rPr>
          <w:rFonts w:asciiTheme="minorHAnsi" w:hAnsiTheme="minorHAnsi" w:cstheme="minorBidi"/>
          <w:color w:val="auto"/>
          <w:sz w:val="22"/>
          <w:szCs w:val="22"/>
        </w:rPr>
        <w:t xml:space="preserve"> signature of the contract. The execution of the tasks may not start before the contract has been signed by both parties. </w:t>
      </w:r>
    </w:p>
    <w:p w14:paraId="17663F53" w14:textId="77777777" w:rsidR="00775B29" w:rsidRPr="00701149" w:rsidRDefault="547A3C54" w:rsidP="1A6920A3">
      <w:pPr>
        <w:pStyle w:val="Heading2"/>
        <w:numPr>
          <w:ilvl w:val="1"/>
          <w:numId w:val="7"/>
        </w:numPr>
        <w:spacing w:before="0" w:after="120"/>
        <w:rPr>
          <w:rFonts w:asciiTheme="minorHAnsi" w:hAnsiTheme="minorHAnsi" w:cstheme="minorBidi"/>
          <w:color w:val="auto"/>
          <w:sz w:val="22"/>
          <w:szCs w:val="22"/>
        </w:rPr>
      </w:pPr>
      <w:bookmarkStart w:id="23" w:name="_Toc499654653"/>
      <w:bookmarkStart w:id="24" w:name="_Toc233745034"/>
      <w:r w:rsidRPr="1A6920A3">
        <w:rPr>
          <w:rFonts w:asciiTheme="minorHAnsi" w:hAnsiTheme="minorHAnsi" w:cstheme="minorBidi"/>
          <w:color w:val="auto"/>
          <w:sz w:val="22"/>
          <w:szCs w:val="22"/>
        </w:rPr>
        <w:t>Place of work</w:t>
      </w:r>
      <w:bookmarkEnd w:id="23"/>
      <w:bookmarkEnd w:id="24"/>
    </w:p>
    <w:p w14:paraId="4898159D" w14:textId="77777777" w:rsidR="00775B29" w:rsidRPr="00701149" w:rsidRDefault="547A3C54" w:rsidP="7368E616">
      <w:pPr>
        <w:spacing w:after="120" w:line="240" w:lineRule="auto"/>
        <w:jc w:val="both"/>
        <w:rPr>
          <w:rFonts w:hAnsiTheme="minorHAnsi" w:cstheme="minorBidi"/>
          <w:lang w:val="en-US"/>
        </w:rPr>
      </w:pPr>
      <w:r w:rsidRPr="7368E616">
        <w:rPr>
          <w:rFonts w:hAnsiTheme="minorHAnsi" w:cstheme="minorBidi"/>
          <w:lang w:val="en-US"/>
        </w:rPr>
        <w:t>The place of performance of the tasks shall be the contractor’s premises or any other place indicated in the tender.</w:t>
      </w:r>
    </w:p>
    <w:p w14:paraId="0D82064C" w14:textId="77777777" w:rsidR="00775B29" w:rsidRPr="00701149" w:rsidRDefault="547A3C54" w:rsidP="1A6920A3">
      <w:pPr>
        <w:pStyle w:val="Heading2"/>
        <w:numPr>
          <w:ilvl w:val="1"/>
          <w:numId w:val="7"/>
        </w:numPr>
        <w:spacing w:before="0" w:after="120"/>
        <w:rPr>
          <w:rFonts w:asciiTheme="minorHAnsi" w:hAnsiTheme="minorHAnsi" w:cstheme="minorBidi"/>
          <w:color w:val="auto"/>
          <w:sz w:val="22"/>
          <w:szCs w:val="22"/>
        </w:rPr>
      </w:pPr>
      <w:bookmarkStart w:id="25" w:name="_Toc499654654"/>
      <w:bookmarkStart w:id="26" w:name="_Toc233745035"/>
      <w:r w:rsidRPr="1A6920A3">
        <w:rPr>
          <w:rFonts w:asciiTheme="minorHAnsi" w:hAnsiTheme="minorHAnsi" w:cstheme="minorBidi"/>
          <w:color w:val="auto"/>
          <w:sz w:val="22"/>
          <w:szCs w:val="22"/>
        </w:rPr>
        <w:t>Period during which tenders are binding</w:t>
      </w:r>
      <w:bookmarkEnd w:id="25"/>
      <w:bookmarkEnd w:id="26"/>
    </w:p>
    <w:p w14:paraId="5038586A" w14:textId="77777777" w:rsidR="00775B29" w:rsidRPr="00701149" w:rsidRDefault="547A3C54" w:rsidP="7368E616">
      <w:pPr>
        <w:keepNext/>
        <w:keepLines/>
        <w:spacing w:before="120" w:after="120"/>
        <w:jc w:val="both"/>
        <w:rPr>
          <w:rFonts w:hAnsiTheme="minorHAnsi" w:cstheme="minorBidi"/>
          <w:lang w:val="en-US"/>
        </w:rPr>
      </w:pPr>
      <w:r w:rsidRPr="7368E616">
        <w:rPr>
          <w:rFonts w:hAnsiTheme="minorHAnsi" w:cstheme="minorBidi"/>
          <w:lang w:val="en-US"/>
        </w:rPr>
        <w:t xml:space="preserve">Tenderers are bound by their tenders for sixty (60) days after the deadline for submitting tenders or until they have been notified of non-award. </w:t>
      </w:r>
    </w:p>
    <w:p w14:paraId="1CA4CD4D" w14:textId="77777777" w:rsidR="00775B29" w:rsidRPr="00701149" w:rsidRDefault="547A3C54" w:rsidP="1A6920A3">
      <w:pPr>
        <w:pStyle w:val="Heading1"/>
        <w:numPr>
          <w:ilvl w:val="0"/>
          <w:numId w:val="7"/>
        </w:numPr>
        <w:spacing w:after="240"/>
        <w:ind w:left="357" w:hanging="357"/>
        <w:rPr>
          <w:rFonts w:asciiTheme="minorHAnsi" w:hAnsiTheme="minorHAnsi" w:cstheme="minorBidi"/>
          <w:b/>
          <w:bCs/>
          <w:color w:val="auto"/>
          <w:sz w:val="22"/>
          <w:szCs w:val="22"/>
        </w:rPr>
      </w:pPr>
      <w:bookmarkStart w:id="27" w:name="_Toc499654655"/>
      <w:bookmarkStart w:id="28" w:name="_Toc233745036"/>
      <w:r w:rsidRPr="1A6920A3">
        <w:rPr>
          <w:rFonts w:asciiTheme="minorHAnsi" w:hAnsiTheme="minorHAnsi" w:cstheme="minorBidi"/>
          <w:b/>
          <w:bCs/>
          <w:color w:val="auto"/>
          <w:sz w:val="22"/>
          <w:szCs w:val="22"/>
        </w:rPr>
        <w:t>Tender Selection</w:t>
      </w:r>
      <w:bookmarkEnd w:id="27"/>
      <w:bookmarkEnd w:id="28"/>
    </w:p>
    <w:p w14:paraId="7964C0EF" w14:textId="77777777" w:rsidR="00775B29" w:rsidRPr="00701149" w:rsidRDefault="547A3C54" w:rsidP="1A6920A3">
      <w:pPr>
        <w:pStyle w:val="Heading2"/>
        <w:numPr>
          <w:ilvl w:val="1"/>
          <w:numId w:val="7"/>
        </w:numPr>
        <w:spacing w:before="0" w:after="120"/>
        <w:rPr>
          <w:rFonts w:asciiTheme="minorHAnsi" w:hAnsiTheme="minorHAnsi" w:cstheme="minorBidi"/>
          <w:color w:val="auto"/>
          <w:sz w:val="22"/>
          <w:szCs w:val="22"/>
        </w:rPr>
      </w:pPr>
      <w:bookmarkStart w:id="29" w:name="_Toc499654656"/>
      <w:bookmarkStart w:id="30" w:name="_Toc233745037"/>
      <w:r w:rsidRPr="1A6920A3">
        <w:rPr>
          <w:rFonts w:asciiTheme="minorHAnsi" w:hAnsiTheme="minorHAnsi" w:cstheme="minorBidi"/>
          <w:color w:val="auto"/>
          <w:sz w:val="22"/>
          <w:szCs w:val="22"/>
        </w:rPr>
        <w:t>Evaluation and Selection</w:t>
      </w:r>
      <w:bookmarkEnd w:id="29"/>
      <w:bookmarkEnd w:id="30"/>
    </w:p>
    <w:p w14:paraId="294A9958" w14:textId="77777777" w:rsidR="00775B29" w:rsidRPr="00701149" w:rsidRDefault="547A3C54" w:rsidP="7368E616">
      <w:pPr>
        <w:spacing w:after="120" w:line="240" w:lineRule="auto"/>
        <w:jc w:val="both"/>
        <w:rPr>
          <w:rFonts w:hAnsiTheme="minorHAnsi" w:cstheme="minorBidi"/>
          <w:lang w:val="en-US"/>
        </w:rPr>
      </w:pPr>
      <w:r w:rsidRPr="7368E616">
        <w:rPr>
          <w:rFonts w:hAnsiTheme="minorHAnsi" w:cstheme="minorBidi"/>
          <w:lang w:val="en-US"/>
        </w:rPr>
        <w:t xml:space="preserve">The quality of the tender will be evaluated based on the following criteria. The maximum total quality score is 100 points. The contract will be awarded based on a 'best price-quality ratio' method, as described below. </w:t>
      </w:r>
    </w:p>
    <w:tbl>
      <w:tblPr>
        <w:tblStyle w:val="TableGrid"/>
        <w:tblW w:w="0" w:type="auto"/>
        <w:tblLook w:val="04A0" w:firstRow="1" w:lastRow="0" w:firstColumn="1" w:lastColumn="0" w:noHBand="0" w:noVBand="1"/>
      </w:tblPr>
      <w:tblGrid>
        <w:gridCol w:w="7460"/>
        <w:gridCol w:w="1890"/>
      </w:tblGrid>
      <w:tr w:rsidR="00775B29" w:rsidRPr="00701149" w14:paraId="0D582307" w14:textId="77777777" w:rsidTr="0DA87CAA">
        <w:tc>
          <w:tcPr>
            <w:tcW w:w="7460" w:type="dxa"/>
            <w:tcBorders>
              <w:top w:val="single" w:sz="4" w:space="0" w:color="auto"/>
              <w:left w:val="single" w:sz="4" w:space="0" w:color="auto"/>
              <w:bottom w:val="single" w:sz="4" w:space="0" w:color="auto"/>
              <w:right w:val="single" w:sz="4" w:space="0" w:color="auto"/>
            </w:tcBorders>
            <w:vAlign w:val="center"/>
          </w:tcPr>
          <w:p w14:paraId="2DE99D03" w14:textId="77777777" w:rsidR="00775B29" w:rsidRPr="00701149" w:rsidRDefault="00162DC5">
            <w:pPr>
              <w:spacing w:after="0" w:line="240" w:lineRule="auto"/>
              <w:rPr>
                <w:rFonts w:hAnsiTheme="minorHAnsi" w:cstheme="minorHAnsi"/>
                <w:b/>
              </w:rPr>
            </w:pPr>
            <w:r w:rsidRPr="00701149">
              <w:rPr>
                <w:rFonts w:hAnsiTheme="minorHAnsi" w:cstheme="minorHAnsi"/>
                <w:b/>
              </w:rPr>
              <w:lastRenderedPageBreak/>
              <w:t>EVALUATION CRITERIA</w:t>
            </w:r>
          </w:p>
        </w:tc>
        <w:tc>
          <w:tcPr>
            <w:tcW w:w="1890" w:type="dxa"/>
            <w:tcBorders>
              <w:top w:val="single" w:sz="4" w:space="0" w:color="auto"/>
              <w:left w:val="single" w:sz="4" w:space="0" w:color="auto"/>
              <w:bottom w:val="single" w:sz="4" w:space="0" w:color="auto"/>
              <w:right w:val="single" w:sz="4" w:space="0" w:color="auto"/>
            </w:tcBorders>
            <w:vAlign w:val="center"/>
          </w:tcPr>
          <w:p w14:paraId="76393FF9" w14:textId="77777777" w:rsidR="00775B29" w:rsidRPr="00701149" w:rsidRDefault="00162DC5">
            <w:pPr>
              <w:spacing w:after="0" w:line="240" w:lineRule="auto"/>
              <w:jc w:val="center"/>
              <w:rPr>
                <w:rFonts w:hAnsiTheme="minorHAnsi" w:cstheme="minorHAnsi"/>
                <w:b/>
              </w:rPr>
            </w:pPr>
            <w:r w:rsidRPr="00701149">
              <w:rPr>
                <w:rFonts w:hAnsiTheme="minorHAnsi" w:cstheme="minorHAnsi"/>
                <w:b/>
              </w:rPr>
              <w:t>SCORE</w:t>
            </w:r>
          </w:p>
        </w:tc>
      </w:tr>
      <w:tr w:rsidR="00775B29" w:rsidRPr="00701149" w14:paraId="13A622C8" w14:textId="77777777" w:rsidTr="0DA87CAA">
        <w:tc>
          <w:tcPr>
            <w:tcW w:w="7460" w:type="dxa"/>
            <w:tcBorders>
              <w:top w:val="single" w:sz="4" w:space="0" w:color="auto"/>
              <w:left w:val="single" w:sz="4" w:space="0" w:color="auto"/>
              <w:bottom w:val="single" w:sz="4" w:space="0" w:color="auto"/>
              <w:right w:val="single" w:sz="4" w:space="0" w:color="auto"/>
            </w:tcBorders>
          </w:tcPr>
          <w:p w14:paraId="094488DB" w14:textId="77777777" w:rsidR="00775B29" w:rsidRPr="00701149" w:rsidRDefault="00162DC5">
            <w:pPr>
              <w:spacing w:after="0" w:line="240" w:lineRule="auto"/>
              <w:rPr>
                <w:rFonts w:hAnsiTheme="minorHAnsi" w:cstheme="minorHAnsi"/>
              </w:rPr>
            </w:pPr>
            <w:r w:rsidRPr="00701149">
              <w:rPr>
                <w:rFonts w:hAnsiTheme="minorHAnsi" w:cstheme="minorHAnsi"/>
              </w:rPr>
              <w:t>Capacity &amp; Experience (</w:t>
            </w:r>
            <w:r w:rsidRPr="00701149">
              <w:rPr>
                <w:rFonts w:hAnsiTheme="minorHAnsi" w:cstheme="minorHAnsi"/>
                <w:b/>
              </w:rPr>
              <w:t>Template 2</w:t>
            </w:r>
            <w:r w:rsidRPr="00701149">
              <w:rPr>
                <w:rFonts w:hAnsiTheme="minorHAnsi" w:cstheme="minorHAnsi"/>
              </w:rPr>
              <w:t>):</w:t>
            </w:r>
          </w:p>
        </w:tc>
        <w:tc>
          <w:tcPr>
            <w:tcW w:w="1890" w:type="dxa"/>
            <w:tcBorders>
              <w:top w:val="single" w:sz="4" w:space="0" w:color="auto"/>
              <w:left w:val="single" w:sz="4" w:space="0" w:color="auto"/>
              <w:bottom w:val="single" w:sz="4" w:space="0" w:color="auto"/>
              <w:right w:val="single" w:sz="4" w:space="0" w:color="auto"/>
            </w:tcBorders>
          </w:tcPr>
          <w:p w14:paraId="2542EDB6" w14:textId="7574BB32" w:rsidR="00775B29" w:rsidRPr="00701149" w:rsidRDefault="24E86DDB" w:rsidP="6294F711">
            <w:pPr>
              <w:spacing w:after="0" w:line="240" w:lineRule="auto"/>
              <w:jc w:val="center"/>
              <w:rPr>
                <w:rFonts w:hAnsiTheme="minorHAnsi" w:cstheme="minorBidi"/>
              </w:rPr>
            </w:pPr>
            <w:r w:rsidRPr="0DA87CAA">
              <w:rPr>
                <w:rFonts w:hAnsiTheme="minorHAnsi" w:cstheme="minorBidi"/>
              </w:rPr>
              <w:t>(M</w:t>
            </w:r>
            <w:r w:rsidR="4F5CD4FF" w:rsidRPr="0DA87CAA">
              <w:rPr>
                <w:rFonts w:hAnsiTheme="minorHAnsi" w:cstheme="minorBidi"/>
              </w:rPr>
              <w:t>ax</w:t>
            </w:r>
            <w:r w:rsidRPr="0DA87CAA">
              <w:rPr>
                <w:rFonts w:hAnsiTheme="minorHAnsi" w:cstheme="minorBidi"/>
              </w:rPr>
              <w:t xml:space="preserve"> </w:t>
            </w:r>
            <w:r w:rsidR="00162DC5" w:rsidRPr="0DA87CAA">
              <w:rPr>
                <w:rFonts w:hAnsiTheme="minorHAnsi" w:cstheme="minorBidi"/>
              </w:rPr>
              <w:t>40)</w:t>
            </w:r>
          </w:p>
        </w:tc>
      </w:tr>
      <w:tr w:rsidR="00775B29" w:rsidRPr="00701149" w14:paraId="329E045E" w14:textId="77777777" w:rsidTr="0DA87CAA">
        <w:tc>
          <w:tcPr>
            <w:tcW w:w="7460" w:type="dxa"/>
            <w:tcBorders>
              <w:top w:val="single" w:sz="4" w:space="0" w:color="auto"/>
              <w:left w:val="single" w:sz="4" w:space="0" w:color="auto"/>
              <w:bottom w:val="single" w:sz="4" w:space="0" w:color="auto"/>
              <w:right w:val="single" w:sz="4" w:space="0" w:color="auto"/>
            </w:tcBorders>
          </w:tcPr>
          <w:p w14:paraId="679106F4" w14:textId="77777777" w:rsidR="00775B29" w:rsidRPr="00701149" w:rsidRDefault="00162DC5">
            <w:pPr>
              <w:spacing w:after="0" w:line="240" w:lineRule="auto"/>
              <w:ind w:left="720"/>
              <w:rPr>
                <w:rFonts w:hAnsiTheme="minorHAnsi" w:cstheme="minorHAnsi"/>
              </w:rPr>
            </w:pPr>
            <w:r w:rsidRPr="00701149">
              <w:rPr>
                <w:rFonts w:hAnsiTheme="minorHAnsi" w:cstheme="minorHAnsi"/>
              </w:rPr>
              <w:t>Relevant capacity and experience</w:t>
            </w:r>
          </w:p>
        </w:tc>
        <w:tc>
          <w:tcPr>
            <w:tcW w:w="1890" w:type="dxa"/>
            <w:tcBorders>
              <w:top w:val="single" w:sz="4" w:space="0" w:color="auto"/>
              <w:left w:val="single" w:sz="4" w:space="0" w:color="auto"/>
              <w:bottom w:val="single" w:sz="4" w:space="0" w:color="auto"/>
              <w:right w:val="single" w:sz="4" w:space="0" w:color="auto"/>
            </w:tcBorders>
          </w:tcPr>
          <w:p w14:paraId="41C4B69A" w14:textId="2E69BACD" w:rsidR="00775B29" w:rsidRPr="00701149" w:rsidRDefault="3074DB79" w:rsidP="6294F711">
            <w:pPr>
              <w:spacing w:after="0" w:line="240" w:lineRule="auto"/>
              <w:jc w:val="center"/>
              <w:rPr>
                <w:rFonts w:hAnsiTheme="minorHAnsi" w:cstheme="minorBidi"/>
              </w:rPr>
            </w:pPr>
            <w:r w:rsidRPr="7A3C3D5A">
              <w:rPr>
                <w:rFonts w:hAnsiTheme="minorHAnsi" w:cstheme="minorBidi"/>
              </w:rPr>
              <w:t>0</w:t>
            </w:r>
            <w:r w:rsidR="00162DC5" w:rsidRPr="7A3C3D5A">
              <w:rPr>
                <w:rFonts w:hAnsiTheme="minorHAnsi" w:cstheme="minorBidi"/>
              </w:rPr>
              <w:t>-15</w:t>
            </w:r>
          </w:p>
        </w:tc>
      </w:tr>
      <w:tr w:rsidR="00775B29" w:rsidRPr="00701149" w14:paraId="28A07A9B" w14:textId="77777777" w:rsidTr="0DA87CAA">
        <w:tc>
          <w:tcPr>
            <w:tcW w:w="7460" w:type="dxa"/>
            <w:tcBorders>
              <w:top w:val="single" w:sz="4" w:space="0" w:color="auto"/>
              <w:left w:val="single" w:sz="4" w:space="0" w:color="auto"/>
              <w:bottom w:val="single" w:sz="4" w:space="0" w:color="auto"/>
              <w:right w:val="single" w:sz="4" w:space="0" w:color="auto"/>
            </w:tcBorders>
          </w:tcPr>
          <w:p w14:paraId="731A5C7E" w14:textId="77777777" w:rsidR="00775B29" w:rsidRPr="00701149" w:rsidRDefault="00162DC5">
            <w:pPr>
              <w:spacing w:after="0" w:line="240" w:lineRule="auto"/>
              <w:ind w:left="720"/>
              <w:rPr>
                <w:rFonts w:hAnsiTheme="minorHAnsi" w:cstheme="minorHAnsi"/>
              </w:rPr>
            </w:pPr>
            <w:r w:rsidRPr="00701149">
              <w:rPr>
                <w:rFonts w:hAnsiTheme="minorHAnsi" w:cstheme="minorHAnsi"/>
              </w:rPr>
              <w:t>Demonstration of effective delivery</w:t>
            </w:r>
          </w:p>
        </w:tc>
        <w:tc>
          <w:tcPr>
            <w:tcW w:w="1890" w:type="dxa"/>
            <w:tcBorders>
              <w:top w:val="single" w:sz="4" w:space="0" w:color="auto"/>
              <w:left w:val="single" w:sz="4" w:space="0" w:color="auto"/>
              <w:bottom w:val="single" w:sz="4" w:space="0" w:color="auto"/>
              <w:right w:val="single" w:sz="4" w:space="0" w:color="auto"/>
            </w:tcBorders>
          </w:tcPr>
          <w:p w14:paraId="555B3F83" w14:textId="6357F23B" w:rsidR="00775B29" w:rsidRPr="00701149" w:rsidRDefault="6F7B26EA" w:rsidP="6294F711">
            <w:pPr>
              <w:spacing w:after="0" w:line="240" w:lineRule="auto"/>
              <w:jc w:val="center"/>
              <w:rPr>
                <w:rFonts w:hAnsiTheme="minorHAnsi" w:cstheme="minorBidi"/>
              </w:rPr>
            </w:pPr>
            <w:r w:rsidRPr="7A3C3D5A">
              <w:rPr>
                <w:rFonts w:hAnsiTheme="minorHAnsi" w:cstheme="minorBidi"/>
              </w:rPr>
              <w:t>0</w:t>
            </w:r>
            <w:r w:rsidR="00162DC5" w:rsidRPr="7A3C3D5A">
              <w:rPr>
                <w:rFonts w:hAnsiTheme="minorHAnsi" w:cstheme="minorBidi"/>
              </w:rPr>
              <w:t>-15</w:t>
            </w:r>
          </w:p>
        </w:tc>
      </w:tr>
      <w:tr w:rsidR="00775B29" w:rsidRPr="00701149" w14:paraId="3FD4CFFD" w14:textId="77777777" w:rsidTr="0DA87CAA">
        <w:tc>
          <w:tcPr>
            <w:tcW w:w="7460" w:type="dxa"/>
            <w:tcBorders>
              <w:top w:val="single" w:sz="4" w:space="0" w:color="auto"/>
              <w:left w:val="single" w:sz="4" w:space="0" w:color="auto"/>
              <w:bottom w:val="single" w:sz="4" w:space="0" w:color="auto"/>
              <w:right w:val="single" w:sz="4" w:space="0" w:color="auto"/>
            </w:tcBorders>
          </w:tcPr>
          <w:p w14:paraId="2F8C4302" w14:textId="77777777" w:rsidR="00775B29" w:rsidRPr="00701149" w:rsidRDefault="00162DC5">
            <w:pPr>
              <w:spacing w:after="0" w:line="240" w:lineRule="auto"/>
              <w:ind w:left="720"/>
              <w:rPr>
                <w:rFonts w:hAnsiTheme="minorHAnsi" w:cstheme="minorHAnsi"/>
                <w:color w:val="FF0000"/>
              </w:rPr>
            </w:pPr>
            <w:r w:rsidRPr="00701149">
              <w:rPr>
                <w:rFonts w:hAnsiTheme="minorHAnsi" w:cstheme="minorHAnsi"/>
              </w:rPr>
              <w:t>Ability to understand and work with the two languages listed in the Scope of Work</w:t>
            </w:r>
          </w:p>
        </w:tc>
        <w:tc>
          <w:tcPr>
            <w:tcW w:w="1890" w:type="dxa"/>
            <w:tcBorders>
              <w:top w:val="single" w:sz="4" w:space="0" w:color="auto"/>
              <w:left w:val="single" w:sz="4" w:space="0" w:color="auto"/>
              <w:bottom w:val="single" w:sz="4" w:space="0" w:color="auto"/>
              <w:right w:val="single" w:sz="4" w:space="0" w:color="auto"/>
            </w:tcBorders>
          </w:tcPr>
          <w:p w14:paraId="32F36E22" w14:textId="2816BC97" w:rsidR="00775B29" w:rsidRPr="00701149" w:rsidRDefault="0E8D90DC" w:rsidP="6294F711">
            <w:pPr>
              <w:spacing w:after="0" w:line="240" w:lineRule="auto"/>
              <w:jc w:val="center"/>
              <w:rPr>
                <w:rFonts w:hAnsiTheme="minorHAnsi" w:cstheme="minorBidi"/>
              </w:rPr>
            </w:pPr>
            <w:r w:rsidRPr="7A3C3D5A">
              <w:rPr>
                <w:rFonts w:hAnsiTheme="minorHAnsi" w:cstheme="minorBidi"/>
              </w:rPr>
              <w:t>0</w:t>
            </w:r>
            <w:r w:rsidR="00162DC5" w:rsidRPr="7A3C3D5A">
              <w:rPr>
                <w:rFonts w:hAnsiTheme="minorHAnsi" w:cstheme="minorBidi"/>
              </w:rPr>
              <w:t>-10</w:t>
            </w:r>
          </w:p>
        </w:tc>
      </w:tr>
      <w:tr w:rsidR="00775B29" w:rsidRPr="00701149" w14:paraId="6DD5DB10" w14:textId="77777777" w:rsidTr="0DA87CAA">
        <w:trPr>
          <w:trHeight w:val="282"/>
        </w:trPr>
        <w:tc>
          <w:tcPr>
            <w:tcW w:w="7460" w:type="dxa"/>
            <w:tcBorders>
              <w:top w:val="single" w:sz="4" w:space="0" w:color="auto"/>
              <w:left w:val="single" w:sz="4" w:space="0" w:color="auto"/>
              <w:bottom w:val="single" w:sz="4" w:space="0" w:color="auto"/>
              <w:right w:val="single" w:sz="4" w:space="0" w:color="auto"/>
            </w:tcBorders>
          </w:tcPr>
          <w:p w14:paraId="623BFB3E" w14:textId="77777777" w:rsidR="00775B29" w:rsidRPr="00701149" w:rsidRDefault="00162DC5">
            <w:pPr>
              <w:spacing w:after="0" w:line="240" w:lineRule="auto"/>
              <w:rPr>
                <w:rFonts w:hAnsiTheme="minorHAnsi" w:cstheme="minorHAnsi"/>
              </w:rPr>
            </w:pPr>
            <w:r w:rsidRPr="00701149">
              <w:rPr>
                <w:rFonts w:hAnsiTheme="minorHAnsi" w:cstheme="minorHAnsi"/>
              </w:rPr>
              <w:t>Contractor Statement of Delivery (</w:t>
            </w:r>
            <w:r w:rsidRPr="00701149">
              <w:rPr>
                <w:rFonts w:hAnsiTheme="minorHAnsi" w:cstheme="minorHAnsi"/>
                <w:b/>
                <w:bCs/>
              </w:rPr>
              <w:t>Template 3</w:t>
            </w:r>
            <w:r w:rsidRPr="00701149">
              <w:rPr>
                <w:rFonts w:hAnsiTheme="minorHAnsi" w:cstheme="minorHAnsi"/>
              </w:rPr>
              <w:t xml:space="preserve">): </w:t>
            </w:r>
          </w:p>
        </w:tc>
        <w:tc>
          <w:tcPr>
            <w:tcW w:w="1890" w:type="dxa"/>
            <w:tcBorders>
              <w:top w:val="single" w:sz="4" w:space="0" w:color="auto"/>
              <w:left w:val="single" w:sz="4" w:space="0" w:color="auto"/>
              <w:bottom w:val="single" w:sz="4" w:space="0" w:color="auto"/>
              <w:right w:val="single" w:sz="4" w:space="0" w:color="auto"/>
            </w:tcBorders>
          </w:tcPr>
          <w:p w14:paraId="32226DAA" w14:textId="4C682288" w:rsidR="00775B29" w:rsidRPr="00701149" w:rsidRDefault="00162DC5" w:rsidP="6294F711">
            <w:pPr>
              <w:spacing w:after="0" w:line="240" w:lineRule="auto"/>
              <w:jc w:val="center"/>
              <w:rPr>
                <w:rFonts w:hAnsiTheme="minorHAnsi" w:cstheme="minorBidi"/>
              </w:rPr>
            </w:pPr>
            <w:r w:rsidRPr="0DA87CAA">
              <w:rPr>
                <w:rFonts w:hAnsiTheme="minorHAnsi" w:cstheme="minorBidi"/>
              </w:rPr>
              <w:t>(</w:t>
            </w:r>
            <w:r w:rsidR="68F1146C" w:rsidRPr="0DA87CAA">
              <w:rPr>
                <w:rFonts w:hAnsiTheme="minorHAnsi" w:cstheme="minorBidi"/>
              </w:rPr>
              <w:t>M</w:t>
            </w:r>
            <w:r w:rsidR="0A8A9166" w:rsidRPr="0DA87CAA">
              <w:rPr>
                <w:rFonts w:hAnsiTheme="minorHAnsi" w:cstheme="minorBidi"/>
              </w:rPr>
              <w:t>ax</w:t>
            </w:r>
            <w:r w:rsidR="1A5AFBDD" w:rsidRPr="0DA87CAA">
              <w:rPr>
                <w:rFonts w:hAnsiTheme="minorHAnsi" w:cstheme="minorBidi"/>
              </w:rPr>
              <w:t xml:space="preserve"> </w:t>
            </w:r>
            <w:r w:rsidRPr="0DA87CAA">
              <w:rPr>
                <w:rFonts w:hAnsiTheme="minorHAnsi" w:cstheme="minorBidi"/>
              </w:rPr>
              <w:t>60)</w:t>
            </w:r>
          </w:p>
        </w:tc>
      </w:tr>
      <w:tr w:rsidR="00775B29" w:rsidRPr="00701149" w14:paraId="468C1324" w14:textId="77777777" w:rsidTr="0DA87CAA">
        <w:tc>
          <w:tcPr>
            <w:tcW w:w="7460" w:type="dxa"/>
            <w:tcBorders>
              <w:top w:val="single" w:sz="4" w:space="0" w:color="auto"/>
              <w:left w:val="single" w:sz="4" w:space="0" w:color="auto"/>
              <w:bottom w:val="single" w:sz="4" w:space="0" w:color="auto"/>
              <w:right w:val="single" w:sz="4" w:space="0" w:color="auto"/>
            </w:tcBorders>
          </w:tcPr>
          <w:p w14:paraId="4041D984" w14:textId="77777777" w:rsidR="00775B29" w:rsidRPr="00701149" w:rsidRDefault="00162DC5">
            <w:pPr>
              <w:spacing w:after="0" w:line="240" w:lineRule="auto"/>
              <w:ind w:left="720"/>
              <w:rPr>
                <w:rFonts w:hAnsiTheme="minorHAnsi" w:cstheme="minorHAnsi"/>
                <w:color w:val="000000"/>
              </w:rPr>
            </w:pPr>
            <w:r w:rsidRPr="00701149">
              <w:rPr>
                <w:rFonts w:hAnsiTheme="minorHAnsi" w:cstheme="minorHAnsi"/>
              </w:rPr>
              <w:t xml:space="preserve">Demonstrate understanding of the Scope of Work </w:t>
            </w:r>
          </w:p>
        </w:tc>
        <w:tc>
          <w:tcPr>
            <w:tcW w:w="1890" w:type="dxa"/>
            <w:tcBorders>
              <w:top w:val="single" w:sz="4" w:space="0" w:color="auto"/>
              <w:left w:val="single" w:sz="4" w:space="0" w:color="auto"/>
              <w:bottom w:val="single" w:sz="4" w:space="0" w:color="auto"/>
              <w:right w:val="single" w:sz="4" w:space="0" w:color="auto"/>
            </w:tcBorders>
          </w:tcPr>
          <w:p w14:paraId="39427B97" w14:textId="58604F05" w:rsidR="00775B29" w:rsidRPr="00701149" w:rsidRDefault="33C77093" w:rsidP="6294F711">
            <w:pPr>
              <w:spacing w:after="0" w:line="240" w:lineRule="auto"/>
              <w:jc w:val="center"/>
              <w:rPr>
                <w:rFonts w:hAnsiTheme="minorHAnsi" w:cstheme="minorBidi"/>
              </w:rPr>
            </w:pPr>
            <w:r w:rsidRPr="0DA87CAA">
              <w:rPr>
                <w:rFonts w:hAnsiTheme="minorHAnsi" w:cstheme="minorBidi"/>
              </w:rPr>
              <w:t>0</w:t>
            </w:r>
            <w:r w:rsidR="00162DC5" w:rsidRPr="0DA87CAA">
              <w:rPr>
                <w:rFonts w:hAnsiTheme="minorHAnsi" w:cstheme="minorBidi"/>
              </w:rPr>
              <w:t>-30</w:t>
            </w:r>
          </w:p>
        </w:tc>
      </w:tr>
      <w:tr w:rsidR="00775B29" w:rsidRPr="00701149" w14:paraId="0C78CF0C" w14:textId="77777777" w:rsidTr="0DA87CAA">
        <w:tc>
          <w:tcPr>
            <w:tcW w:w="7460" w:type="dxa"/>
            <w:tcBorders>
              <w:top w:val="single" w:sz="4" w:space="0" w:color="auto"/>
              <w:left w:val="single" w:sz="4" w:space="0" w:color="auto"/>
              <w:bottom w:val="single" w:sz="4" w:space="0" w:color="auto"/>
              <w:right w:val="single" w:sz="4" w:space="0" w:color="auto"/>
            </w:tcBorders>
          </w:tcPr>
          <w:p w14:paraId="06C72A44" w14:textId="77777777" w:rsidR="00775B29" w:rsidRPr="00701149" w:rsidRDefault="00162DC5">
            <w:pPr>
              <w:spacing w:after="0" w:line="240" w:lineRule="auto"/>
              <w:ind w:left="720"/>
              <w:rPr>
                <w:rFonts w:hAnsiTheme="minorHAnsi" w:cstheme="minorHAnsi"/>
                <w:color w:val="000000"/>
              </w:rPr>
            </w:pPr>
            <w:r w:rsidRPr="00701149">
              <w:rPr>
                <w:rFonts w:hAnsiTheme="minorHAnsi" w:cstheme="minorHAnsi"/>
                <w:color w:val="000000"/>
              </w:rPr>
              <w:t>Process description for delivery of the Scope of Work as detailed in Annex 1</w:t>
            </w:r>
          </w:p>
        </w:tc>
        <w:tc>
          <w:tcPr>
            <w:tcW w:w="1890" w:type="dxa"/>
            <w:tcBorders>
              <w:top w:val="single" w:sz="4" w:space="0" w:color="auto"/>
              <w:left w:val="single" w:sz="4" w:space="0" w:color="auto"/>
              <w:bottom w:val="single" w:sz="4" w:space="0" w:color="auto"/>
              <w:right w:val="single" w:sz="4" w:space="0" w:color="auto"/>
            </w:tcBorders>
          </w:tcPr>
          <w:p w14:paraId="21AD328B" w14:textId="05071371" w:rsidR="00775B29" w:rsidRPr="00701149" w:rsidRDefault="77AEC6C5" w:rsidP="6294F711">
            <w:pPr>
              <w:spacing w:after="0" w:line="240" w:lineRule="auto"/>
              <w:jc w:val="center"/>
              <w:rPr>
                <w:rFonts w:hAnsiTheme="minorHAnsi" w:cstheme="minorBidi"/>
              </w:rPr>
            </w:pPr>
            <w:r w:rsidRPr="0DA87CAA">
              <w:rPr>
                <w:rFonts w:hAnsiTheme="minorHAnsi" w:cstheme="minorBidi"/>
              </w:rPr>
              <w:t>0</w:t>
            </w:r>
            <w:r w:rsidR="00162DC5" w:rsidRPr="0DA87CAA">
              <w:rPr>
                <w:rFonts w:hAnsiTheme="minorHAnsi" w:cstheme="minorBidi"/>
              </w:rPr>
              <w:t>-30</w:t>
            </w:r>
          </w:p>
        </w:tc>
      </w:tr>
      <w:tr w:rsidR="00775B29" w:rsidRPr="00701149" w14:paraId="3B77CC23" w14:textId="77777777" w:rsidTr="0DA87CAA">
        <w:tc>
          <w:tcPr>
            <w:tcW w:w="7460" w:type="dxa"/>
            <w:tcBorders>
              <w:top w:val="single" w:sz="4" w:space="0" w:color="auto"/>
              <w:left w:val="single" w:sz="4" w:space="0" w:color="auto"/>
              <w:bottom w:val="single" w:sz="4" w:space="0" w:color="auto"/>
              <w:right w:val="single" w:sz="4" w:space="0" w:color="auto"/>
            </w:tcBorders>
          </w:tcPr>
          <w:p w14:paraId="11ABBCF4" w14:textId="77777777" w:rsidR="00775B29" w:rsidRPr="00701149" w:rsidRDefault="00162DC5">
            <w:pPr>
              <w:spacing w:after="0" w:line="240" w:lineRule="auto"/>
              <w:rPr>
                <w:rFonts w:hAnsiTheme="minorHAnsi" w:cstheme="minorHAnsi"/>
                <w:color w:val="FF0000"/>
              </w:rPr>
            </w:pPr>
            <w:r w:rsidRPr="00701149">
              <w:rPr>
                <w:rFonts w:hAnsiTheme="minorHAnsi" w:cstheme="minorHAnsi"/>
              </w:rPr>
              <w:t>Eligibility to receive EU funding</w:t>
            </w:r>
          </w:p>
        </w:tc>
        <w:tc>
          <w:tcPr>
            <w:tcW w:w="1890" w:type="dxa"/>
            <w:tcBorders>
              <w:top w:val="single" w:sz="4" w:space="0" w:color="auto"/>
              <w:left w:val="single" w:sz="4" w:space="0" w:color="auto"/>
              <w:bottom w:val="single" w:sz="4" w:space="0" w:color="auto"/>
              <w:right w:val="single" w:sz="4" w:space="0" w:color="auto"/>
            </w:tcBorders>
          </w:tcPr>
          <w:p w14:paraId="047C9BF6" w14:textId="77777777" w:rsidR="00775B29" w:rsidRPr="00701149" w:rsidRDefault="00162DC5">
            <w:pPr>
              <w:spacing w:after="0" w:line="240" w:lineRule="auto"/>
              <w:jc w:val="center"/>
              <w:rPr>
                <w:rFonts w:hAnsiTheme="minorHAnsi" w:cstheme="minorHAnsi"/>
              </w:rPr>
            </w:pPr>
            <w:r w:rsidRPr="00701149">
              <w:rPr>
                <w:rFonts w:hAnsiTheme="minorHAnsi" w:cstheme="minorHAnsi"/>
              </w:rPr>
              <w:t>Yes/No</w:t>
            </w:r>
          </w:p>
        </w:tc>
      </w:tr>
      <w:tr w:rsidR="00775B29" w:rsidRPr="00701149" w14:paraId="6206F5A4" w14:textId="77777777" w:rsidTr="0DA87CAA">
        <w:trPr>
          <w:trHeight w:val="70"/>
        </w:trPr>
        <w:tc>
          <w:tcPr>
            <w:tcW w:w="7460" w:type="dxa"/>
            <w:tcBorders>
              <w:top w:val="single" w:sz="4" w:space="0" w:color="auto"/>
              <w:left w:val="single" w:sz="4" w:space="0" w:color="auto"/>
              <w:bottom w:val="single" w:sz="4" w:space="0" w:color="auto"/>
              <w:right w:val="single" w:sz="4" w:space="0" w:color="auto"/>
            </w:tcBorders>
          </w:tcPr>
          <w:p w14:paraId="7DDF3526" w14:textId="77777777" w:rsidR="00775B29" w:rsidRPr="00701149" w:rsidRDefault="00162DC5">
            <w:pPr>
              <w:spacing w:after="0" w:line="240" w:lineRule="auto"/>
              <w:rPr>
                <w:rFonts w:hAnsiTheme="minorHAnsi" w:cstheme="minorHAnsi"/>
                <w:b/>
              </w:rPr>
            </w:pPr>
            <w:r w:rsidRPr="00701149">
              <w:rPr>
                <w:rFonts w:hAnsiTheme="minorHAnsi" w:cstheme="minorHAnsi"/>
                <w:b/>
              </w:rPr>
              <w:t>Max. TOTAL</w:t>
            </w:r>
          </w:p>
        </w:tc>
        <w:tc>
          <w:tcPr>
            <w:tcW w:w="1890" w:type="dxa"/>
            <w:tcBorders>
              <w:top w:val="single" w:sz="4" w:space="0" w:color="auto"/>
              <w:left w:val="single" w:sz="4" w:space="0" w:color="auto"/>
              <w:bottom w:val="single" w:sz="4" w:space="0" w:color="auto"/>
              <w:right w:val="single" w:sz="4" w:space="0" w:color="auto"/>
            </w:tcBorders>
          </w:tcPr>
          <w:p w14:paraId="7706FC38" w14:textId="77777777" w:rsidR="00775B29" w:rsidRPr="00701149" w:rsidRDefault="00162DC5">
            <w:pPr>
              <w:spacing w:after="0" w:line="240" w:lineRule="auto"/>
              <w:jc w:val="center"/>
              <w:rPr>
                <w:rFonts w:hAnsiTheme="minorHAnsi" w:cstheme="minorHAnsi"/>
                <w:b/>
              </w:rPr>
            </w:pPr>
            <w:r w:rsidRPr="00701149">
              <w:rPr>
                <w:rFonts w:hAnsiTheme="minorHAnsi" w:cstheme="minorHAnsi"/>
                <w:b/>
              </w:rPr>
              <w:t>100</w:t>
            </w:r>
          </w:p>
        </w:tc>
      </w:tr>
    </w:tbl>
    <w:p w14:paraId="400A73D0" w14:textId="532718B6" w:rsidR="00775B29" w:rsidRPr="00701149" w:rsidRDefault="00162DC5" w:rsidP="0DA87CAA">
      <w:pPr>
        <w:pStyle w:val="Default"/>
        <w:spacing w:before="120" w:after="120"/>
        <w:jc w:val="both"/>
        <w:rPr>
          <w:rFonts w:asciiTheme="minorHAnsi" w:hAnsiTheme="minorHAnsi" w:cstheme="minorBidi"/>
          <w:color w:val="auto"/>
          <w:sz w:val="22"/>
          <w:szCs w:val="22"/>
        </w:rPr>
      </w:pPr>
      <w:r w:rsidRPr="41DCDB5E">
        <w:rPr>
          <w:rFonts w:asciiTheme="minorHAnsi" w:hAnsiTheme="minorHAnsi" w:cstheme="minorBidi"/>
          <w:color w:val="auto"/>
          <w:sz w:val="22"/>
          <w:szCs w:val="22"/>
        </w:rPr>
        <w:t xml:space="preserve">All tenders that obtain a score of </w:t>
      </w:r>
      <w:r w:rsidR="7F7FC009" w:rsidRPr="41DCDB5E">
        <w:rPr>
          <w:rFonts w:asciiTheme="minorHAnsi" w:hAnsiTheme="minorHAnsi" w:cstheme="minorBidi"/>
          <w:color w:val="auto"/>
          <w:sz w:val="22"/>
          <w:szCs w:val="22"/>
        </w:rPr>
        <w:t>80</w:t>
      </w:r>
      <w:r w:rsidRPr="41DCDB5E">
        <w:rPr>
          <w:rFonts w:asciiTheme="minorHAnsi" w:hAnsiTheme="minorHAnsi" w:cstheme="minorBidi"/>
          <w:color w:val="auto"/>
          <w:sz w:val="22"/>
          <w:szCs w:val="22"/>
        </w:rPr>
        <w:t xml:space="preserve"> or higher will be deemed to be technically sufficient and considered on an economically advantageous offer. The price of the tender offer will be divided by the total number of points awarded to obtain the price-quality ratio. The award of the contract will be made in accordance with the </w:t>
      </w:r>
      <w:r w:rsidR="67BF7B4E" w:rsidRPr="41DCDB5E">
        <w:rPr>
          <w:rFonts w:asciiTheme="minorHAnsi" w:hAnsiTheme="minorHAnsi" w:cstheme="minorBidi"/>
          <w:color w:val="auto"/>
          <w:sz w:val="22"/>
          <w:szCs w:val="22"/>
        </w:rPr>
        <w:t>best</w:t>
      </w:r>
      <w:r w:rsidR="47AD8F50" w:rsidRPr="41DCDB5E">
        <w:rPr>
          <w:rFonts w:asciiTheme="minorHAnsi" w:hAnsiTheme="minorHAnsi" w:cstheme="minorBidi"/>
          <w:color w:val="auto"/>
          <w:sz w:val="22"/>
          <w:szCs w:val="22"/>
        </w:rPr>
        <w:t xml:space="preserve"> price-quality</w:t>
      </w:r>
      <w:r w:rsidRPr="41DCDB5E">
        <w:rPr>
          <w:rFonts w:asciiTheme="minorHAnsi" w:hAnsiTheme="minorHAnsi" w:cstheme="minorBidi"/>
          <w:color w:val="auto"/>
          <w:sz w:val="22"/>
          <w:szCs w:val="22"/>
        </w:rPr>
        <w:t xml:space="preserve"> ratio. </w:t>
      </w:r>
    </w:p>
    <w:p w14:paraId="6C09C73B" w14:textId="77777777" w:rsidR="00775B29" w:rsidRPr="00701149" w:rsidRDefault="547A3C54" w:rsidP="0DA87CAA">
      <w:pPr>
        <w:spacing w:after="120" w:line="240" w:lineRule="auto"/>
        <w:jc w:val="both"/>
        <w:rPr>
          <w:rFonts w:hAnsiTheme="minorHAnsi" w:cstheme="minorBidi"/>
        </w:rPr>
      </w:pPr>
      <w:r w:rsidRPr="7368E616">
        <w:rPr>
          <w:rFonts w:hAnsiTheme="minorHAnsi" w:cstheme="minorBidi"/>
        </w:rPr>
        <w:t>TRAFFIC reserves the right not to select any tender if the amounts tendered exceed the budget envisaged for this contract or if the contractor or key personnel are found not to be eligible to receive EU funding.</w:t>
      </w:r>
    </w:p>
    <w:p w14:paraId="304C8A5E" w14:textId="77777777" w:rsidR="00775B29" w:rsidRPr="00701149" w:rsidRDefault="547A3C54" w:rsidP="1A6920A3">
      <w:pPr>
        <w:pStyle w:val="Heading2"/>
        <w:numPr>
          <w:ilvl w:val="1"/>
          <w:numId w:val="7"/>
        </w:numPr>
        <w:spacing w:before="0" w:after="120"/>
        <w:ind w:left="788" w:hanging="431"/>
        <w:rPr>
          <w:rFonts w:asciiTheme="minorHAnsi" w:hAnsiTheme="minorHAnsi" w:cstheme="minorBidi"/>
          <w:color w:val="auto"/>
          <w:sz w:val="22"/>
          <w:szCs w:val="22"/>
        </w:rPr>
      </w:pPr>
      <w:bookmarkStart w:id="31" w:name="_Toc499654657"/>
      <w:bookmarkStart w:id="32" w:name="_Toc233745038"/>
      <w:r w:rsidRPr="1A6920A3">
        <w:rPr>
          <w:rFonts w:asciiTheme="minorHAnsi" w:hAnsiTheme="minorHAnsi" w:cstheme="minorBidi"/>
          <w:color w:val="auto"/>
          <w:sz w:val="22"/>
          <w:szCs w:val="22"/>
        </w:rPr>
        <w:t>Notification of Decision</w:t>
      </w:r>
      <w:bookmarkEnd w:id="31"/>
      <w:bookmarkEnd w:id="32"/>
    </w:p>
    <w:tbl>
      <w:tblPr>
        <w:tblStyle w:val="TableGrid"/>
        <w:tblW w:w="9634" w:type="dxa"/>
        <w:tblLook w:val="04A0" w:firstRow="1" w:lastRow="0" w:firstColumn="1" w:lastColumn="0" w:noHBand="0" w:noVBand="1"/>
      </w:tblPr>
      <w:tblGrid>
        <w:gridCol w:w="5955"/>
        <w:gridCol w:w="3679"/>
      </w:tblGrid>
      <w:tr w:rsidR="00775B29" w:rsidRPr="00701149" w14:paraId="29481C05" w14:textId="77777777" w:rsidTr="1684F97C">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0364F37F" w14:textId="77777777" w:rsidR="00775B29" w:rsidRPr="00701149" w:rsidRDefault="00162DC5">
            <w:pPr>
              <w:spacing w:after="0" w:line="240" w:lineRule="auto"/>
              <w:rPr>
                <w:rFonts w:hAnsiTheme="minorHAnsi" w:cstheme="minorHAnsi"/>
                <w:b/>
              </w:rPr>
            </w:pPr>
            <w:bookmarkStart w:id="33" w:name="_Hlk156851453"/>
            <w:r w:rsidRPr="00701149">
              <w:rPr>
                <w:rFonts w:hAnsiTheme="minorHAnsi" w:cstheme="minorHAnsi"/>
                <w:b/>
              </w:rPr>
              <w:t>PROCESS</w:t>
            </w:r>
          </w:p>
        </w:tc>
        <w:tc>
          <w:tcPr>
            <w:tcW w:w="3679" w:type="dxa"/>
            <w:tcBorders>
              <w:top w:val="single" w:sz="4" w:space="0" w:color="auto"/>
              <w:left w:val="single" w:sz="4" w:space="0" w:color="auto"/>
              <w:bottom w:val="single" w:sz="4" w:space="0" w:color="auto"/>
              <w:right w:val="single" w:sz="4" w:space="0" w:color="auto"/>
            </w:tcBorders>
            <w:shd w:val="clear" w:color="auto" w:fill="DAE8F8"/>
            <w:vAlign w:val="center"/>
          </w:tcPr>
          <w:p w14:paraId="52DDFD38" w14:textId="77777777" w:rsidR="00775B29" w:rsidRPr="000422EF" w:rsidRDefault="3CF4C795" w:rsidP="1684F97C">
            <w:pPr>
              <w:spacing w:after="0" w:line="240" w:lineRule="auto"/>
              <w:jc w:val="center"/>
              <w:rPr>
                <w:rFonts w:hAnsiTheme="minorHAnsi" w:cstheme="minorBidi"/>
                <w:b/>
                <w:bCs/>
                <w:lang w:val="en-US"/>
              </w:rPr>
            </w:pPr>
            <w:r w:rsidRPr="000422EF">
              <w:rPr>
                <w:rFonts w:hAnsiTheme="minorHAnsi" w:cstheme="minorBidi"/>
                <w:b/>
                <w:bCs/>
                <w:lang w:val="en-US"/>
              </w:rPr>
              <w:t>TIMEFRAME</w:t>
            </w:r>
          </w:p>
        </w:tc>
      </w:tr>
      <w:tr w:rsidR="00775B29" w:rsidRPr="00701149" w14:paraId="1785094F" w14:textId="77777777" w:rsidTr="1684F97C">
        <w:trPr>
          <w:trHeight w:val="300"/>
        </w:trPr>
        <w:tc>
          <w:tcPr>
            <w:tcW w:w="5955" w:type="dxa"/>
            <w:tcBorders>
              <w:top w:val="single" w:sz="4" w:space="0" w:color="auto"/>
              <w:left w:val="single" w:sz="4" w:space="0" w:color="auto"/>
              <w:bottom w:val="single" w:sz="4" w:space="0" w:color="auto"/>
              <w:right w:val="single" w:sz="4" w:space="0" w:color="auto"/>
            </w:tcBorders>
          </w:tcPr>
          <w:p w14:paraId="4E67BB04" w14:textId="77777777" w:rsidR="00775B29" w:rsidRPr="00701149" w:rsidRDefault="00162DC5">
            <w:pPr>
              <w:spacing w:after="0" w:line="240" w:lineRule="auto"/>
              <w:rPr>
                <w:rFonts w:hAnsiTheme="minorHAnsi" w:cstheme="minorHAnsi"/>
              </w:rPr>
            </w:pPr>
            <w:r w:rsidRPr="00701149">
              <w:rPr>
                <w:rFonts w:hAnsiTheme="minorHAnsi" w:cstheme="minorHAnsi"/>
              </w:rPr>
              <w:t>Deadline for requesting clarification from TRAFFIC</w:t>
            </w:r>
          </w:p>
        </w:tc>
        <w:tc>
          <w:tcPr>
            <w:tcW w:w="3679" w:type="dxa"/>
            <w:tcBorders>
              <w:top w:val="single" w:sz="4" w:space="0" w:color="auto"/>
              <w:left w:val="single" w:sz="4" w:space="0" w:color="auto"/>
              <w:bottom w:val="single" w:sz="4" w:space="0" w:color="auto"/>
              <w:right w:val="single" w:sz="4" w:space="0" w:color="auto"/>
            </w:tcBorders>
          </w:tcPr>
          <w:p w14:paraId="7C7E6210" w14:textId="30140C57" w:rsidR="00775B29" w:rsidRPr="00386391" w:rsidRDefault="17F70817" w:rsidP="00413B91">
            <w:pPr>
              <w:spacing w:after="0" w:line="240" w:lineRule="auto"/>
              <w:jc w:val="center"/>
              <w:rPr>
                <w:rFonts w:hAnsiTheme="minorHAnsi" w:cstheme="minorBidi"/>
                <w:lang w:eastAsia="zh-CN"/>
              </w:rPr>
            </w:pPr>
            <w:r w:rsidRPr="1684F97C">
              <w:rPr>
                <w:rFonts w:ascii="Calibri" w:eastAsia="Calibri" w:hAnsi="Calibri" w:cs="Calibri"/>
              </w:rPr>
              <w:t>1</w:t>
            </w:r>
            <w:r w:rsidR="00433E28">
              <w:rPr>
                <w:rFonts w:ascii="Calibri" w:eastAsia="DengXian" w:hAnsi="Calibri" w:cs="Calibri" w:hint="eastAsia"/>
                <w:lang w:eastAsia="zh-CN"/>
              </w:rPr>
              <w:t>7</w:t>
            </w:r>
            <w:r w:rsidRPr="1684F97C">
              <w:rPr>
                <w:rFonts w:ascii="Calibri" w:eastAsia="Calibri" w:hAnsi="Calibri" w:cs="Calibri"/>
                <w:vertAlign w:val="superscript"/>
              </w:rPr>
              <w:t>th</w:t>
            </w:r>
            <w:r w:rsidR="00413B91">
              <w:rPr>
                <w:rFonts w:hAnsiTheme="minorHAnsi" w:cstheme="minorBidi" w:hint="eastAsia"/>
                <w:lang w:eastAsia="zh-CN"/>
              </w:rPr>
              <w:t xml:space="preserve"> </w:t>
            </w:r>
            <w:r w:rsidR="63D5759F" w:rsidRPr="1684F97C">
              <w:rPr>
                <w:rFonts w:hAnsiTheme="minorHAnsi" w:cstheme="minorBidi"/>
                <w:lang w:eastAsia="zh-CN"/>
              </w:rPr>
              <w:t>Ju</w:t>
            </w:r>
            <w:r w:rsidR="1A46C65C" w:rsidRPr="1684F97C">
              <w:rPr>
                <w:rFonts w:hAnsiTheme="minorHAnsi" w:cstheme="minorBidi"/>
                <w:lang w:eastAsia="zh-CN"/>
              </w:rPr>
              <w:t>l</w:t>
            </w:r>
            <w:r w:rsidR="3CF4C795" w:rsidRPr="1684F97C">
              <w:rPr>
                <w:rFonts w:hAnsiTheme="minorHAnsi" w:cstheme="minorBidi"/>
                <w:lang w:eastAsia="zh-CN"/>
              </w:rPr>
              <w:t xml:space="preserve"> </w:t>
            </w:r>
            <w:r w:rsidR="2E754CE7" w:rsidRPr="1684F97C">
              <w:rPr>
                <w:rFonts w:hAnsiTheme="minorHAnsi" w:cstheme="minorBidi"/>
                <w:lang w:eastAsia="zh-CN"/>
              </w:rPr>
              <w:t>2026</w:t>
            </w:r>
          </w:p>
        </w:tc>
      </w:tr>
      <w:tr w:rsidR="00775B29" w:rsidRPr="00701149" w14:paraId="6E529EB6" w14:textId="77777777" w:rsidTr="1684F97C">
        <w:tc>
          <w:tcPr>
            <w:tcW w:w="5955" w:type="dxa"/>
            <w:tcBorders>
              <w:top w:val="single" w:sz="4" w:space="0" w:color="auto"/>
              <w:left w:val="single" w:sz="4" w:space="0" w:color="auto"/>
              <w:bottom w:val="single" w:sz="4" w:space="0" w:color="auto"/>
              <w:right w:val="single" w:sz="4" w:space="0" w:color="auto"/>
            </w:tcBorders>
          </w:tcPr>
          <w:p w14:paraId="2735C305" w14:textId="43CA09A6" w:rsidR="00775B29" w:rsidRPr="00701149" w:rsidRDefault="547A3C54" w:rsidP="7368E616">
            <w:pPr>
              <w:spacing w:after="0" w:line="240" w:lineRule="auto"/>
              <w:rPr>
                <w:rStyle w:val="Hyperlink"/>
                <w:rFonts w:hAnsiTheme="minorHAnsi" w:cstheme="minorBidi"/>
              </w:rPr>
            </w:pPr>
            <w:r w:rsidRPr="7368E616">
              <w:rPr>
                <w:rFonts w:hAnsiTheme="minorHAnsi" w:cstheme="minorBidi"/>
              </w:rPr>
              <w:t>TRAFFIC to issue Q&amp;A online at</w:t>
            </w:r>
          </w:p>
          <w:p w14:paraId="65C2DB29" w14:textId="166B9139" w:rsidR="00775B29" w:rsidRPr="00701149" w:rsidRDefault="547A3C54" w:rsidP="7368E616">
            <w:pPr>
              <w:spacing w:after="0" w:line="240" w:lineRule="auto"/>
              <w:rPr>
                <w:rStyle w:val="Hyperlink"/>
                <w:rFonts w:hAnsiTheme="minorHAnsi" w:cstheme="minorBidi"/>
              </w:rPr>
            </w:pPr>
            <w:r w:rsidRPr="7368E616">
              <w:rPr>
                <w:rFonts w:hAnsiTheme="minorHAnsi" w:cstheme="minorBidi"/>
              </w:rPr>
              <w:t xml:space="preserve"> </w:t>
            </w:r>
            <w:hyperlink r:id="rId17">
              <w:r w:rsidR="33A56C0E" w:rsidRPr="7368E616">
                <w:rPr>
                  <w:rStyle w:val="Hyperlink"/>
                  <w:rFonts w:hAnsiTheme="minorHAnsi" w:cstheme="minorBidi"/>
                </w:rPr>
                <w:t>https://www.traffic.org/about-us/careers/</w:t>
              </w:r>
            </w:hyperlink>
          </w:p>
        </w:tc>
        <w:tc>
          <w:tcPr>
            <w:tcW w:w="3679" w:type="dxa"/>
            <w:tcBorders>
              <w:top w:val="single" w:sz="4" w:space="0" w:color="auto"/>
              <w:left w:val="single" w:sz="4" w:space="0" w:color="auto"/>
              <w:bottom w:val="single" w:sz="4" w:space="0" w:color="auto"/>
              <w:right w:val="single" w:sz="4" w:space="0" w:color="auto"/>
            </w:tcBorders>
          </w:tcPr>
          <w:p w14:paraId="7F5EAE53" w14:textId="4FA11E31" w:rsidR="00775B29" w:rsidRPr="00386391" w:rsidRDefault="00433E28" w:rsidP="00413B91">
            <w:pPr>
              <w:spacing w:after="0" w:line="240" w:lineRule="auto"/>
              <w:jc w:val="center"/>
              <w:rPr>
                <w:rFonts w:hAnsiTheme="minorHAnsi" w:cstheme="minorBidi"/>
                <w:lang w:eastAsia="zh-CN"/>
              </w:rPr>
            </w:pPr>
            <w:r>
              <w:rPr>
                <w:rFonts w:ascii="Calibri" w:eastAsia="DengXian" w:hAnsi="Calibri" w:cs="Calibri" w:hint="eastAsia"/>
                <w:lang w:eastAsia="zh-CN"/>
              </w:rPr>
              <w:t>20</w:t>
            </w:r>
            <w:r w:rsidR="659C39CA" w:rsidRPr="1684F97C">
              <w:rPr>
                <w:rFonts w:ascii="Calibri" w:eastAsia="Calibri" w:hAnsi="Calibri" w:cs="Calibri"/>
                <w:vertAlign w:val="superscript"/>
                <w:lang w:eastAsia="zh-CN"/>
              </w:rPr>
              <w:t>th</w:t>
            </w:r>
            <w:r w:rsidR="659C39CA" w:rsidRPr="1684F97C">
              <w:rPr>
                <w:rFonts w:ascii="Calibri" w:eastAsia="Calibri" w:hAnsi="Calibri" w:cs="Calibri"/>
                <w:lang w:eastAsia="zh-CN"/>
              </w:rPr>
              <w:t xml:space="preserve"> </w:t>
            </w:r>
            <w:r w:rsidR="2E754CE7" w:rsidRPr="1684F97C">
              <w:rPr>
                <w:rFonts w:hAnsiTheme="minorHAnsi" w:cstheme="minorBidi"/>
                <w:lang w:eastAsia="zh-CN"/>
              </w:rPr>
              <w:t>Ju</w:t>
            </w:r>
            <w:r w:rsidR="37A58BF3" w:rsidRPr="1684F97C">
              <w:rPr>
                <w:rFonts w:hAnsiTheme="minorHAnsi" w:cstheme="minorBidi"/>
                <w:lang w:eastAsia="zh-CN"/>
              </w:rPr>
              <w:t>l</w:t>
            </w:r>
            <w:r w:rsidR="2E754CE7" w:rsidRPr="1684F97C">
              <w:rPr>
                <w:rFonts w:hAnsiTheme="minorHAnsi" w:cstheme="minorBidi"/>
                <w:lang w:eastAsia="zh-CN"/>
              </w:rPr>
              <w:t xml:space="preserve"> 2026</w:t>
            </w:r>
          </w:p>
        </w:tc>
      </w:tr>
      <w:tr w:rsidR="00775B29" w:rsidRPr="00701149" w14:paraId="0EA3E889" w14:textId="77777777" w:rsidTr="1684F97C">
        <w:trPr>
          <w:trHeight w:val="279"/>
        </w:trPr>
        <w:tc>
          <w:tcPr>
            <w:tcW w:w="5955" w:type="dxa"/>
            <w:tcBorders>
              <w:top w:val="single" w:sz="4" w:space="0" w:color="auto"/>
              <w:left w:val="single" w:sz="4" w:space="0" w:color="auto"/>
              <w:bottom w:val="single" w:sz="4" w:space="0" w:color="auto"/>
              <w:right w:val="single" w:sz="4" w:space="0" w:color="auto"/>
            </w:tcBorders>
          </w:tcPr>
          <w:p w14:paraId="729F8FFE" w14:textId="77777777" w:rsidR="00775B29" w:rsidRPr="00701149" w:rsidRDefault="00162DC5">
            <w:pPr>
              <w:spacing w:after="0" w:line="240" w:lineRule="auto"/>
              <w:rPr>
                <w:rFonts w:hAnsiTheme="minorHAnsi" w:cstheme="minorHAnsi"/>
              </w:rPr>
            </w:pPr>
            <w:r w:rsidRPr="00701149">
              <w:rPr>
                <w:rFonts w:hAnsiTheme="minorHAnsi" w:cstheme="minorHAnsi"/>
                <w:b/>
              </w:rPr>
              <w:t xml:space="preserve">Deadline for </w:t>
            </w:r>
            <w:r w:rsidRPr="00701149">
              <w:rPr>
                <w:rFonts w:hAnsiTheme="minorHAnsi" w:cstheme="minorHAnsi"/>
                <w:b/>
                <w:u w:val="single"/>
              </w:rPr>
              <w:t>receipt</w:t>
            </w:r>
            <w:r w:rsidRPr="00701149">
              <w:rPr>
                <w:rFonts w:hAnsiTheme="minorHAnsi" w:cstheme="minorHAnsi"/>
              </w:rPr>
              <w:t xml:space="preserve"> of tender by TRAFFIC</w:t>
            </w:r>
          </w:p>
        </w:tc>
        <w:tc>
          <w:tcPr>
            <w:tcW w:w="3679" w:type="dxa"/>
            <w:tcBorders>
              <w:top w:val="single" w:sz="4" w:space="0" w:color="auto"/>
              <w:left w:val="single" w:sz="4" w:space="0" w:color="auto"/>
              <w:bottom w:val="single" w:sz="4" w:space="0" w:color="auto"/>
              <w:right w:val="single" w:sz="4" w:space="0" w:color="auto"/>
            </w:tcBorders>
          </w:tcPr>
          <w:p w14:paraId="6E64086B" w14:textId="6A7AD709" w:rsidR="00775B29" w:rsidRPr="00386391" w:rsidRDefault="0063278C" w:rsidP="00413B91">
            <w:pPr>
              <w:spacing w:after="0" w:line="240" w:lineRule="auto"/>
              <w:jc w:val="center"/>
              <w:rPr>
                <w:rFonts w:hAnsiTheme="minorHAnsi" w:cstheme="minorBidi"/>
                <w:lang w:eastAsia="zh-CN"/>
              </w:rPr>
            </w:pPr>
            <w:r>
              <w:rPr>
                <w:rFonts w:ascii="Calibri" w:eastAsia="Calibri" w:hAnsi="Calibri" w:cs="Calibri"/>
              </w:rPr>
              <w:t>31</w:t>
            </w:r>
            <w:r>
              <w:rPr>
                <w:rFonts w:ascii="Calibri" w:eastAsia="Calibri" w:hAnsi="Calibri" w:cs="Calibri"/>
                <w:vertAlign w:val="superscript"/>
                <w:lang w:val="en-US"/>
              </w:rPr>
              <w:t>st</w:t>
            </w:r>
            <w:r w:rsidR="00413B91">
              <w:rPr>
                <w:rFonts w:ascii="Calibri" w:eastAsia="DengXian" w:hAnsi="Calibri" w:cs="Calibri" w:hint="eastAsia"/>
                <w:vertAlign w:val="subscript"/>
                <w:lang w:val="en-US" w:eastAsia="zh-CN"/>
              </w:rPr>
              <w:t xml:space="preserve"> </w:t>
            </w:r>
            <w:r w:rsidR="2E754CE7" w:rsidRPr="1684F97C">
              <w:rPr>
                <w:rFonts w:hAnsiTheme="minorHAnsi" w:cstheme="minorBidi"/>
                <w:lang w:eastAsia="zh-CN"/>
              </w:rPr>
              <w:t>Ju</w:t>
            </w:r>
            <w:r w:rsidR="4D60224B" w:rsidRPr="1684F97C">
              <w:rPr>
                <w:rFonts w:hAnsiTheme="minorHAnsi" w:cstheme="minorBidi"/>
                <w:lang w:eastAsia="zh-CN"/>
              </w:rPr>
              <w:t>l</w:t>
            </w:r>
            <w:r w:rsidR="2E754CE7" w:rsidRPr="1684F97C">
              <w:rPr>
                <w:rFonts w:hAnsiTheme="minorHAnsi" w:cstheme="minorBidi"/>
                <w:lang w:eastAsia="zh-CN"/>
              </w:rPr>
              <w:t xml:space="preserve"> 2026</w:t>
            </w:r>
          </w:p>
        </w:tc>
      </w:tr>
      <w:tr w:rsidR="00775B29" w:rsidRPr="00701149" w14:paraId="40AB7BBF" w14:textId="77777777" w:rsidTr="1684F97C">
        <w:tc>
          <w:tcPr>
            <w:tcW w:w="5955" w:type="dxa"/>
            <w:tcBorders>
              <w:top w:val="single" w:sz="4" w:space="0" w:color="auto"/>
              <w:left w:val="single" w:sz="4" w:space="0" w:color="auto"/>
              <w:bottom w:val="single" w:sz="4" w:space="0" w:color="auto"/>
              <w:right w:val="single" w:sz="4" w:space="0" w:color="auto"/>
            </w:tcBorders>
          </w:tcPr>
          <w:p w14:paraId="411C8664" w14:textId="77777777" w:rsidR="00775B29" w:rsidRPr="00701149" w:rsidRDefault="00162DC5">
            <w:pPr>
              <w:spacing w:after="0" w:line="240" w:lineRule="auto"/>
              <w:rPr>
                <w:rFonts w:hAnsiTheme="minorHAnsi" w:cstheme="minorHAnsi"/>
              </w:rPr>
            </w:pPr>
            <w:r w:rsidRPr="00701149">
              <w:rPr>
                <w:rFonts w:hAnsiTheme="minorHAnsi" w:cstheme="minorHAnsi"/>
              </w:rPr>
              <w:t>Completion of evaluation of tenders</w:t>
            </w:r>
          </w:p>
        </w:tc>
        <w:tc>
          <w:tcPr>
            <w:tcW w:w="3679" w:type="dxa"/>
            <w:tcBorders>
              <w:top w:val="single" w:sz="4" w:space="0" w:color="auto"/>
              <w:left w:val="single" w:sz="4" w:space="0" w:color="auto"/>
              <w:bottom w:val="single" w:sz="4" w:space="0" w:color="auto"/>
              <w:right w:val="single" w:sz="4" w:space="0" w:color="auto"/>
            </w:tcBorders>
          </w:tcPr>
          <w:p w14:paraId="7E5C9420" w14:textId="512DF0C7" w:rsidR="00775B29" w:rsidRPr="00386391" w:rsidRDefault="5A71F67C" w:rsidP="00413B91">
            <w:pPr>
              <w:spacing w:after="0" w:line="240" w:lineRule="auto"/>
              <w:jc w:val="center"/>
              <w:rPr>
                <w:rFonts w:hAnsiTheme="minorHAnsi" w:cstheme="minorBidi"/>
                <w:lang w:eastAsia="zh-CN"/>
              </w:rPr>
            </w:pPr>
            <w:r w:rsidRPr="1684F97C">
              <w:rPr>
                <w:rFonts w:hAnsiTheme="minorHAnsi" w:cstheme="minorBidi"/>
              </w:rPr>
              <w:t>7</w:t>
            </w:r>
            <w:r w:rsidRPr="1684F97C">
              <w:rPr>
                <w:rFonts w:ascii="Calibri" w:eastAsia="Calibri" w:hAnsi="Calibri" w:cs="Calibri"/>
                <w:vertAlign w:val="superscript"/>
              </w:rPr>
              <w:t>th</w:t>
            </w:r>
            <w:r w:rsidRPr="1684F97C">
              <w:rPr>
                <w:rFonts w:ascii="Calibri" w:eastAsia="Calibri" w:hAnsi="Calibri" w:cs="Calibri"/>
              </w:rPr>
              <w:t xml:space="preserve"> </w:t>
            </w:r>
            <w:r w:rsidR="0063278C">
              <w:rPr>
                <w:rFonts w:hAnsiTheme="minorHAnsi" w:cstheme="minorBidi"/>
                <w:lang w:eastAsia="zh-CN"/>
              </w:rPr>
              <w:t>Aug</w:t>
            </w:r>
            <w:r w:rsidR="2E754CE7" w:rsidRPr="1684F97C">
              <w:rPr>
                <w:rFonts w:hAnsiTheme="minorHAnsi" w:cstheme="minorBidi"/>
                <w:lang w:eastAsia="zh-CN"/>
              </w:rPr>
              <w:t xml:space="preserve"> 2026</w:t>
            </w:r>
          </w:p>
        </w:tc>
      </w:tr>
      <w:tr w:rsidR="00775B29" w:rsidRPr="00701149" w14:paraId="18031E4B" w14:textId="77777777" w:rsidTr="1684F97C">
        <w:tc>
          <w:tcPr>
            <w:tcW w:w="5955" w:type="dxa"/>
            <w:tcBorders>
              <w:top w:val="single" w:sz="4" w:space="0" w:color="auto"/>
              <w:left w:val="single" w:sz="4" w:space="0" w:color="auto"/>
              <w:bottom w:val="single" w:sz="4" w:space="0" w:color="auto"/>
              <w:right w:val="single" w:sz="4" w:space="0" w:color="auto"/>
            </w:tcBorders>
          </w:tcPr>
          <w:p w14:paraId="0DB72C6D" w14:textId="77777777" w:rsidR="00775B29" w:rsidRPr="00701149" w:rsidRDefault="00162DC5">
            <w:pPr>
              <w:spacing w:after="0" w:line="240" w:lineRule="auto"/>
              <w:rPr>
                <w:rFonts w:hAnsiTheme="minorHAnsi" w:cstheme="minorHAnsi"/>
              </w:rPr>
            </w:pPr>
            <w:r w:rsidRPr="00701149">
              <w:rPr>
                <w:rFonts w:hAnsiTheme="minorHAnsi" w:cstheme="minorHAnsi"/>
              </w:rPr>
              <w:t xml:space="preserve">Notification of award </w:t>
            </w:r>
            <w:r w:rsidRPr="00701149">
              <w:rPr>
                <w:rFonts w:hAnsiTheme="minorHAnsi" w:cstheme="minorHAnsi"/>
                <w:lang w:eastAsia="zh-CN"/>
              </w:rPr>
              <w:t>w</w:t>
            </w:r>
            <w:r w:rsidRPr="00701149">
              <w:rPr>
                <w:rFonts w:hAnsiTheme="minorHAnsi" w:cstheme="minorHAnsi"/>
              </w:rPr>
              <w:t>ith contract prepared from TRAFFIC</w:t>
            </w:r>
          </w:p>
        </w:tc>
        <w:tc>
          <w:tcPr>
            <w:tcW w:w="3679" w:type="dxa"/>
            <w:tcBorders>
              <w:top w:val="single" w:sz="4" w:space="0" w:color="auto"/>
              <w:left w:val="single" w:sz="4" w:space="0" w:color="auto"/>
              <w:bottom w:val="single" w:sz="4" w:space="0" w:color="auto"/>
              <w:right w:val="single" w:sz="4" w:space="0" w:color="auto"/>
            </w:tcBorders>
          </w:tcPr>
          <w:p w14:paraId="47300380" w14:textId="30B4F2D8" w:rsidR="00775B29" w:rsidRPr="00386391" w:rsidRDefault="0063278C" w:rsidP="00413B91">
            <w:pPr>
              <w:spacing w:after="0" w:line="240" w:lineRule="auto"/>
              <w:jc w:val="center"/>
              <w:rPr>
                <w:rFonts w:hAnsiTheme="minorHAnsi" w:cstheme="minorBidi"/>
                <w:lang w:eastAsia="zh-CN"/>
              </w:rPr>
            </w:pPr>
            <w:r>
              <w:rPr>
                <w:rFonts w:ascii="Calibri" w:eastAsia="Calibri" w:hAnsi="Calibri" w:cs="Calibri"/>
              </w:rPr>
              <w:t>1</w:t>
            </w:r>
            <w:r w:rsidR="00413B91">
              <w:rPr>
                <w:rFonts w:ascii="Calibri" w:eastAsia="DengXian" w:hAnsi="Calibri" w:cs="Calibri" w:hint="eastAsia"/>
                <w:lang w:eastAsia="zh-CN"/>
              </w:rPr>
              <w:t>0</w:t>
            </w:r>
            <w:r w:rsidR="139B604F" w:rsidRPr="1684F97C">
              <w:rPr>
                <w:rFonts w:ascii="Calibri" w:eastAsia="Calibri" w:hAnsi="Calibri" w:cs="Calibri"/>
                <w:vertAlign w:val="superscript"/>
              </w:rPr>
              <w:t>th</w:t>
            </w:r>
            <w:r w:rsidR="3CF4C795" w:rsidRPr="1684F97C">
              <w:rPr>
                <w:rFonts w:hAnsiTheme="minorHAnsi" w:cstheme="minorBidi"/>
              </w:rPr>
              <w:t xml:space="preserve"> </w:t>
            </w:r>
            <w:r w:rsidR="0070723F">
              <w:rPr>
                <w:rFonts w:hAnsiTheme="minorHAnsi" w:cstheme="minorBidi"/>
                <w:lang w:eastAsia="zh-CN"/>
              </w:rPr>
              <w:t>Aug</w:t>
            </w:r>
            <w:r w:rsidR="2E754CE7" w:rsidRPr="1684F97C">
              <w:rPr>
                <w:rFonts w:hAnsiTheme="minorHAnsi" w:cstheme="minorBidi"/>
                <w:lang w:eastAsia="zh-CN"/>
              </w:rPr>
              <w:t xml:space="preserve"> 2026</w:t>
            </w:r>
          </w:p>
        </w:tc>
      </w:tr>
      <w:tr w:rsidR="00775B29" w:rsidRPr="00701149" w14:paraId="79416D75" w14:textId="77777777" w:rsidTr="1684F97C">
        <w:tc>
          <w:tcPr>
            <w:tcW w:w="5955" w:type="dxa"/>
            <w:tcBorders>
              <w:top w:val="single" w:sz="4" w:space="0" w:color="auto"/>
              <w:left w:val="single" w:sz="4" w:space="0" w:color="auto"/>
              <w:bottom w:val="single" w:sz="4" w:space="0" w:color="auto"/>
              <w:right w:val="single" w:sz="4" w:space="0" w:color="auto"/>
            </w:tcBorders>
          </w:tcPr>
          <w:p w14:paraId="4AADE016" w14:textId="77777777" w:rsidR="00775B29" w:rsidRPr="00701149" w:rsidRDefault="00162DC5">
            <w:pPr>
              <w:spacing w:after="0" w:line="240" w:lineRule="auto"/>
              <w:rPr>
                <w:rFonts w:hAnsiTheme="minorHAnsi" w:cstheme="minorHAnsi"/>
              </w:rPr>
            </w:pPr>
            <w:r w:rsidRPr="00701149">
              <w:rPr>
                <w:rFonts w:hAnsiTheme="minorHAnsi" w:cstheme="minorHAnsi"/>
              </w:rPr>
              <w:t>Contract signature</w:t>
            </w:r>
          </w:p>
        </w:tc>
        <w:tc>
          <w:tcPr>
            <w:tcW w:w="3679" w:type="dxa"/>
            <w:tcBorders>
              <w:top w:val="single" w:sz="4" w:space="0" w:color="auto"/>
              <w:left w:val="single" w:sz="4" w:space="0" w:color="auto"/>
              <w:bottom w:val="single" w:sz="4" w:space="0" w:color="auto"/>
              <w:right w:val="single" w:sz="4" w:space="0" w:color="auto"/>
            </w:tcBorders>
          </w:tcPr>
          <w:p w14:paraId="0B7A98B7" w14:textId="65DA5975" w:rsidR="00775B29" w:rsidRPr="00386391" w:rsidRDefault="65746176" w:rsidP="00413B91">
            <w:pPr>
              <w:spacing w:after="0" w:line="240" w:lineRule="auto"/>
              <w:jc w:val="center"/>
              <w:rPr>
                <w:rFonts w:hAnsiTheme="minorHAnsi" w:cstheme="minorBidi"/>
                <w:lang w:eastAsia="zh-CN"/>
              </w:rPr>
            </w:pPr>
            <w:r w:rsidRPr="1684F97C">
              <w:rPr>
                <w:rFonts w:ascii="Calibri" w:eastAsia="Calibri" w:hAnsi="Calibri" w:cs="Calibri"/>
              </w:rPr>
              <w:t>1</w:t>
            </w:r>
            <w:r w:rsidR="00413B91">
              <w:rPr>
                <w:rFonts w:ascii="Calibri" w:eastAsia="DengXian" w:hAnsi="Calibri" w:cs="Calibri" w:hint="eastAsia"/>
                <w:lang w:eastAsia="zh-CN"/>
              </w:rPr>
              <w:t>7</w:t>
            </w:r>
            <w:r w:rsidRPr="1684F97C">
              <w:rPr>
                <w:rFonts w:ascii="Calibri" w:eastAsia="Calibri" w:hAnsi="Calibri" w:cs="Calibri"/>
                <w:vertAlign w:val="superscript"/>
              </w:rPr>
              <w:t>th</w:t>
            </w:r>
            <w:r w:rsidR="6DC27C07" w:rsidRPr="1684F97C">
              <w:rPr>
                <w:rFonts w:hAnsiTheme="minorHAnsi" w:cstheme="minorBidi"/>
              </w:rPr>
              <w:t xml:space="preserve"> </w:t>
            </w:r>
            <w:r w:rsidR="66ACEA57" w:rsidRPr="1684F97C">
              <w:rPr>
                <w:rFonts w:hAnsiTheme="minorHAnsi" w:cstheme="minorBidi"/>
              </w:rPr>
              <w:t>Aug</w:t>
            </w:r>
            <w:r w:rsidR="2E754CE7" w:rsidRPr="1684F97C">
              <w:rPr>
                <w:rFonts w:hAnsiTheme="minorHAnsi" w:cstheme="minorBidi"/>
                <w:lang w:eastAsia="zh-CN"/>
              </w:rPr>
              <w:t xml:space="preserve"> 2026</w:t>
            </w:r>
          </w:p>
        </w:tc>
      </w:tr>
      <w:tr w:rsidR="00775B29" w:rsidRPr="00701149" w14:paraId="6EAB2573" w14:textId="77777777" w:rsidTr="1684F97C">
        <w:tc>
          <w:tcPr>
            <w:tcW w:w="5955" w:type="dxa"/>
            <w:tcBorders>
              <w:top w:val="single" w:sz="4" w:space="0" w:color="auto"/>
              <w:left w:val="single" w:sz="4" w:space="0" w:color="auto"/>
              <w:bottom w:val="single" w:sz="4" w:space="0" w:color="auto"/>
              <w:right w:val="single" w:sz="4" w:space="0" w:color="auto"/>
            </w:tcBorders>
          </w:tcPr>
          <w:p w14:paraId="5E111E8F" w14:textId="77777777" w:rsidR="00775B29" w:rsidRPr="00701149" w:rsidRDefault="00162DC5">
            <w:pPr>
              <w:spacing w:after="0" w:line="240" w:lineRule="auto"/>
              <w:rPr>
                <w:rFonts w:eastAsia="PMingLiU" w:hAnsiTheme="minorHAnsi" w:cstheme="minorHAnsi"/>
                <w:lang w:eastAsia="zh-TW"/>
              </w:rPr>
            </w:pPr>
            <w:r w:rsidRPr="00701149">
              <w:rPr>
                <w:rFonts w:hAnsiTheme="minorHAnsi" w:cstheme="minorHAnsi"/>
              </w:rPr>
              <w:t>Expected start date</w:t>
            </w:r>
          </w:p>
        </w:tc>
        <w:tc>
          <w:tcPr>
            <w:tcW w:w="3679" w:type="dxa"/>
            <w:tcBorders>
              <w:top w:val="single" w:sz="4" w:space="0" w:color="auto"/>
              <w:left w:val="single" w:sz="4" w:space="0" w:color="auto"/>
              <w:bottom w:val="single" w:sz="4" w:space="0" w:color="auto"/>
              <w:right w:val="single" w:sz="4" w:space="0" w:color="auto"/>
            </w:tcBorders>
          </w:tcPr>
          <w:p w14:paraId="51CE33EE" w14:textId="1B538FE5" w:rsidR="00775B29" w:rsidRPr="00386391" w:rsidRDefault="269629D9" w:rsidP="00413B91">
            <w:pPr>
              <w:spacing w:after="0" w:line="240" w:lineRule="auto"/>
              <w:jc w:val="center"/>
              <w:rPr>
                <w:rFonts w:hAnsiTheme="minorHAnsi" w:cstheme="minorBidi"/>
                <w:lang w:eastAsia="zh-CN"/>
              </w:rPr>
            </w:pPr>
            <w:r w:rsidRPr="1684F97C">
              <w:rPr>
                <w:rFonts w:ascii="Calibri" w:eastAsia="Calibri" w:hAnsi="Calibri" w:cs="Calibri"/>
              </w:rPr>
              <w:t>1</w:t>
            </w:r>
            <w:r w:rsidR="00413B91">
              <w:rPr>
                <w:rFonts w:ascii="Calibri" w:eastAsia="DengXian" w:hAnsi="Calibri" w:cs="Calibri" w:hint="eastAsia"/>
                <w:lang w:eastAsia="zh-CN"/>
              </w:rPr>
              <w:t>8</w:t>
            </w:r>
            <w:r w:rsidRPr="1684F97C">
              <w:rPr>
                <w:rFonts w:ascii="Calibri" w:eastAsia="Calibri" w:hAnsi="Calibri" w:cs="Calibri"/>
                <w:vertAlign w:val="superscript"/>
              </w:rPr>
              <w:t>th</w:t>
            </w:r>
            <w:r w:rsidR="3CF4C795" w:rsidRPr="1684F97C">
              <w:rPr>
                <w:rFonts w:hAnsiTheme="minorHAnsi" w:cstheme="minorBidi"/>
                <w:lang w:eastAsia="zh-CN"/>
              </w:rPr>
              <w:t xml:space="preserve"> </w:t>
            </w:r>
            <w:r w:rsidR="30CBB294" w:rsidRPr="1684F97C">
              <w:rPr>
                <w:rFonts w:hAnsiTheme="minorHAnsi" w:cstheme="minorBidi"/>
                <w:lang w:eastAsia="zh-CN"/>
              </w:rPr>
              <w:t>Aug</w:t>
            </w:r>
            <w:r w:rsidR="2E754CE7" w:rsidRPr="1684F97C">
              <w:rPr>
                <w:rFonts w:hAnsiTheme="minorHAnsi" w:cstheme="minorBidi"/>
                <w:lang w:eastAsia="zh-CN"/>
              </w:rPr>
              <w:t xml:space="preserve"> 2026</w:t>
            </w:r>
          </w:p>
        </w:tc>
      </w:tr>
    </w:tbl>
    <w:p w14:paraId="36C88D83" w14:textId="77777777" w:rsidR="00775B29" w:rsidRPr="00701149" w:rsidRDefault="547A3C54" w:rsidP="1A6920A3">
      <w:pPr>
        <w:pStyle w:val="Heading1"/>
        <w:numPr>
          <w:ilvl w:val="0"/>
          <w:numId w:val="7"/>
        </w:numPr>
        <w:spacing w:after="240"/>
        <w:ind w:left="357" w:hanging="357"/>
        <w:rPr>
          <w:rFonts w:asciiTheme="minorHAnsi" w:hAnsiTheme="minorHAnsi" w:cstheme="minorBidi"/>
          <w:b/>
          <w:bCs/>
          <w:color w:val="auto"/>
          <w:sz w:val="22"/>
          <w:szCs w:val="22"/>
        </w:rPr>
      </w:pPr>
      <w:bookmarkStart w:id="34" w:name="_Toc499654658"/>
      <w:bookmarkStart w:id="35" w:name="_Toc233745039"/>
      <w:bookmarkEnd w:id="33"/>
      <w:r w:rsidRPr="1A6920A3">
        <w:rPr>
          <w:rFonts w:asciiTheme="minorHAnsi" w:hAnsiTheme="minorHAnsi" w:cstheme="minorBidi"/>
          <w:b/>
          <w:bCs/>
          <w:color w:val="auto"/>
          <w:sz w:val="22"/>
          <w:szCs w:val="22"/>
        </w:rPr>
        <w:t>Tender Submission</w:t>
      </w:r>
      <w:bookmarkEnd w:id="34"/>
      <w:bookmarkEnd w:id="35"/>
    </w:p>
    <w:p w14:paraId="46E9A13F" w14:textId="77777777" w:rsidR="00775B29" w:rsidRPr="00701149" w:rsidRDefault="547A3C54" w:rsidP="1A6920A3">
      <w:pPr>
        <w:pStyle w:val="Heading2"/>
        <w:numPr>
          <w:ilvl w:val="1"/>
          <w:numId w:val="7"/>
        </w:numPr>
        <w:spacing w:before="0" w:after="120"/>
        <w:rPr>
          <w:rFonts w:asciiTheme="minorHAnsi" w:hAnsiTheme="minorHAnsi" w:cstheme="minorBidi"/>
          <w:color w:val="auto"/>
          <w:sz w:val="22"/>
          <w:szCs w:val="22"/>
        </w:rPr>
      </w:pPr>
      <w:bookmarkStart w:id="36" w:name="_Toc499654659"/>
      <w:bookmarkStart w:id="37" w:name="_Toc233745040"/>
      <w:r w:rsidRPr="1A6920A3">
        <w:rPr>
          <w:rFonts w:asciiTheme="minorHAnsi" w:hAnsiTheme="minorHAnsi" w:cstheme="minorBidi"/>
          <w:color w:val="auto"/>
          <w:sz w:val="22"/>
          <w:szCs w:val="22"/>
        </w:rPr>
        <w:t>Checklist for Submission</w:t>
      </w:r>
      <w:bookmarkEnd w:id="36"/>
      <w:bookmarkEnd w:id="37"/>
    </w:p>
    <w:p w14:paraId="0BDBD2BE" w14:textId="77777777" w:rsidR="00775B29" w:rsidRPr="00701149" w:rsidRDefault="00162DC5">
      <w:pPr>
        <w:rPr>
          <w:rFonts w:hAnsiTheme="minorHAnsi" w:cstheme="minorHAnsi"/>
        </w:rPr>
      </w:pPr>
      <w:r w:rsidRPr="00701149">
        <w:rPr>
          <w:rFonts w:hAnsiTheme="minorHAnsi" w:cstheme="minorHAnsi"/>
        </w:rPr>
        <w:t>Omission of documents from the submission pack may lead to exclusion of the tender. TRAFFIC reserves the right to request further information from tenderers.</w:t>
      </w:r>
    </w:p>
    <w:tbl>
      <w:tblPr>
        <w:tblStyle w:val="TableGrid"/>
        <w:tblW w:w="9634" w:type="dxa"/>
        <w:tblLook w:val="04A0" w:firstRow="1" w:lastRow="0" w:firstColumn="1" w:lastColumn="0" w:noHBand="0" w:noVBand="1"/>
      </w:tblPr>
      <w:tblGrid>
        <w:gridCol w:w="8075"/>
        <w:gridCol w:w="1559"/>
      </w:tblGrid>
      <w:tr w:rsidR="00775B29" w:rsidRPr="00701149" w14:paraId="00A1800B" w14:textId="77777777">
        <w:tc>
          <w:tcPr>
            <w:tcW w:w="8075" w:type="dxa"/>
          </w:tcPr>
          <w:p w14:paraId="0B30893C" w14:textId="77777777" w:rsidR="00775B29" w:rsidRPr="00701149" w:rsidRDefault="00162DC5">
            <w:pPr>
              <w:spacing w:after="0" w:line="240" w:lineRule="auto"/>
              <w:rPr>
                <w:rFonts w:hAnsiTheme="minorHAnsi" w:cstheme="minorHAnsi"/>
                <w:b/>
              </w:rPr>
            </w:pPr>
            <w:r w:rsidRPr="00701149">
              <w:rPr>
                <w:rFonts w:hAnsiTheme="minorHAnsi" w:cstheme="minorHAnsi"/>
                <w:b/>
              </w:rPr>
              <w:t>DOCUMENT</w:t>
            </w:r>
          </w:p>
        </w:tc>
        <w:tc>
          <w:tcPr>
            <w:tcW w:w="1559" w:type="dxa"/>
          </w:tcPr>
          <w:p w14:paraId="600D7DD7" w14:textId="77777777" w:rsidR="00775B29" w:rsidRPr="00701149" w:rsidRDefault="00162DC5">
            <w:pPr>
              <w:spacing w:after="0" w:line="240" w:lineRule="auto"/>
              <w:rPr>
                <w:rFonts w:hAnsiTheme="minorHAnsi" w:cstheme="minorHAnsi"/>
                <w:b/>
              </w:rPr>
            </w:pPr>
            <w:r w:rsidRPr="00701149">
              <w:rPr>
                <w:rFonts w:hAnsiTheme="minorHAnsi" w:cstheme="minorHAnsi"/>
                <w:b/>
              </w:rPr>
              <w:t>INCLUDED</w:t>
            </w:r>
          </w:p>
        </w:tc>
      </w:tr>
      <w:tr w:rsidR="00775B29" w:rsidRPr="00701149" w14:paraId="0F1D0B95" w14:textId="77777777">
        <w:tc>
          <w:tcPr>
            <w:tcW w:w="8075" w:type="dxa"/>
          </w:tcPr>
          <w:p w14:paraId="4EB9DECB" w14:textId="77777777" w:rsidR="00775B29" w:rsidRPr="00701149" w:rsidRDefault="00162DC5">
            <w:pPr>
              <w:spacing w:after="0" w:line="240" w:lineRule="auto"/>
              <w:rPr>
                <w:rFonts w:hAnsiTheme="minorHAnsi" w:cstheme="minorHAnsi"/>
              </w:rPr>
            </w:pPr>
            <w:r w:rsidRPr="00701149">
              <w:rPr>
                <w:rFonts w:hAnsiTheme="minorHAnsi" w:cstheme="minorHAnsi"/>
              </w:rPr>
              <w:t>Identification of the Contractor (Template 1)</w:t>
            </w:r>
          </w:p>
        </w:tc>
        <w:tc>
          <w:tcPr>
            <w:tcW w:w="1559" w:type="dxa"/>
          </w:tcPr>
          <w:p w14:paraId="4BA4DF73" w14:textId="77777777" w:rsidR="00775B29" w:rsidRPr="00701149" w:rsidRDefault="00775B29">
            <w:pPr>
              <w:spacing w:after="0" w:line="240" w:lineRule="auto"/>
              <w:rPr>
                <w:rFonts w:hAnsiTheme="minorHAnsi" w:cstheme="minorHAnsi"/>
              </w:rPr>
            </w:pPr>
          </w:p>
        </w:tc>
      </w:tr>
      <w:tr w:rsidR="00775B29" w:rsidRPr="00701149" w14:paraId="5155A367" w14:textId="77777777">
        <w:tc>
          <w:tcPr>
            <w:tcW w:w="8075" w:type="dxa"/>
          </w:tcPr>
          <w:p w14:paraId="68520D92" w14:textId="77777777" w:rsidR="00775B29" w:rsidRPr="00701149" w:rsidRDefault="00162DC5">
            <w:pPr>
              <w:spacing w:after="0" w:line="240" w:lineRule="auto"/>
              <w:rPr>
                <w:rFonts w:hAnsiTheme="minorHAnsi" w:cstheme="minorHAnsi"/>
              </w:rPr>
            </w:pPr>
            <w:r w:rsidRPr="00701149">
              <w:rPr>
                <w:rFonts w:hAnsiTheme="minorHAnsi" w:cstheme="minorHAnsi"/>
              </w:rPr>
              <w:t>Contractor Background (Template 2)</w:t>
            </w:r>
          </w:p>
        </w:tc>
        <w:tc>
          <w:tcPr>
            <w:tcW w:w="1559" w:type="dxa"/>
          </w:tcPr>
          <w:p w14:paraId="2EDF8DF4" w14:textId="77777777" w:rsidR="00775B29" w:rsidRPr="00701149" w:rsidRDefault="00775B29">
            <w:pPr>
              <w:spacing w:after="0" w:line="240" w:lineRule="auto"/>
              <w:rPr>
                <w:rFonts w:hAnsiTheme="minorHAnsi" w:cstheme="minorHAnsi"/>
              </w:rPr>
            </w:pPr>
          </w:p>
        </w:tc>
      </w:tr>
      <w:tr w:rsidR="00775B29" w:rsidRPr="00701149" w14:paraId="53A634CD" w14:textId="77777777">
        <w:tc>
          <w:tcPr>
            <w:tcW w:w="8075" w:type="dxa"/>
          </w:tcPr>
          <w:p w14:paraId="5D6A977C" w14:textId="77777777" w:rsidR="00775B29" w:rsidRPr="00701149" w:rsidRDefault="00162DC5">
            <w:pPr>
              <w:spacing w:after="0" w:line="240" w:lineRule="auto"/>
              <w:rPr>
                <w:rFonts w:hAnsiTheme="minorHAnsi" w:cstheme="minorHAnsi"/>
              </w:rPr>
            </w:pPr>
            <w:r w:rsidRPr="00701149">
              <w:rPr>
                <w:rFonts w:hAnsiTheme="minorHAnsi" w:cstheme="minorHAnsi"/>
              </w:rPr>
              <w:t>CVs of key personnel</w:t>
            </w:r>
          </w:p>
        </w:tc>
        <w:tc>
          <w:tcPr>
            <w:tcW w:w="1559" w:type="dxa"/>
          </w:tcPr>
          <w:p w14:paraId="5D424D8E" w14:textId="77777777" w:rsidR="00775B29" w:rsidRPr="00701149" w:rsidRDefault="00775B29">
            <w:pPr>
              <w:spacing w:after="0" w:line="240" w:lineRule="auto"/>
              <w:rPr>
                <w:rFonts w:hAnsiTheme="minorHAnsi" w:cstheme="minorHAnsi"/>
              </w:rPr>
            </w:pPr>
          </w:p>
        </w:tc>
      </w:tr>
      <w:tr w:rsidR="00775B29" w:rsidRPr="00701149" w14:paraId="29D62F1B" w14:textId="77777777">
        <w:tc>
          <w:tcPr>
            <w:tcW w:w="8075" w:type="dxa"/>
          </w:tcPr>
          <w:p w14:paraId="2A446BC0" w14:textId="77777777" w:rsidR="00775B29" w:rsidRPr="00701149" w:rsidRDefault="00162DC5">
            <w:pPr>
              <w:spacing w:after="0" w:line="240" w:lineRule="auto"/>
              <w:rPr>
                <w:rFonts w:hAnsiTheme="minorHAnsi" w:cstheme="minorHAnsi"/>
              </w:rPr>
            </w:pPr>
            <w:r w:rsidRPr="00701149">
              <w:rPr>
                <w:rFonts w:hAnsiTheme="minorHAnsi" w:cstheme="minorHAnsi"/>
              </w:rPr>
              <w:t>Contractor Statement of Delivery (Template 3)</w:t>
            </w:r>
          </w:p>
        </w:tc>
        <w:tc>
          <w:tcPr>
            <w:tcW w:w="1559" w:type="dxa"/>
          </w:tcPr>
          <w:p w14:paraId="1DE65EF9" w14:textId="77777777" w:rsidR="00775B29" w:rsidRPr="00701149" w:rsidRDefault="00775B29">
            <w:pPr>
              <w:spacing w:after="0" w:line="240" w:lineRule="auto"/>
              <w:rPr>
                <w:rFonts w:hAnsiTheme="minorHAnsi" w:cstheme="minorHAnsi"/>
              </w:rPr>
            </w:pPr>
          </w:p>
        </w:tc>
      </w:tr>
      <w:tr w:rsidR="00775B29" w:rsidRPr="00701149" w14:paraId="1FAD6343" w14:textId="77777777">
        <w:tc>
          <w:tcPr>
            <w:tcW w:w="8075" w:type="dxa"/>
          </w:tcPr>
          <w:p w14:paraId="18D9DE93" w14:textId="77777777" w:rsidR="00775B29" w:rsidRPr="00701149" w:rsidRDefault="00162DC5">
            <w:pPr>
              <w:spacing w:after="0" w:line="240" w:lineRule="auto"/>
              <w:rPr>
                <w:rFonts w:hAnsiTheme="minorHAnsi" w:cstheme="minorHAnsi"/>
              </w:rPr>
            </w:pPr>
            <w:r w:rsidRPr="00701149">
              <w:rPr>
                <w:rFonts w:hAnsiTheme="minorHAnsi" w:cstheme="minorHAnsi"/>
              </w:rPr>
              <w:t>Financial Offer and Budget (Template 4)</w:t>
            </w:r>
          </w:p>
        </w:tc>
        <w:tc>
          <w:tcPr>
            <w:tcW w:w="1559" w:type="dxa"/>
          </w:tcPr>
          <w:p w14:paraId="793C76FB" w14:textId="77777777" w:rsidR="00775B29" w:rsidRPr="00701149" w:rsidRDefault="00775B29">
            <w:pPr>
              <w:spacing w:after="0" w:line="240" w:lineRule="auto"/>
              <w:rPr>
                <w:rFonts w:hAnsiTheme="minorHAnsi" w:cstheme="minorHAnsi"/>
              </w:rPr>
            </w:pPr>
          </w:p>
        </w:tc>
      </w:tr>
    </w:tbl>
    <w:p w14:paraId="59C5C05A" w14:textId="77777777" w:rsidR="00775B29" w:rsidRPr="00701149" w:rsidRDefault="547A3C54" w:rsidP="1A6920A3">
      <w:pPr>
        <w:pStyle w:val="Heading2"/>
        <w:numPr>
          <w:ilvl w:val="1"/>
          <w:numId w:val="7"/>
        </w:numPr>
        <w:spacing w:before="120" w:after="120"/>
        <w:rPr>
          <w:rFonts w:asciiTheme="minorHAnsi" w:hAnsiTheme="minorHAnsi" w:cstheme="minorBidi"/>
          <w:color w:val="auto"/>
          <w:sz w:val="22"/>
          <w:szCs w:val="22"/>
        </w:rPr>
      </w:pPr>
      <w:bookmarkStart w:id="38" w:name="_Toc499654660"/>
      <w:bookmarkStart w:id="39" w:name="_Toc233745041"/>
      <w:r w:rsidRPr="1A6920A3">
        <w:rPr>
          <w:rFonts w:asciiTheme="minorHAnsi" w:hAnsiTheme="minorHAnsi" w:cstheme="minorBidi"/>
          <w:color w:val="auto"/>
          <w:sz w:val="22"/>
          <w:szCs w:val="22"/>
        </w:rPr>
        <w:t>Submission Process</w:t>
      </w:r>
      <w:bookmarkEnd w:id="38"/>
      <w:bookmarkEnd w:id="39"/>
    </w:p>
    <w:p w14:paraId="127133AF" w14:textId="1AC32E33" w:rsidR="00775B29" w:rsidRDefault="2AF91963" w:rsidP="7368E616">
      <w:pPr>
        <w:spacing w:after="120" w:line="240" w:lineRule="auto"/>
        <w:rPr>
          <w:rFonts w:hAnsiTheme="minorHAnsi" w:cstheme="minorBidi"/>
          <w:b/>
          <w:bCs/>
          <w:u w:val="single"/>
          <w:lang w:val="en-US"/>
        </w:rPr>
      </w:pPr>
      <w:r w:rsidRPr="7368E616">
        <w:rPr>
          <w:rFonts w:hAnsiTheme="minorHAnsi" w:cstheme="minorBidi"/>
          <w:lang w:val="en-US"/>
        </w:rPr>
        <w:t xml:space="preserve">Tenders should be marked </w:t>
      </w:r>
      <w:r w:rsidRPr="7368E616">
        <w:rPr>
          <w:rFonts w:hAnsiTheme="minorHAnsi" w:cstheme="minorBidi"/>
          <w:b/>
          <w:bCs/>
          <w:lang w:val="en-US"/>
        </w:rPr>
        <w:t>“</w:t>
      </w:r>
      <w:r w:rsidR="55AF95ED" w:rsidRPr="7368E616">
        <w:rPr>
          <w:rFonts w:hAnsiTheme="minorHAnsi" w:cstheme="minorBidi"/>
          <w:b/>
          <w:bCs/>
          <w:u w:val="single"/>
          <w:lang w:val="en-US" w:eastAsia="zh-CN"/>
        </w:rPr>
        <w:t xml:space="preserve">Rosewood </w:t>
      </w:r>
      <w:r w:rsidRPr="7368E616">
        <w:rPr>
          <w:rFonts w:hAnsiTheme="minorHAnsi" w:cstheme="minorBidi"/>
          <w:b/>
          <w:bCs/>
          <w:u w:val="single"/>
          <w:lang w:val="en-US"/>
        </w:rPr>
        <w:t xml:space="preserve">Project Tender – </w:t>
      </w:r>
      <w:r w:rsidR="55AF95ED" w:rsidRPr="7368E616">
        <w:rPr>
          <w:rFonts w:hAnsiTheme="minorHAnsi" w:cstheme="minorBidi"/>
          <w:b/>
          <w:bCs/>
          <w:u w:val="single"/>
          <w:lang w:val="en-US" w:eastAsia="zh-CN"/>
        </w:rPr>
        <w:t>Behaviour Change Campaign Message Design</w:t>
      </w:r>
      <w:r w:rsidRPr="7368E616">
        <w:rPr>
          <w:rFonts w:hAnsiTheme="minorHAnsi" w:cstheme="minorBidi"/>
          <w:b/>
          <w:bCs/>
          <w:u w:val="single"/>
          <w:lang w:val="en-US"/>
        </w:rPr>
        <w:t xml:space="preserve">” </w:t>
      </w:r>
      <w:r w:rsidRPr="7368E616">
        <w:rPr>
          <w:rFonts w:hAnsiTheme="minorHAnsi" w:cstheme="minorBidi"/>
          <w:lang w:val="en-US"/>
        </w:rPr>
        <w:t>and submitted to TRAFFIC’s Project Administration Officer via e-mail to:</w:t>
      </w:r>
      <w:r w:rsidRPr="7368E616">
        <w:rPr>
          <w:rFonts w:hAnsiTheme="minorHAnsi" w:cstheme="minorBidi"/>
          <w:b/>
          <w:bCs/>
          <w:lang w:val="en-US"/>
        </w:rPr>
        <w:t xml:space="preserve"> </w:t>
      </w:r>
      <w:hyperlink r:id="rId18" w:history="1">
        <w:r w:rsidR="00A37586" w:rsidRPr="006373A1">
          <w:rPr>
            <w:rStyle w:val="Hyperlink"/>
            <w:rFonts w:hAnsiTheme="minorHAnsi" w:cstheme="minorBidi"/>
            <w:b/>
            <w:bCs/>
            <w:lang w:val="en-US"/>
          </w:rPr>
          <w:t>traffic.china@traffic.org</w:t>
        </w:r>
      </w:hyperlink>
    </w:p>
    <w:p w14:paraId="5E698EC8" w14:textId="0B5FB313" w:rsidR="00A37586" w:rsidRPr="00A37586" w:rsidRDefault="00A37586" w:rsidP="7368E616">
      <w:pPr>
        <w:spacing w:after="120" w:line="240" w:lineRule="auto"/>
        <w:rPr>
          <w:rFonts w:hAnsiTheme="minorHAnsi" w:cstheme="minorBidi"/>
          <w:lang w:val="en-US" w:eastAsia="zh-CN"/>
        </w:rPr>
      </w:pPr>
      <w:r w:rsidRPr="00A37586">
        <w:rPr>
          <w:rFonts w:hAnsiTheme="minorHAnsi" w:cstheme="minorBidi"/>
          <w:lang w:val="en-US"/>
        </w:rPr>
        <w:lastRenderedPageBreak/>
        <w:t>Please send the proposal in English (Chinese version is not required but is welcomed)</w:t>
      </w:r>
      <w:r>
        <w:rPr>
          <w:rFonts w:hAnsiTheme="minorHAnsi" w:cstheme="minorBidi"/>
          <w:lang w:val="en-US" w:eastAsia="zh-CN"/>
        </w:rPr>
        <w:t>.</w:t>
      </w:r>
    </w:p>
    <w:p w14:paraId="1BD88523" w14:textId="4CBCB443" w:rsidR="00775B29" w:rsidRPr="00701149" w:rsidRDefault="3CF4C795" w:rsidP="1684F97C">
      <w:pPr>
        <w:spacing w:before="240" w:after="240" w:line="240" w:lineRule="auto"/>
        <w:rPr>
          <w:rFonts w:hAnsiTheme="minorHAnsi" w:cstheme="minorBidi"/>
          <w:b/>
          <w:bCs/>
          <w:color w:val="FF0000"/>
        </w:rPr>
      </w:pPr>
      <w:bookmarkStart w:id="40" w:name="_Hlk58340211"/>
      <w:r w:rsidRPr="1684F97C">
        <w:rPr>
          <w:rFonts w:hAnsiTheme="minorHAnsi" w:cstheme="minorBidi"/>
          <w:b/>
          <w:bCs/>
          <w:color w:val="FF0000"/>
        </w:rPr>
        <w:t xml:space="preserve">To be received on </w:t>
      </w:r>
      <w:r w:rsidR="00551E18">
        <w:rPr>
          <w:rFonts w:hAnsiTheme="minorHAnsi" w:cstheme="minorBidi"/>
          <w:b/>
          <w:bCs/>
          <w:color w:val="FF0000"/>
          <w:lang w:eastAsia="zh-CN"/>
        </w:rPr>
        <w:t>31</w:t>
      </w:r>
      <w:r w:rsidRPr="000422EF">
        <w:rPr>
          <w:rFonts w:hAnsiTheme="minorHAnsi" w:cstheme="minorBidi"/>
          <w:b/>
          <w:bCs/>
          <w:color w:val="FF0000"/>
        </w:rPr>
        <w:t xml:space="preserve"> </w:t>
      </w:r>
      <w:r w:rsidR="7F284924" w:rsidRPr="000422EF">
        <w:rPr>
          <w:rFonts w:hAnsiTheme="minorHAnsi" w:cstheme="minorBidi"/>
          <w:b/>
          <w:bCs/>
          <w:color w:val="FF0000"/>
          <w:lang w:eastAsia="zh-CN"/>
        </w:rPr>
        <w:t>Ju</w:t>
      </w:r>
      <w:r w:rsidR="203788A7" w:rsidRPr="000422EF">
        <w:rPr>
          <w:rFonts w:hAnsiTheme="minorHAnsi" w:cstheme="minorBidi"/>
          <w:b/>
          <w:bCs/>
          <w:color w:val="FF0000"/>
          <w:lang w:eastAsia="zh-CN"/>
        </w:rPr>
        <w:t>l</w:t>
      </w:r>
      <w:r w:rsidR="65B8BFE0" w:rsidRPr="000422EF">
        <w:rPr>
          <w:rFonts w:hAnsiTheme="minorHAnsi" w:cstheme="minorBidi"/>
          <w:b/>
          <w:bCs/>
          <w:color w:val="FF0000"/>
          <w:lang w:eastAsia="zh-CN"/>
        </w:rPr>
        <w:t xml:space="preserve"> </w:t>
      </w:r>
      <w:r w:rsidRPr="000422EF">
        <w:rPr>
          <w:rFonts w:hAnsiTheme="minorHAnsi" w:cstheme="minorBidi"/>
          <w:b/>
          <w:bCs/>
          <w:color w:val="FF0000"/>
        </w:rPr>
        <w:t>202</w:t>
      </w:r>
      <w:r w:rsidR="003A9BD9" w:rsidRPr="000422EF">
        <w:rPr>
          <w:rFonts w:hAnsiTheme="minorHAnsi" w:cstheme="minorBidi"/>
          <w:b/>
          <w:bCs/>
          <w:color w:val="FF0000"/>
          <w:lang w:eastAsia="zh-CN"/>
        </w:rPr>
        <w:t>6</w:t>
      </w:r>
      <w:r w:rsidRPr="1684F97C">
        <w:rPr>
          <w:rFonts w:hAnsiTheme="minorHAnsi" w:cstheme="minorBidi"/>
          <w:b/>
          <w:bCs/>
          <w:color w:val="FF0000"/>
        </w:rPr>
        <w:t xml:space="preserve"> from posting of the Tender Notice and before, 1</w:t>
      </w:r>
      <w:r w:rsidR="007153C1">
        <w:rPr>
          <w:rFonts w:hAnsiTheme="minorHAnsi" w:cstheme="minorBidi"/>
          <w:b/>
          <w:bCs/>
          <w:color w:val="FF0000"/>
        </w:rPr>
        <w:t>7</w:t>
      </w:r>
      <w:r w:rsidRPr="1684F97C">
        <w:rPr>
          <w:rFonts w:hAnsiTheme="minorHAnsi" w:cstheme="minorBidi"/>
          <w:b/>
          <w:bCs/>
          <w:color w:val="FF0000"/>
        </w:rPr>
        <w:t>:00 Beijing Time (BJT).</w:t>
      </w:r>
    </w:p>
    <w:bookmarkEnd w:id="40"/>
    <w:p w14:paraId="5C784AE8" w14:textId="13689FE0" w:rsidR="00775B29" w:rsidRPr="00701149" w:rsidRDefault="547A3C54" w:rsidP="7368E616">
      <w:pPr>
        <w:spacing w:after="120" w:line="240" w:lineRule="auto"/>
        <w:rPr>
          <w:rFonts w:hAnsiTheme="minorHAnsi" w:cstheme="minorBidi"/>
          <w:lang w:val="en-US"/>
        </w:rPr>
      </w:pPr>
      <w:r w:rsidRPr="7368E616">
        <w:rPr>
          <w:rFonts w:hAnsiTheme="minorHAnsi" w:cstheme="minorBidi"/>
          <w:lang w:val="en-US"/>
        </w:rPr>
        <w:t xml:space="preserve">For information or queries regarding the tender contact: </w:t>
      </w:r>
      <w:r w:rsidR="55AF95ED" w:rsidRPr="7368E616">
        <w:rPr>
          <w:rFonts w:hAnsiTheme="minorHAnsi" w:cstheme="minorBidi"/>
          <w:lang w:val="en-US" w:eastAsia="zh-CN"/>
        </w:rPr>
        <w:t>Ulantuya Hargan</w:t>
      </w:r>
      <w:r w:rsidRPr="7368E616">
        <w:rPr>
          <w:rFonts w:hAnsiTheme="minorHAnsi" w:cstheme="minorBidi"/>
          <w:lang w:val="en-US"/>
        </w:rPr>
        <w:t xml:space="preserve">, </w:t>
      </w:r>
      <w:r w:rsidR="55AF95ED" w:rsidRPr="7368E616">
        <w:rPr>
          <w:rFonts w:hAnsiTheme="minorHAnsi" w:cstheme="minorBidi"/>
          <w:lang w:val="en-US" w:eastAsia="zh-CN"/>
        </w:rPr>
        <w:t>Social Behaviour Change</w:t>
      </w:r>
      <w:r w:rsidRPr="7368E616">
        <w:rPr>
          <w:rFonts w:hAnsiTheme="minorHAnsi" w:cstheme="minorBidi"/>
          <w:lang w:val="en-US"/>
        </w:rPr>
        <w:t xml:space="preserve"> </w:t>
      </w:r>
      <w:r w:rsidR="55AF95ED" w:rsidRPr="7368E616">
        <w:rPr>
          <w:rFonts w:hAnsiTheme="minorHAnsi" w:cstheme="minorBidi"/>
          <w:lang w:val="en-US" w:eastAsia="zh-CN"/>
        </w:rPr>
        <w:t xml:space="preserve">Support </w:t>
      </w:r>
      <w:r w:rsidRPr="7368E616">
        <w:rPr>
          <w:rFonts w:hAnsiTheme="minorHAnsi" w:cstheme="minorBidi"/>
          <w:lang w:val="en-US"/>
        </w:rPr>
        <w:t>Manager, TRAFFIC China</w:t>
      </w:r>
    </w:p>
    <w:p w14:paraId="0DDE9328" w14:textId="28B9ACD1" w:rsidR="00775B29" w:rsidRPr="00701149" w:rsidRDefault="00162DC5">
      <w:pPr>
        <w:spacing w:after="120" w:line="240" w:lineRule="auto"/>
        <w:rPr>
          <w:rFonts w:hAnsiTheme="minorHAnsi" w:cstheme="minorHAnsi"/>
        </w:rPr>
        <w:sectPr w:rsidR="00775B29" w:rsidRPr="00701149">
          <w:footerReference w:type="default" r:id="rId19"/>
          <w:footerReference w:type="first" r:id="rId20"/>
          <w:pgSz w:w="12240" w:h="15840"/>
          <w:pgMar w:top="1440" w:right="1080" w:bottom="1440" w:left="1080" w:header="708" w:footer="708" w:gutter="0"/>
          <w:pgNumType w:start="1"/>
          <w:cols w:space="708"/>
          <w:docGrid w:linePitch="360"/>
        </w:sectPr>
      </w:pPr>
      <w:r w:rsidRPr="00701149">
        <w:rPr>
          <w:rFonts w:hAnsiTheme="minorHAnsi" w:cstheme="minorHAnsi"/>
        </w:rPr>
        <w:t xml:space="preserve">Email: </w:t>
      </w:r>
      <w:r w:rsidR="00F84D13" w:rsidRPr="00F84D13">
        <w:rPr>
          <w:rFonts w:hAnsiTheme="minorHAnsi" w:cstheme="minorHAnsi" w:hint="eastAsia"/>
          <w:lang w:eastAsia="zh-CN"/>
        </w:rPr>
        <w:t>Ulantuya.Hargan</w:t>
      </w:r>
      <w:r w:rsidR="00925391" w:rsidRPr="00F84D13">
        <w:rPr>
          <w:rFonts w:hAnsiTheme="minorHAnsi" w:cstheme="minorHAnsi" w:hint="eastAsia"/>
          <w:lang w:eastAsia="zh-CN"/>
        </w:rPr>
        <w:t>@traffic.org</w:t>
      </w:r>
    </w:p>
    <w:p w14:paraId="611FA11A" w14:textId="4562F5E8" w:rsidR="00187AB1" w:rsidRPr="00701149" w:rsidRDefault="3CF4C795" w:rsidP="1684F97C">
      <w:pPr>
        <w:pStyle w:val="Heading1"/>
        <w:spacing w:after="240"/>
        <w:rPr>
          <w:rFonts w:asciiTheme="minorHAnsi" w:eastAsiaTheme="minorEastAsia" w:hAnsiTheme="minorHAnsi" w:cstheme="minorBidi"/>
          <w:b/>
          <w:bCs/>
          <w:color w:val="auto"/>
          <w:sz w:val="22"/>
          <w:szCs w:val="22"/>
          <w:lang w:val="en-GB"/>
        </w:rPr>
      </w:pPr>
      <w:bookmarkStart w:id="41" w:name="_Toc233745042"/>
      <w:r w:rsidRPr="1684F97C">
        <w:rPr>
          <w:rFonts w:asciiTheme="minorHAnsi" w:eastAsiaTheme="minorEastAsia" w:hAnsiTheme="minorHAnsi" w:cstheme="minorBidi"/>
          <w:b/>
          <w:bCs/>
          <w:color w:val="auto"/>
          <w:sz w:val="22"/>
          <w:szCs w:val="22"/>
          <w:lang w:val="en-GB"/>
        </w:rPr>
        <w:lastRenderedPageBreak/>
        <w:t>Annex 1:</w:t>
      </w:r>
      <w:r w:rsidR="1EEED998" w:rsidRPr="1684F97C">
        <w:rPr>
          <w:rFonts w:asciiTheme="minorHAnsi" w:eastAsiaTheme="minorEastAsia" w:hAnsiTheme="minorHAnsi" w:cstheme="minorBidi"/>
          <w:b/>
          <w:bCs/>
          <w:color w:val="auto"/>
          <w:sz w:val="22"/>
          <w:szCs w:val="22"/>
          <w:lang w:val="en-GB"/>
        </w:rPr>
        <w:t xml:space="preserve"> </w:t>
      </w:r>
      <w:bookmarkStart w:id="42" w:name="_Toc499654661"/>
      <w:r w:rsidRPr="1684F97C">
        <w:rPr>
          <w:rFonts w:asciiTheme="minorHAnsi" w:eastAsiaTheme="minorEastAsia" w:hAnsiTheme="minorHAnsi" w:cstheme="minorBidi"/>
          <w:b/>
          <w:bCs/>
          <w:color w:val="auto"/>
          <w:sz w:val="22"/>
          <w:szCs w:val="22"/>
          <w:lang w:val="en-GB"/>
        </w:rPr>
        <w:t>Scope of Work</w:t>
      </w:r>
      <w:bookmarkEnd w:id="41"/>
      <w:bookmarkEnd w:id="42"/>
    </w:p>
    <w:p w14:paraId="1E69DEB8" w14:textId="31D2BBF3" w:rsidR="00187AB1" w:rsidRPr="00701149" w:rsidRDefault="29F401AE" w:rsidP="7368E616">
      <w:pPr>
        <w:pStyle w:val="BodyA"/>
        <w:rPr>
          <w:rFonts w:asciiTheme="minorHAnsi" w:eastAsiaTheme="minorEastAsia" w:hAnsiTheme="minorHAnsi" w:cstheme="minorBidi"/>
          <w:lang w:val="en-GB" w:eastAsia="zh-CN"/>
        </w:rPr>
      </w:pPr>
      <w:r w:rsidRPr="00490ED8">
        <w:rPr>
          <w:rFonts w:asciiTheme="minorHAnsi" w:eastAsiaTheme="minorEastAsia" w:hAnsiTheme="minorHAnsi" w:cstheme="minorBidi"/>
          <w:b/>
          <w:bCs/>
          <w:lang w:val="en-GB" w:eastAsia="zh-CN"/>
        </w:rPr>
        <w:t xml:space="preserve">1. </w:t>
      </w:r>
      <w:r w:rsidR="596EEA7E" w:rsidRPr="00490ED8">
        <w:rPr>
          <w:rFonts w:asciiTheme="minorHAnsi" w:eastAsiaTheme="minorEastAsia" w:hAnsiTheme="minorHAnsi" w:cstheme="minorBidi"/>
          <w:b/>
          <w:bCs/>
          <w:lang w:val="en-GB" w:eastAsia="zh-CN"/>
        </w:rPr>
        <w:t>Background</w:t>
      </w:r>
      <w:r w:rsidR="596EEA7E" w:rsidRPr="7368E616">
        <w:rPr>
          <w:rFonts w:asciiTheme="minorHAnsi" w:eastAsiaTheme="minorEastAsia" w:hAnsiTheme="minorHAnsi" w:cstheme="minorBidi"/>
          <w:lang w:val="en-GB" w:eastAsia="zh-CN"/>
        </w:rPr>
        <w:t xml:space="preserve"> </w:t>
      </w:r>
    </w:p>
    <w:p w14:paraId="5A2A0D6F" w14:textId="7234076A" w:rsidR="00187AB1" w:rsidRPr="009701F8" w:rsidRDefault="00AE4579" w:rsidP="7368E616">
      <w:pPr>
        <w:pStyle w:val="BodyA"/>
        <w:spacing w:line="259" w:lineRule="auto"/>
        <w:rPr>
          <w:rFonts w:asciiTheme="minorHAnsi" w:eastAsiaTheme="minorEastAsia" w:hAnsiTheme="minorHAnsi" w:cstheme="minorBidi"/>
          <w:color w:val="auto"/>
          <w:lang w:val="en-GB" w:eastAsia="zh-CN"/>
        </w:rPr>
      </w:pPr>
      <w:r w:rsidRPr="000422EF">
        <w:rPr>
          <w:lang w:val="en-GB"/>
        </w:rPr>
        <w:br/>
      </w:r>
      <w:r w:rsidR="4DA1CA75" w:rsidRPr="7368E616">
        <w:rPr>
          <w:rFonts w:asciiTheme="minorHAnsi" w:eastAsiaTheme="minorEastAsia" w:hAnsiTheme="minorHAnsi" w:cstheme="minorBidi"/>
          <w:color w:val="auto"/>
          <w:lang w:val="en-GB" w:eastAsia="zh-CN"/>
        </w:rPr>
        <w:t>TRAFFIC</w:t>
      </w:r>
      <w:r w:rsidR="7653E04C" w:rsidRPr="000422EF">
        <w:rPr>
          <w:rFonts w:asciiTheme="minorHAnsi" w:eastAsiaTheme="minorEastAsia" w:hAnsiTheme="minorHAnsi" w:cstheme="minorBidi"/>
          <w:lang w:val="en-GB"/>
        </w:rPr>
        <w:t xml:space="preserve"> </w:t>
      </w:r>
      <w:r w:rsidR="7653E04C" w:rsidRPr="7368E616">
        <w:rPr>
          <w:rFonts w:asciiTheme="minorHAnsi" w:eastAsiaTheme="minorEastAsia" w:hAnsiTheme="minorHAnsi" w:cstheme="minorBidi"/>
          <w:color w:val="auto"/>
          <w:lang w:val="en-GB" w:eastAsia="zh-CN"/>
        </w:rPr>
        <w:t xml:space="preserve">is seeking a qualified contractor to design </w:t>
      </w:r>
      <w:r w:rsidR="7653E04C" w:rsidRPr="00490ED8">
        <w:rPr>
          <w:rFonts w:asciiTheme="minorHAnsi" w:eastAsiaTheme="minorEastAsia" w:hAnsiTheme="minorHAnsi" w:cstheme="minorBidi"/>
          <w:b/>
          <w:bCs/>
          <w:color w:val="auto"/>
          <w:lang w:val="en-GB" w:eastAsia="zh-CN"/>
        </w:rPr>
        <w:t xml:space="preserve">two </w:t>
      </w:r>
      <w:r w:rsidR="5803C6E1" w:rsidRPr="00490ED8">
        <w:rPr>
          <w:rFonts w:asciiTheme="minorHAnsi" w:eastAsiaTheme="minorEastAsia" w:hAnsiTheme="minorHAnsi" w:cstheme="minorBidi"/>
          <w:b/>
          <w:bCs/>
          <w:color w:val="auto"/>
          <w:lang w:val="en-GB" w:eastAsia="zh-CN"/>
        </w:rPr>
        <w:t>separate</w:t>
      </w:r>
      <w:r w:rsidR="18BD35B9" w:rsidRPr="00490ED8">
        <w:rPr>
          <w:rFonts w:asciiTheme="minorHAnsi" w:eastAsiaTheme="minorEastAsia" w:hAnsiTheme="minorHAnsi" w:cstheme="minorBidi"/>
          <w:b/>
          <w:bCs/>
          <w:color w:val="auto"/>
          <w:lang w:val="en-GB" w:eastAsia="zh-CN"/>
        </w:rPr>
        <w:t xml:space="preserve"> </w:t>
      </w:r>
      <w:r w:rsidR="7653E04C" w:rsidRPr="00490ED8">
        <w:rPr>
          <w:rFonts w:asciiTheme="minorHAnsi" w:eastAsiaTheme="minorEastAsia" w:hAnsiTheme="minorHAnsi" w:cstheme="minorBidi"/>
          <w:b/>
          <w:bCs/>
          <w:color w:val="auto"/>
          <w:lang w:val="en-GB" w:eastAsia="zh-CN"/>
        </w:rPr>
        <w:t>targeted behaviour change campaign</w:t>
      </w:r>
      <w:r w:rsidR="5F682E62" w:rsidRPr="00490ED8">
        <w:rPr>
          <w:rFonts w:asciiTheme="minorHAnsi" w:eastAsiaTheme="minorEastAsia" w:hAnsiTheme="minorHAnsi" w:cstheme="minorBidi"/>
          <w:b/>
          <w:bCs/>
          <w:color w:val="auto"/>
          <w:lang w:val="en-GB" w:eastAsia="zh-CN"/>
        </w:rPr>
        <w:t xml:space="preserve"> messages</w:t>
      </w:r>
      <w:r w:rsidR="7653E04C" w:rsidRPr="7368E616">
        <w:rPr>
          <w:rFonts w:asciiTheme="minorHAnsi" w:eastAsiaTheme="minorEastAsia" w:hAnsiTheme="minorHAnsi" w:cstheme="minorBidi"/>
          <w:color w:val="auto"/>
          <w:lang w:val="en-GB" w:eastAsia="zh-CN"/>
        </w:rPr>
        <w:t xml:space="preserve"> for </w:t>
      </w:r>
    </w:p>
    <w:p w14:paraId="0FA14662" w14:textId="7544208A" w:rsidR="00187AB1" w:rsidRPr="009701F8" w:rsidRDefault="36446CA5" w:rsidP="00490ED8">
      <w:pPr>
        <w:pStyle w:val="BodyA"/>
        <w:numPr>
          <w:ilvl w:val="0"/>
          <w:numId w:val="1"/>
        </w:numPr>
        <w:spacing w:line="259" w:lineRule="auto"/>
        <w:rPr>
          <w:rFonts w:asciiTheme="minorHAnsi" w:eastAsiaTheme="minorEastAsia" w:hAnsiTheme="minorHAnsi" w:cstheme="minorBidi"/>
          <w:color w:val="auto"/>
          <w:lang w:val="en-GB" w:eastAsia="zh-CN"/>
        </w:rPr>
      </w:pPr>
      <w:r w:rsidRPr="7368E616">
        <w:rPr>
          <w:rFonts w:asciiTheme="minorHAnsi" w:eastAsiaTheme="minorEastAsia" w:hAnsiTheme="minorHAnsi" w:cstheme="minorBidi"/>
          <w:color w:val="auto"/>
          <w:lang w:val="en-GB" w:eastAsia="zh-CN"/>
        </w:rPr>
        <w:t xml:space="preserve">Chinese </w:t>
      </w:r>
      <w:r w:rsidR="7D3904BE" w:rsidRPr="7368E616">
        <w:rPr>
          <w:rFonts w:asciiTheme="minorHAnsi" w:eastAsiaTheme="minorEastAsia" w:hAnsiTheme="minorHAnsi" w:cstheme="minorBidi"/>
          <w:color w:val="auto"/>
          <w:lang w:val="en-GB" w:eastAsia="zh-CN"/>
        </w:rPr>
        <w:t>r</w:t>
      </w:r>
      <w:r w:rsidRPr="7368E616">
        <w:rPr>
          <w:rFonts w:asciiTheme="minorHAnsi" w:eastAsiaTheme="minorEastAsia" w:hAnsiTheme="minorHAnsi" w:cstheme="minorBidi"/>
          <w:color w:val="auto"/>
          <w:lang w:val="en-GB" w:eastAsia="zh-CN"/>
        </w:rPr>
        <w:t xml:space="preserve">osewood traders </w:t>
      </w:r>
    </w:p>
    <w:p w14:paraId="293ADC8D" w14:textId="11F05DF7" w:rsidR="00187AB1" w:rsidRPr="009701F8" w:rsidRDefault="2F2E7E34" w:rsidP="7368E616">
      <w:pPr>
        <w:pStyle w:val="BodyA"/>
        <w:numPr>
          <w:ilvl w:val="0"/>
          <w:numId w:val="1"/>
        </w:numPr>
        <w:spacing w:line="259" w:lineRule="auto"/>
        <w:rPr>
          <w:rFonts w:asciiTheme="minorHAnsi" w:eastAsiaTheme="minorEastAsia" w:hAnsiTheme="minorHAnsi" w:cstheme="minorBidi"/>
          <w:color w:val="auto"/>
          <w:lang w:val="en-GB" w:eastAsia="zh-CN"/>
        </w:rPr>
      </w:pPr>
      <w:r w:rsidRPr="7368E616">
        <w:rPr>
          <w:rFonts w:asciiTheme="minorHAnsi" w:eastAsiaTheme="minorEastAsia" w:hAnsiTheme="minorHAnsi" w:cstheme="minorBidi"/>
          <w:color w:val="auto"/>
          <w:lang w:val="en-GB" w:eastAsia="zh-CN"/>
        </w:rPr>
        <w:t xml:space="preserve">Chinese </w:t>
      </w:r>
      <w:r w:rsidR="7653E04C" w:rsidRPr="7368E616">
        <w:rPr>
          <w:rFonts w:asciiTheme="minorHAnsi" w:eastAsiaTheme="minorEastAsia" w:hAnsiTheme="minorHAnsi" w:cstheme="minorBidi"/>
          <w:color w:val="auto"/>
          <w:lang w:val="en-GB" w:eastAsia="zh-CN"/>
        </w:rPr>
        <w:t xml:space="preserve">rosewood consumers </w:t>
      </w:r>
    </w:p>
    <w:p w14:paraId="71B8F520" w14:textId="65A743CB" w:rsidR="00187AB1" w:rsidRPr="009701F8" w:rsidRDefault="7653E04C" w:rsidP="00490ED8">
      <w:pPr>
        <w:pStyle w:val="BodyA"/>
        <w:spacing w:line="259" w:lineRule="auto"/>
        <w:ind w:left="720"/>
        <w:rPr>
          <w:rFonts w:asciiTheme="minorHAnsi" w:eastAsiaTheme="minorEastAsia" w:hAnsiTheme="minorHAnsi" w:cstheme="minorBidi"/>
          <w:color w:val="auto"/>
          <w:lang w:val="en-GB" w:eastAsia="zh-CN"/>
        </w:rPr>
      </w:pPr>
      <w:r w:rsidRPr="7368E616">
        <w:rPr>
          <w:rFonts w:asciiTheme="minorHAnsi" w:eastAsiaTheme="minorEastAsia" w:hAnsiTheme="minorHAnsi" w:cstheme="minorBidi"/>
          <w:color w:val="auto"/>
          <w:lang w:val="en-GB" w:eastAsia="zh-CN"/>
        </w:rPr>
        <w:t xml:space="preserve"> </w:t>
      </w:r>
    </w:p>
    <w:p w14:paraId="7E8D81B3" w14:textId="7E5C5058" w:rsidR="00187AB1" w:rsidRPr="009701F8" w:rsidRDefault="410DFCB3" w:rsidP="7368E616">
      <w:pPr>
        <w:pStyle w:val="BodyA"/>
        <w:spacing w:line="259" w:lineRule="auto"/>
        <w:rPr>
          <w:rFonts w:asciiTheme="minorHAnsi" w:eastAsiaTheme="minorEastAsia" w:hAnsiTheme="minorHAnsi" w:cstheme="minorBidi"/>
          <w:color w:val="auto"/>
          <w:lang w:val="en-GB" w:eastAsia="zh-CN"/>
        </w:rPr>
      </w:pPr>
      <w:r w:rsidRPr="7368E616">
        <w:rPr>
          <w:rFonts w:asciiTheme="minorHAnsi" w:eastAsiaTheme="minorEastAsia" w:hAnsiTheme="minorHAnsi" w:cstheme="minorBidi"/>
          <w:color w:val="auto"/>
          <w:lang w:val="en-GB" w:eastAsia="zh-CN"/>
        </w:rPr>
        <w:t xml:space="preserve">The </w:t>
      </w:r>
      <w:r w:rsidR="72BB20EC" w:rsidRPr="7368E616">
        <w:rPr>
          <w:rFonts w:asciiTheme="minorHAnsi" w:eastAsiaTheme="minorEastAsia" w:hAnsiTheme="minorHAnsi" w:cstheme="minorBidi"/>
          <w:color w:val="auto"/>
          <w:lang w:val="en-GB" w:eastAsia="zh-CN"/>
        </w:rPr>
        <w:t>S</w:t>
      </w:r>
      <w:r w:rsidR="07CD47C8" w:rsidRPr="7368E616">
        <w:rPr>
          <w:rFonts w:asciiTheme="minorHAnsi" w:eastAsiaTheme="minorEastAsia" w:hAnsiTheme="minorHAnsi" w:cstheme="minorBidi"/>
          <w:color w:val="auto"/>
          <w:lang w:val="en-GB" w:eastAsia="zh-CN"/>
        </w:rPr>
        <w:t xml:space="preserve">BC campaign messages will be used to </w:t>
      </w:r>
      <w:r w:rsidR="7653E04C" w:rsidRPr="7368E616">
        <w:rPr>
          <w:rFonts w:asciiTheme="minorHAnsi" w:eastAsiaTheme="minorEastAsia" w:hAnsiTheme="minorHAnsi" w:cstheme="minorBidi"/>
          <w:color w:val="auto"/>
          <w:lang w:val="en-GB" w:eastAsia="zh-CN"/>
        </w:rPr>
        <w:t>promot</w:t>
      </w:r>
      <w:r w:rsidR="180BE3B7" w:rsidRPr="7368E616">
        <w:rPr>
          <w:rFonts w:asciiTheme="minorHAnsi" w:eastAsiaTheme="minorEastAsia" w:hAnsiTheme="minorHAnsi" w:cstheme="minorBidi"/>
          <w:color w:val="auto"/>
          <w:lang w:val="en-GB" w:eastAsia="zh-CN"/>
        </w:rPr>
        <w:t>e</w:t>
      </w:r>
      <w:r w:rsidR="000A67E8">
        <w:rPr>
          <w:rFonts w:asciiTheme="minorHAnsi" w:eastAsiaTheme="minorEastAsia" w:hAnsiTheme="minorHAnsi" w:cstheme="minorBidi"/>
          <w:color w:val="auto"/>
          <w:lang w:val="en-GB" w:eastAsia="zh-CN"/>
        </w:rPr>
        <w:t xml:space="preserve"> </w:t>
      </w:r>
      <w:r w:rsidR="7653E04C" w:rsidRPr="7368E616">
        <w:rPr>
          <w:rFonts w:asciiTheme="minorHAnsi" w:eastAsiaTheme="minorEastAsia" w:hAnsiTheme="minorHAnsi" w:cstheme="minorBidi"/>
          <w:color w:val="auto"/>
          <w:lang w:val="en-GB" w:eastAsia="zh-CN"/>
        </w:rPr>
        <w:t>the legal</w:t>
      </w:r>
      <w:r w:rsidR="6A9182EB" w:rsidRPr="7368E616">
        <w:rPr>
          <w:rFonts w:asciiTheme="minorHAnsi" w:eastAsiaTheme="minorEastAsia" w:hAnsiTheme="minorHAnsi" w:cstheme="minorBidi"/>
          <w:color w:val="auto"/>
          <w:lang w:val="en-GB" w:eastAsia="zh-CN"/>
        </w:rPr>
        <w:t xml:space="preserve"> and</w:t>
      </w:r>
      <w:r w:rsidR="7653E04C" w:rsidRPr="7368E616">
        <w:rPr>
          <w:rFonts w:asciiTheme="minorHAnsi" w:eastAsiaTheme="minorEastAsia" w:hAnsiTheme="minorHAnsi" w:cstheme="minorBidi"/>
          <w:color w:val="auto"/>
          <w:lang w:val="en-GB" w:eastAsia="zh-CN"/>
        </w:rPr>
        <w:t xml:space="preserve"> sustainable rosewood </w:t>
      </w:r>
      <w:r w:rsidR="330CDD3D" w:rsidRPr="7368E616">
        <w:rPr>
          <w:rFonts w:asciiTheme="minorHAnsi" w:eastAsiaTheme="minorEastAsia" w:hAnsiTheme="minorHAnsi" w:cstheme="minorBidi"/>
          <w:color w:val="auto"/>
          <w:lang w:val="en-GB" w:eastAsia="zh-CN"/>
        </w:rPr>
        <w:t xml:space="preserve">trade and consumption, as well as </w:t>
      </w:r>
      <w:r w:rsidR="6D8667A1" w:rsidRPr="7368E616">
        <w:rPr>
          <w:rFonts w:asciiTheme="minorHAnsi" w:eastAsiaTheme="minorEastAsia" w:hAnsiTheme="minorHAnsi" w:cstheme="minorBidi"/>
          <w:color w:val="auto"/>
          <w:lang w:val="en-GB" w:eastAsia="zh-CN"/>
        </w:rPr>
        <w:t xml:space="preserve">to </w:t>
      </w:r>
      <w:r w:rsidR="03CEBC99" w:rsidRPr="7368E616">
        <w:rPr>
          <w:rFonts w:asciiTheme="minorHAnsi" w:eastAsiaTheme="minorEastAsia" w:hAnsiTheme="minorHAnsi" w:cstheme="minorBidi"/>
          <w:color w:val="auto"/>
          <w:lang w:val="en-GB" w:eastAsia="zh-CN"/>
        </w:rPr>
        <w:t xml:space="preserve">encourage the adoption of </w:t>
      </w:r>
      <w:r w:rsidR="7653E04C" w:rsidRPr="7368E616">
        <w:rPr>
          <w:rFonts w:asciiTheme="minorHAnsi" w:eastAsiaTheme="minorEastAsia" w:hAnsiTheme="minorHAnsi" w:cstheme="minorBidi"/>
          <w:color w:val="auto"/>
          <w:lang w:val="en-GB" w:eastAsia="zh-CN"/>
        </w:rPr>
        <w:t xml:space="preserve">sustainable alternatives. </w:t>
      </w:r>
    </w:p>
    <w:p w14:paraId="219F1AE2" w14:textId="77777777" w:rsidR="00187AB1" w:rsidRPr="00701149" w:rsidRDefault="00187AB1" w:rsidP="7368E616">
      <w:pPr>
        <w:pStyle w:val="BodyA"/>
        <w:spacing w:line="259" w:lineRule="auto"/>
        <w:rPr>
          <w:rFonts w:asciiTheme="minorHAnsi" w:eastAsiaTheme="minorEastAsia" w:hAnsiTheme="minorHAnsi" w:cstheme="minorBidi"/>
          <w:color w:val="auto"/>
          <w:lang w:val="en-GB" w:eastAsia="zh-CN"/>
        </w:rPr>
      </w:pPr>
    </w:p>
    <w:p w14:paraId="7968E77F" w14:textId="49D60172" w:rsidR="6482617C" w:rsidRDefault="6D878513" w:rsidP="000422EF">
      <w:pPr>
        <w:spacing w:line="257" w:lineRule="auto"/>
        <w:jc w:val="both"/>
        <w:rPr>
          <w:rFonts w:eastAsiaTheme="minorEastAsia" w:hAnsiTheme="minorHAnsi" w:cstheme="minorBidi"/>
          <w:color w:val="000000" w:themeColor="text1"/>
        </w:rPr>
      </w:pPr>
      <w:r w:rsidRPr="1684F97C">
        <w:rPr>
          <w:rFonts w:eastAsiaTheme="minorEastAsia" w:hAnsiTheme="minorHAnsi" w:cstheme="minorBidi"/>
          <w:color w:val="000000" w:themeColor="text1"/>
        </w:rPr>
        <w:t>Rosewoods are highly sought after in premium furniture and handicrafts for their beautiful colo</w:t>
      </w:r>
      <w:r w:rsidR="7174DC26" w:rsidRPr="1684F97C">
        <w:rPr>
          <w:rFonts w:eastAsiaTheme="minorEastAsia" w:hAnsiTheme="minorHAnsi" w:cstheme="minorBidi"/>
          <w:color w:val="000000" w:themeColor="text1"/>
        </w:rPr>
        <w:t>u</w:t>
      </w:r>
      <w:r w:rsidRPr="1684F97C">
        <w:rPr>
          <w:rFonts w:eastAsiaTheme="minorEastAsia" w:hAnsiTheme="minorHAnsi" w:cstheme="minorBidi"/>
          <w:color w:val="000000" w:themeColor="text1"/>
        </w:rPr>
        <w:t xml:space="preserve">r, excellent workability, and significant cultural value. There is specific market demand, with species such as </w:t>
      </w:r>
      <w:r w:rsidRPr="1684F97C">
        <w:rPr>
          <w:rFonts w:eastAsiaTheme="minorEastAsia" w:hAnsiTheme="minorHAnsi" w:cstheme="minorBidi"/>
          <w:i/>
          <w:iCs/>
          <w:color w:val="000000" w:themeColor="text1"/>
        </w:rPr>
        <w:t>Dalbergia</w:t>
      </w:r>
      <w:r w:rsidRPr="1684F97C">
        <w:rPr>
          <w:rFonts w:eastAsiaTheme="minorEastAsia" w:hAnsiTheme="minorHAnsi" w:cstheme="minorBidi"/>
          <w:color w:val="000000" w:themeColor="text1"/>
        </w:rPr>
        <w:t xml:space="preserve"> spp. and </w:t>
      </w:r>
      <w:r w:rsidRPr="1684F97C">
        <w:rPr>
          <w:rFonts w:eastAsiaTheme="minorEastAsia" w:hAnsiTheme="minorHAnsi" w:cstheme="minorBidi"/>
          <w:i/>
          <w:iCs/>
          <w:color w:val="000000" w:themeColor="text1"/>
        </w:rPr>
        <w:t>Pterocarpus</w:t>
      </w:r>
      <w:r w:rsidRPr="1684F97C">
        <w:rPr>
          <w:rFonts w:eastAsiaTheme="minorEastAsia" w:hAnsiTheme="minorHAnsi" w:cstheme="minorBidi"/>
          <w:color w:val="000000" w:themeColor="text1"/>
        </w:rPr>
        <w:t xml:space="preserve"> spp. being the most prevalent. Rosewoods are mainly found in primary tropical forests of Southeast Asia, Africa, and Latin America. These trees grow slowly, often requiring decades—or even centuries—to mature, </w:t>
      </w:r>
      <w:r w:rsidR="02896EEB" w:rsidRPr="1684F97C">
        <w:rPr>
          <w:rFonts w:eastAsiaTheme="minorEastAsia" w:hAnsiTheme="minorHAnsi" w:cstheme="minorBidi"/>
          <w:color w:val="000000" w:themeColor="text1"/>
        </w:rPr>
        <w:t>and increased</w:t>
      </w:r>
      <w:r w:rsidR="517937C4" w:rsidRPr="1684F97C">
        <w:rPr>
          <w:rFonts w:eastAsiaTheme="minorEastAsia" w:hAnsiTheme="minorHAnsi" w:cstheme="minorBidi"/>
          <w:color w:val="000000" w:themeColor="text1"/>
        </w:rPr>
        <w:t xml:space="preserve"> demand over the past two decades has led to accelerated trade in some threatened species and depletion of wild populations in some source countries</w:t>
      </w:r>
      <w:r w:rsidR="11D1619E" w:rsidRPr="1684F97C">
        <w:rPr>
          <w:rFonts w:eastAsiaTheme="minorEastAsia" w:hAnsiTheme="minorHAnsi" w:cstheme="minorBidi"/>
          <w:color w:val="000000" w:themeColor="text1"/>
        </w:rPr>
        <w:t xml:space="preserve"> (Zhang 2022)</w:t>
      </w:r>
      <w:r w:rsidR="517937C4" w:rsidRPr="1684F97C">
        <w:rPr>
          <w:rFonts w:eastAsiaTheme="minorEastAsia" w:hAnsiTheme="minorHAnsi" w:cstheme="minorBidi"/>
          <w:color w:val="000000" w:themeColor="text1"/>
        </w:rPr>
        <w:t>.</w:t>
      </w:r>
      <w:r w:rsidRPr="1684F97C">
        <w:rPr>
          <w:rFonts w:eastAsiaTheme="minorEastAsia" w:hAnsiTheme="minorHAnsi" w:cstheme="minorBidi"/>
          <w:color w:val="000000" w:themeColor="text1"/>
        </w:rPr>
        <w:t xml:space="preserve"> Driven by global market demand over the past decades, precious tropical hardwoods have become the most frequently illegally traded wild</w:t>
      </w:r>
      <w:r w:rsidR="71DDCA1E" w:rsidRPr="1684F97C">
        <w:rPr>
          <w:rFonts w:eastAsiaTheme="minorEastAsia" w:hAnsiTheme="minorHAnsi" w:cstheme="minorBidi"/>
          <w:color w:val="000000" w:themeColor="text1"/>
        </w:rPr>
        <w:t>life</w:t>
      </w:r>
      <w:r w:rsidRPr="1684F97C">
        <w:rPr>
          <w:rFonts w:eastAsiaTheme="minorEastAsia" w:hAnsiTheme="minorHAnsi" w:cstheme="minorBidi"/>
          <w:color w:val="000000" w:themeColor="text1"/>
        </w:rPr>
        <w:t xml:space="preserve"> product in the world. During 2014–2018, the monetary value of their illegal trade accounted for 32% of global illegal wildlife trade</w:t>
      </w:r>
      <w:r w:rsidR="3EBA2079" w:rsidRPr="1684F97C">
        <w:rPr>
          <w:rFonts w:eastAsiaTheme="minorEastAsia" w:hAnsiTheme="minorHAnsi" w:cstheme="minorBidi"/>
          <w:color w:val="000000" w:themeColor="text1"/>
        </w:rPr>
        <w:t xml:space="preserve"> (UNODC, 2020)</w:t>
      </w:r>
      <w:r w:rsidRPr="1684F97C">
        <w:rPr>
          <w:rFonts w:eastAsiaTheme="minorEastAsia" w:hAnsiTheme="minorHAnsi" w:cstheme="minorBidi"/>
          <w:color w:val="000000" w:themeColor="text1"/>
        </w:rPr>
        <w:t>, and during 2015–2021, they represented 35% of all plant seizures by volume (UNODC, 2024). These issues are closely linked to severe environmental degradation, governance challenges, and the disruption of local livelihoods in the countries of origin</w:t>
      </w:r>
      <w:r w:rsidR="05A39649" w:rsidRPr="1684F97C">
        <w:rPr>
          <w:rFonts w:eastAsiaTheme="minorEastAsia" w:hAnsiTheme="minorHAnsi" w:cstheme="minorBidi"/>
        </w:rPr>
        <w:t xml:space="preserve"> (Ogunade, 2024; Siriwat &amp; Nijman, 2023)</w:t>
      </w:r>
      <w:r w:rsidRPr="1684F97C">
        <w:rPr>
          <w:rFonts w:eastAsiaTheme="minorEastAsia" w:hAnsiTheme="minorHAnsi" w:cstheme="minorBidi"/>
          <w:color w:val="000000" w:themeColor="text1"/>
        </w:rPr>
        <w:t>.</w:t>
      </w:r>
    </w:p>
    <w:p w14:paraId="69C3B3A7" w14:textId="068EB7D4" w:rsidR="7368E616" w:rsidRDefault="7368E616" w:rsidP="7368E616">
      <w:pPr>
        <w:spacing w:after="0"/>
        <w:rPr>
          <w:rFonts w:eastAsiaTheme="minorEastAsia" w:hAnsiTheme="minorHAnsi" w:cstheme="minorBidi"/>
          <w:lang w:eastAsia="zh-CN"/>
        </w:rPr>
      </w:pPr>
    </w:p>
    <w:p w14:paraId="2B5257A8" w14:textId="07FBD788" w:rsidR="6482617C" w:rsidRDefault="6482617C" w:rsidP="00490ED8">
      <w:pPr>
        <w:spacing w:line="257" w:lineRule="auto"/>
        <w:rPr>
          <w:rFonts w:eastAsiaTheme="minorEastAsia" w:hAnsiTheme="minorHAnsi" w:cstheme="minorBidi"/>
          <w:b/>
          <w:bCs/>
          <w:color w:val="000000" w:themeColor="text1"/>
        </w:rPr>
      </w:pPr>
      <w:r w:rsidRPr="7368E616">
        <w:rPr>
          <w:rFonts w:eastAsiaTheme="minorEastAsia" w:hAnsiTheme="minorHAnsi" w:cstheme="minorBidi"/>
          <w:b/>
          <w:bCs/>
          <w:color w:val="000000" w:themeColor="text1"/>
        </w:rPr>
        <w:t>1.</w:t>
      </w:r>
      <w:r w:rsidR="01EFB534" w:rsidRPr="7368E616">
        <w:rPr>
          <w:rFonts w:eastAsiaTheme="minorEastAsia" w:hAnsiTheme="minorHAnsi" w:cstheme="minorBidi"/>
          <w:b/>
          <w:bCs/>
          <w:color w:val="000000" w:themeColor="text1"/>
        </w:rPr>
        <w:t>1</w:t>
      </w:r>
      <w:r w:rsidRPr="7368E616">
        <w:rPr>
          <w:rFonts w:eastAsiaTheme="minorEastAsia" w:hAnsiTheme="minorHAnsi" w:cstheme="minorBidi"/>
          <w:b/>
          <w:bCs/>
          <w:color w:val="000000" w:themeColor="text1"/>
        </w:rPr>
        <w:t xml:space="preserve"> </w:t>
      </w:r>
      <w:r w:rsidR="2A4D38A5" w:rsidRPr="7368E616">
        <w:rPr>
          <w:rFonts w:eastAsiaTheme="minorEastAsia" w:hAnsiTheme="minorHAnsi" w:cstheme="minorBidi"/>
          <w:b/>
          <w:bCs/>
          <w:color w:val="000000" w:themeColor="text1"/>
        </w:rPr>
        <w:t xml:space="preserve">Rosewood </w:t>
      </w:r>
      <w:r w:rsidRPr="7368E616">
        <w:rPr>
          <w:rFonts w:eastAsiaTheme="minorEastAsia" w:hAnsiTheme="minorHAnsi" w:cstheme="minorBidi"/>
          <w:b/>
          <w:bCs/>
          <w:color w:val="000000" w:themeColor="text1"/>
        </w:rPr>
        <w:t>Trader Campaign Messaging</w:t>
      </w:r>
    </w:p>
    <w:p w14:paraId="431295F2" w14:textId="66051166" w:rsidR="3B3BA2E9" w:rsidRDefault="3B3BA2E9" w:rsidP="00490ED8">
      <w:pPr>
        <w:spacing w:line="257" w:lineRule="auto"/>
        <w:rPr>
          <w:rFonts w:eastAsiaTheme="minorEastAsia" w:hAnsiTheme="minorHAnsi" w:cstheme="minorBidi"/>
          <w:b/>
          <w:bCs/>
          <w:color w:val="000000" w:themeColor="text1"/>
          <w:lang w:val="en-US"/>
        </w:rPr>
      </w:pPr>
      <w:r w:rsidRPr="7368E616">
        <w:rPr>
          <w:rFonts w:eastAsiaTheme="minorEastAsia" w:hAnsiTheme="minorHAnsi" w:cstheme="minorBidi"/>
          <w:b/>
          <w:bCs/>
          <w:color w:val="000000" w:themeColor="text1"/>
          <w:lang w:val="en-US"/>
        </w:rPr>
        <w:t xml:space="preserve">1.1.1 </w:t>
      </w:r>
      <w:r w:rsidR="5E9E34AC" w:rsidRPr="7368E616">
        <w:rPr>
          <w:rFonts w:eastAsiaTheme="minorEastAsia" w:hAnsiTheme="minorHAnsi" w:cstheme="minorBidi"/>
          <w:b/>
          <w:bCs/>
          <w:color w:val="000000" w:themeColor="text1"/>
          <w:lang w:val="en-US"/>
        </w:rPr>
        <w:t xml:space="preserve">Specific </w:t>
      </w:r>
      <w:r w:rsidR="6482617C" w:rsidRPr="7368E616">
        <w:rPr>
          <w:rFonts w:eastAsiaTheme="minorEastAsia" w:hAnsiTheme="minorHAnsi" w:cstheme="minorBidi"/>
          <w:b/>
          <w:bCs/>
          <w:color w:val="000000" w:themeColor="text1"/>
          <w:lang w:val="en-US"/>
        </w:rPr>
        <w:t xml:space="preserve">Background for the </w:t>
      </w:r>
      <w:r w:rsidR="34E8618B" w:rsidRPr="7368E616">
        <w:rPr>
          <w:rFonts w:eastAsiaTheme="minorEastAsia" w:hAnsiTheme="minorHAnsi" w:cstheme="minorBidi"/>
          <w:b/>
          <w:bCs/>
          <w:color w:val="000000" w:themeColor="text1"/>
          <w:lang w:val="en-US"/>
        </w:rPr>
        <w:t xml:space="preserve">Rosewood </w:t>
      </w:r>
      <w:r w:rsidR="6482617C" w:rsidRPr="7368E616">
        <w:rPr>
          <w:rFonts w:eastAsiaTheme="minorEastAsia" w:hAnsiTheme="minorHAnsi" w:cstheme="minorBidi"/>
          <w:b/>
          <w:bCs/>
          <w:color w:val="000000" w:themeColor="text1"/>
          <w:lang w:val="en-US"/>
        </w:rPr>
        <w:t>Trader Campaign</w:t>
      </w:r>
    </w:p>
    <w:p w14:paraId="1655E00C" w14:textId="16E003A7" w:rsidR="6482617C" w:rsidRDefault="6D878513" w:rsidP="000422EF">
      <w:pPr>
        <w:spacing w:line="257" w:lineRule="auto"/>
        <w:jc w:val="both"/>
        <w:rPr>
          <w:rFonts w:eastAsiaTheme="minorEastAsia" w:hAnsiTheme="minorHAnsi" w:cstheme="minorBidi"/>
          <w:color w:val="000000" w:themeColor="text1"/>
          <w:lang w:val="en-US"/>
        </w:rPr>
      </w:pPr>
      <w:r w:rsidRPr="1684F97C">
        <w:rPr>
          <w:rFonts w:eastAsiaTheme="minorEastAsia" w:hAnsiTheme="minorHAnsi" w:cstheme="minorBidi"/>
          <w:color w:val="000000" w:themeColor="text1"/>
          <w:lang w:val="en-US"/>
        </w:rPr>
        <w:t xml:space="preserve">Traders serve as the core link connecting global source regions with end markets. Their business practices and willingness to transform directly determine the scale and flow of trade in these timber species. Currently, the Convention on International Trade in Endangered Species of Wild Fauna and Flora (CITES) has listed hundreds of rosewood species in its Appendices, subjecting them to strict international trade controls. Overall, the large and continuously expanding number of species listed in the Appendices reflects a strengthening international trend toward genus-level regulation of precious tropical hardwoods and their common substitute species. Meanwhile, the EUDR—a core component of the European Green Deal—will </w:t>
      </w:r>
      <w:r w:rsidR="086CA591" w:rsidRPr="1684F97C">
        <w:rPr>
          <w:rFonts w:eastAsiaTheme="minorEastAsia" w:hAnsiTheme="minorHAnsi" w:cstheme="minorBidi"/>
          <w:color w:val="000000" w:themeColor="text1"/>
          <w:lang w:val="en-US"/>
        </w:rPr>
        <w:t>enter into application</w:t>
      </w:r>
      <w:r w:rsidRPr="1684F97C">
        <w:rPr>
          <w:rFonts w:eastAsiaTheme="minorEastAsia" w:hAnsiTheme="minorHAnsi" w:cstheme="minorBidi"/>
          <w:color w:val="000000" w:themeColor="text1"/>
          <w:lang w:val="en-US"/>
        </w:rPr>
        <w:t xml:space="preserve"> </w:t>
      </w:r>
      <w:r w:rsidR="68461DA1" w:rsidRPr="1684F97C">
        <w:rPr>
          <w:rFonts w:eastAsiaTheme="minorEastAsia" w:hAnsiTheme="minorHAnsi" w:cstheme="minorBidi"/>
          <w:color w:val="000000" w:themeColor="text1"/>
          <w:lang w:val="en-US"/>
        </w:rPr>
        <w:t xml:space="preserve">at the end of </w:t>
      </w:r>
      <w:r w:rsidRPr="1684F97C">
        <w:rPr>
          <w:rFonts w:eastAsiaTheme="minorEastAsia" w:hAnsiTheme="minorHAnsi" w:cstheme="minorBidi"/>
          <w:color w:val="000000" w:themeColor="text1"/>
          <w:lang w:val="en-US"/>
        </w:rPr>
        <w:t>2026</w:t>
      </w:r>
      <w:r w:rsidR="06E1618B" w:rsidRPr="1684F97C">
        <w:rPr>
          <w:rFonts w:eastAsiaTheme="minorEastAsia" w:hAnsiTheme="minorHAnsi" w:cstheme="minorBidi"/>
          <w:color w:val="000000" w:themeColor="text1"/>
          <w:lang w:val="en-US"/>
        </w:rPr>
        <w:t>. Pursuant to the EUDR amendments that entered into force at the end of 2025, all timber sector operators (including micro and small enterprises) are required to comply with EUDR starting from 30 December 2026.</w:t>
      </w:r>
      <w:r w:rsidRPr="1684F97C">
        <w:rPr>
          <w:rFonts w:eastAsiaTheme="minorEastAsia" w:hAnsiTheme="minorHAnsi" w:cstheme="minorBidi"/>
          <w:color w:val="000000" w:themeColor="text1"/>
          <w:lang w:val="en-US"/>
        </w:rPr>
        <w:t xml:space="preserve">  The regulation covers seven commodity categories including timber and their derivatives, requiring relevant enterprises to prove that products originate from areas free from deforestation or land degradation, and to establish complete supply chain traceability systems. This new policy presents compliance challenges to China's timber industry. Despite strong willingness to transform, the industry faces constraints including high compliance costs, unstable supply chains (supply-demand dynamics), and insufficient awareness and preparation. How to achieve balance between cultural heritage and ecological protection has become the central proposition for the industry's sustainable development.</w:t>
      </w:r>
    </w:p>
    <w:p w14:paraId="42B9B0E5" w14:textId="429073F4" w:rsidR="6CC58B02" w:rsidRPr="00490ED8" w:rsidRDefault="6CC58B02" w:rsidP="1A6920A3">
      <w:pPr>
        <w:pStyle w:val="Heading3"/>
        <w:shd w:val="clear" w:color="auto" w:fill="FFFFFF" w:themeFill="background1"/>
        <w:spacing w:before="480" w:after="240"/>
        <w:rPr>
          <w:rFonts w:asciiTheme="minorHAnsi" w:eastAsiaTheme="minorEastAsia" w:hAnsiTheme="minorHAnsi" w:cstheme="minorBidi"/>
          <w:b/>
          <w:bCs/>
          <w:color w:val="000000" w:themeColor="text1"/>
        </w:rPr>
      </w:pPr>
      <w:bookmarkStart w:id="43" w:name="_Toc233745043"/>
      <w:r w:rsidRPr="1A6920A3">
        <w:rPr>
          <w:rFonts w:asciiTheme="minorHAnsi" w:eastAsiaTheme="minorEastAsia" w:hAnsiTheme="minorHAnsi" w:cstheme="minorBidi"/>
          <w:b/>
          <w:bCs/>
          <w:color w:val="000000" w:themeColor="text1"/>
          <w:sz w:val="22"/>
          <w:szCs w:val="22"/>
          <w:lang w:eastAsia="en-GB"/>
        </w:rPr>
        <w:lastRenderedPageBreak/>
        <w:t xml:space="preserve">1.1.2 </w:t>
      </w:r>
      <w:r w:rsidR="71651419" w:rsidRPr="1A6920A3">
        <w:rPr>
          <w:rFonts w:asciiTheme="minorHAnsi" w:eastAsiaTheme="minorEastAsia" w:hAnsiTheme="minorHAnsi" w:cstheme="minorBidi"/>
          <w:b/>
          <w:bCs/>
          <w:color w:val="000000" w:themeColor="text1"/>
          <w:sz w:val="22"/>
          <w:szCs w:val="22"/>
          <w:lang w:eastAsia="en-GB"/>
        </w:rPr>
        <w:t>Key Insights from TRAFFIC’s Rosewood Trader Social Research</w:t>
      </w:r>
      <w:bookmarkEnd w:id="43"/>
    </w:p>
    <w:p w14:paraId="568FEC82" w14:textId="6D67A53D" w:rsidR="71651419" w:rsidRPr="00490ED8" w:rsidRDefault="71651419" w:rsidP="00490ED8">
      <w:pPr>
        <w:shd w:val="clear" w:color="auto" w:fill="FFFFFF" w:themeFill="background1"/>
        <w:spacing w:before="240" w:after="240"/>
        <w:rPr>
          <w:rFonts w:eastAsiaTheme="minorEastAsia" w:hAnsiTheme="minorHAnsi" w:cstheme="minorBidi"/>
          <w:color w:val="000000" w:themeColor="text1"/>
          <w:lang w:val="en-US"/>
        </w:rPr>
      </w:pPr>
      <w:r w:rsidRPr="00490ED8">
        <w:rPr>
          <w:rFonts w:eastAsiaTheme="minorEastAsia" w:hAnsiTheme="minorHAnsi" w:cstheme="minorBidi"/>
          <w:color w:val="000000" w:themeColor="text1"/>
          <w:lang w:val="en-US"/>
        </w:rPr>
        <w:t>To better understand the target audience and inform effective campaign messaging, TRAFFIC conducted a social research survey among rosewood traders. The following key insights emerged:</w:t>
      </w:r>
    </w:p>
    <w:p w14:paraId="3C2A8D86" w14:textId="2AF8D258" w:rsidR="7B9D0B12" w:rsidRDefault="4A8BD11A"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Core Motivations and Values:</w:t>
      </w:r>
      <w:r w:rsidRPr="1684F97C">
        <w:rPr>
          <w:rFonts w:eastAsiaTheme="minorEastAsia" w:hAnsiTheme="minorHAnsi" w:cstheme="minorBidi"/>
          <w:color w:val="000000" w:themeColor="text1"/>
          <w:lang w:val="en-US"/>
        </w:rPr>
        <w:t xml:space="preserve"> Traders value the " cultural and historical significance of rosewood " most highly, viewing them as carriers of traditional craftsmanship and </w:t>
      </w:r>
      <w:r w:rsidR="11E0C9F8" w:rsidRPr="1684F97C">
        <w:rPr>
          <w:rFonts w:eastAsiaTheme="minorEastAsia" w:hAnsiTheme="minorHAnsi" w:cstheme="minorBidi"/>
          <w:color w:val="000000" w:themeColor="text1"/>
          <w:lang w:val="en-US"/>
        </w:rPr>
        <w:t>Orient</w:t>
      </w:r>
      <w:r w:rsidRPr="1684F97C">
        <w:rPr>
          <w:rFonts w:eastAsiaTheme="minorEastAsia" w:hAnsiTheme="minorHAnsi" w:cstheme="minorBidi"/>
          <w:color w:val="000000" w:themeColor="text1"/>
          <w:lang w:val="en-US"/>
        </w:rPr>
        <w:t xml:space="preserve"> aesthetics, followed by " investment value" and " aesthetic appeal ".</w:t>
      </w:r>
    </w:p>
    <w:p w14:paraId="5A6068F0" w14:textId="64A89B1E" w:rsidR="7B9D0B12" w:rsidRDefault="4A8BD11A"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Barriers:</w:t>
      </w:r>
      <w:r w:rsidRPr="1684F97C">
        <w:rPr>
          <w:rFonts w:eastAsiaTheme="minorEastAsia" w:hAnsiTheme="minorHAnsi" w:cstheme="minorBidi"/>
          <w:color w:val="000000" w:themeColor="text1"/>
          <w:lang w:val="en-US"/>
        </w:rPr>
        <w:t xml:space="preserve"> The foremost barrier is "regulatory and policy-related risks." Restrictions under international conventions (e.g., CITES) and domestic policies rank as the primary barrier to traders' business expansion. "Unstable raw material sources and procurement difficulties" constitute the second major barrier.</w:t>
      </w:r>
    </w:p>
    <w:p w14:paraId="73C20A50" w14:textId="7D0E9DF8" w:rsidR="7B9D0B12" w:rsidRDefault="4A8BD11A"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Primary Procurement Decision Factors:</w:t>
      </w:r>
      <w:r w:rsidRPr="1684F97C">
        <w:rPr>
          <w:rFonts w:eastAsiaTheme="minorEastAsia" w:hAnsiTheme="minorHAnsi" w:cstheme="minorBidi"/>
          <w:color w:val="000000" w:themeColor="text1"/>
          <w:lang w:val="en-US"/>
        </w:rPr>
        <w:t xml:space="preserve"> These are manifested sequentially as " legality of source and compliance documentation," "rarity of the wood species and market acceptance," and </w:t>
      </w:r>
      <w:r w:rsidR="51F92164" w:rsidRPr="1684F97C">
        <w:rPr>
          <w:rFonts w:eastAsiaTheme="minorEastAsia" w:hAnsiTheme="minorHAnsi" w:cstheme="minorBidi"/>
          <w:color w:val="000000" w:themeColor="text1"/>
          <w:lang w:val="en-US"/>
        </w:rPr>
        <w:t xml:space="preserve">"quality </w:t>
      </w:r>
      <w:r w:rsidRPr="1684F97C">
        <w:rPr>
          <w:rFonts w:eastAsiaTheme="minorEastAsia" w:hAnsiTheme="minorHAnsi" w:cstheme="minorBidi"/>
          <w:color w:val="000000" w:themeColor="text1"/>
          <w:lang w:val="en-US"/>
        </w:rPr>
        <w:t>and appearance of the material."</w:t>
      </w:r>
    </w:p>
    <w:p w14:paraId="10816EFA" w14:textId="390C8EB6" w:rsidR="7B9D0B12" w:rsidRDefault="4A8BD11A"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EUDR Awareness and Preparation:</w:t>
      </w:r>
      <w:r w:rsidRPr="1684F97C">
        <w:rPr>
          <w:rFonts w:eastAsiaTheme="minorEastAsia" w:hAnsiTheme="minorHAnsi" w:cstheme="minorBidi"/>
          <w:color w:val="000000" w:themeColor="text1"/>
          <w:lang w:val="en-US"/>
        </w:rPr>
        <w:t xml:space="preserve"> Overall industry awareness of EUDR is relatively low, with only a small number of enterprises possessing in-depth understanding. Regarding EUDR's impact on enterprises, perceived "challenges" significantly outweigh perceived "opportunities." Among the "challenges," the most prominent are " significant increase in the difficulty and costs of supply chain traceability " and " rise in direct compliance costs."</w:t>
      </w:r>
    </w:p>
    <w:p w14:paraId="4C0F976E" w14:textId="03240E80" w:rsidR="7B9D0B12" w:rsidRDefault="4A8BD11A"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Product Innovation, Substitution, and Circulation of Second-hand Rosewood Willingness:</w:t>
      </w:r>
      <w:r w:rsidRPr="1684F97C">
        <w:rPr>
          <w:rFonts w:eastAsiaTheme="minorEastAsia" w:hAnsiTheme="minorHAnsi" w:cstheme="minorBidi"/>
          <w:color w:val="000000" w:themeColor="text1"/>
          <w:lang w:val="en-US"/>
        </w:rPr>
        <w:t xml:space="preserve"> Traders demonstrate universally high willingness to accept product innovation and substitution, displaying an overall attitude of "actively embracing innovation." Design innovation, functional improvement, and product line expansion enjoy the highest acceptance; material substitution and refurbishment of old materials also demonstrate relatively high acceptance. When rosewood imports become unavailable, traders first choose to switch to non-endangered species, followed by expanding second-hand rosewood operations.</w:t>
      </w:r>
    </w:p>
    <w:p w14:paraId="097293AB" w14:textId="3F7C6F07" w:rsidR="7B9D0B12" w:rsidRDefault="7B9D0B12" w:rsidP="7368E616">
      <w:pPr>
        <w:spacing w:line="257" w:lineRule="auto"/>
        <w:ind w:left="220"/>
        <w:rPr>
          <w:rFonts w:eastAsiaTheme="minorEastAsia" w:hAnsiTheme="minorHAnsi" w:cstheme="minorBidi"/>
          <w:lang w:val="en-US"/>
        </w:rPr>
      </w:pPr>
      <w:r w:rsidRPr="7368E616">
        <w:rPr>
          <w:rFonts w:eastAsiaTheme="minorEastAsia" w:hAnsiTheme="minorHAnsi" w:cstheme="minorBidi"/>
          <w:b/>
          <w:bCs/>
          <w:lang w:val="en-US"/>
        </w:rPr>
        <w:t>Information Channels</w:t>
      </w:r>
      <w:r w:rsidRPr="7368E616">
        <w:rPr>
          <w:rFonts w:eastAsiaTheme="minorEastAsia" w:hAnsiTheme="minorHAnsi" w:cstheme="minorBidi"/>
          <w:lang w:val="en-US"/>
        </w:rPr>
        <w:t>: Online (Xiaohongshu, Douyin, search engines) combined with offline (physical stores, recommendations from friends and family).</w:t>
      </w:r>
    </w:p>
    <w:p w14:paraId="4CC04D28" w14:textId="4ED28E4D" w:rsidR="7B9D0B12" w:rsidRDefault="7B9D0B12" w:rsidP="7368E616">
      <w:pPr>
        <w:spacing w:line="257" w:lineRule="auto"/>
        <w:ind w:left="220"/>
        <w:rPr>
          <w:rFonts w:eastAsiaTheme="minorEastAsia" w:hAnsiTheme="minorHAnsi" w:cstheme="minorBidi"/>
          <w:lang w:val="en-US"/>
        </w:rPr>
      </w:pPr>
      <w:r w:rsidRPr="7368E616">
        <w:rPr>
          <w:rFonts w:eastAsiaTheme="minorEastAsia" w:hAnsiTheme="minorHAnsi" w:cstheme="minorBidi"/>
          <w:b/>
          <w:bCs/>
          <w:lang w:val="en-US"/>
        </w:rPr>
        <w:t>Most Trusted Channels</w:t>
      </w:r>
      <w:r w:rsidRPr="7368E616">
        <w:rPr>
          <w:rFonts w:eastAsiaTheme="minorEastAsia" w:hAnsiTheme="minorHAnsi" w:cstheme="minorBidi"/>
          <w:lang w:val="en-US"/>
        </w:rPr>
        <w:t>: Direct recommendations from friends and family, and offline physical stores.</w:t>
      </w:r>
      <w:r w:rsidRPr="7368E616">
        <w:rPr>
          <w:rFonts w:eastAsiaTheme="minorEastAsia" w:hAnsiTheme="minorHAnsi" w:cstheme="minorBidi"/>
          <w:b/>
          <w:bCs/>
          <w:color w:val="000000" w:themeColor="text1"/>
          <w:lang w:val="en-US"/>
        </w:rPr>
        <w:t xml:space="preserve"> </w:t>
      </w:r>
    </w:p>
    <w:p w14:paraId="28FCC821" w14:textId="22CDC803" w:rsidR="0073F0FC" w:rsidRDefault="0073F0FC" w:rsidP="7368E616">
      <w:pPr>
        <w:spacing w:line="257" w:lineRule="auto"/>
        <w:rPr>
          <w:rFonts w:eastAsiaTheme="minorEastAsia" w:hAnsiTheme="minorHAnsi" w:cstheme="minorBidi"/>
          <w:b/>
          <w:bCs/>
          <w:color w:val="000000" w:themeColor="text1"/>
          <w:lang w:val="en-US"/>
        </w:rPr>
      </w:pPr>
      <w:r w:rsidRPr="7368E616">
        <w:rPr>
          <w:rFonts w:eastAsiaTheme="minorEastAsia" w:hAnsiTheme="minorHAnsi" w:cstheme="minorBidi"/>
          <w:b/>
          <w:bCs/>
          <w:color w:val="000000" w:themeColor="text1"/>
          <w:lang w:val="en-US"/>
        </w:rPr>
        <w:t xml:space="preserve">1.1.3 </w:t>
      </w:r>
      <w:r w:rsidR="6482617C" w:rsidRPr="7368E616">
        <w:rPr>
          <w:rFonts w:eastAsiaTheme="minorEastAsia" w:hAnsiTheme="minorHAnsi" w:cstheme="minorBidi"/>
          <w:b/>
          <w:bCs/>
          <w:color w:val="000000" w:themeColor="text1"/>
          <w:lang w:val="en-US"/>
        </w:rPr>
        <w:t xml:space="preserve">Objectives of the </w:t>
      </w:r>
      <w:r w:rsidR="56EE13B4" w:rsidRPr="7368E616">
        <w:rPr>
          <w:rFonts w:eastAsiaTheme="minorEastAsia" w:hAnsiTheme="minorHAnsi" w:cstheme="minorBidi"/>
          <w:b/>
          <w:bCs/>
          <w:color w:val="000000" w:themeColor="text1"/>
          <w:lang w:val="en-US"/>
        </w:rPr>
        <w:t xml:space="preserve">Rosewood </w:t>
      </w:r>
      <w:r w:rsidR="6482617C" w:rsidRPr="7368E616">
        <w:rPr>
          <w:rFonts w:eastAsiaTheme="minorEastAsia" w:hAnsiTheme="minorHAnsi" w:cstheme="minorBidi"/>
          <w:b/>
          <w:bCs/>
          <w:color w:val="000000" w:themeColor="text1"/>
          <w:lang w:val="en-US"/>
        </w:rPr>
        <w:t>Trader Campaign</w:t>
      </w:r>
    </w:p>
    <w:p w14:paraId="336F39C0" w14:textId="6D9AB22C" w:rsidR="6482617C" w:rsidRDefault="6D878513" w:rsidP="000422EF">
      <w:pPr>
        <w:spacing w:line="257" w:lineRule="auto"/>
        <w:jc w:val="both"/>
        <w:rPr>
          <w:rFonts w:eastAsiaTheme="minorEastAsia" w:hAnsiTheme="minorHAnsi" w:cstheme="minorBidi"/>
          <w:color w:val="000000" w:themeColor="text1"/>
          <w:lang w:val="en-US"/>
        </w:rPr>
      </w:pPr>
      <w:r w:rsidRPr="1684F97C">
        <w:rPr>
          <w:rFonts w:eastAsiaTheme="minorEastAsia" w:hAnsiTheme="minorHAnsi" w:cstheme="minorBidi"/>
          <w:color w:val="000000" w:themeColor="text1"/>
          <w:lang w:val="en-US"/>
        </w:rPr>
        <w:t xml:space="preserve">Based on the target audience's key </w:t>
      </w:r>
      <w:r w:rsidRPr="1684F97C">
        <w:rPr>
          <w:rFonts w:eastAsiaTheme="minorEastAsia" w:hAnsiTheme="minorHAnsi" w:cstheme="minorBidi"/>
          <w:b/>
          <w:bCs/>
          <w:color w:val="000000" w:themeColor="text1"/>
          <w:lang w:val="en-US"/>
        </w:rPr>
        <w:t>demographic characteristics, primary</w:t>
      </w:r>
      <w:r w:rsidRPr="1684F97C">
        <w:rPr>
          <w:rFonts w:eastAsiaTheme="minorEastAsia" w:hAnsiTheme="minorHAnsi" w:cstheme="minorBidi"/>
          <w:color w:val="000000" w:themeColor="text1"/>
          <w:lang w:val="en-US"/>
        </w:rPr>
        <w:t xml:space="preserve"> </w:t>
      </w:r>
      <w:r w:rsidRPr="1684F97C">
        <w:rPr>
          <w:rFonts w:eastAsiaTheme="minorEastAsia" w:hAnsiTheme="minorHAnsi" w:cstheme="minorBidi"/>
          <w:b/>
          <w:bCs/>
          <w:color w:val="000000" w:themeColor="text1"/>
          <w:lang w:val="en-US"/>
        </w:rPr>
        <w:t>motivations, barriers, decision-making factors, and their awareness of and willingness to comply with</w:t>
      </w:r>
      <w:r w:rsidR="5CA17432" w:rsidRPr="1684F97C">
        <w:rPr>
          <w:rFonts w:eastAsiaTheme="minorEastAsia" w:hAnsiTheme="minorHAnsi" w:cstheme="minorBidi"/>
          <w:b/>
          <w:bCs/>
          <w:color w:val="000000" w:themeColor="text1"/>
          <w:lang w:val="en-US"/>
        </w:rPr>
        <w:t xml:space="preserve"> </w:t>
      </w:r>
      <w:r w:rsidRPr="1684F97C">
        <w:rPr>
          <w:rFonts w:eastAsiaTheme="minorEastAsia" w:hAnsiTheme="minorHAnsi" w:cstheme="minorBidi"/>
          <w:b/>
          <w:bCs/>
          <w:color w:val="000000" w:themeColor="text1"/>
          <w:lang w:val="en-US"/>
        </w:rPr>
        <w:t>EUDR and transform business practices</w:t>
      </w:r>
      <w:r w:rsidR="570445A4" w:rsidRPr="1684F97C">
        <w:rPr>
          <w:rFonts w:eastAsiaTheme="minorEastAsia" w:hAnsiTheme="minorHAnsi" w:cstheme="minorBidi"/>
          <w:b/>
          <w:bCs/>
          <w:color w:val="000000" w:themeColor="text1"/>
          <w:lang w:val="en-US"/>
        </w:rPr>
        <w:t xml:space="preserve"> </w:t>
      </w:r>
      <w:r w:rsidR="570445A4" w:rsidRPr="1684F97C">
        <w:rPr>
          <w:rFonts w:eastAsiaTheme="minorEastAsia" w:hAnsiTheme="minorHAnsi" w:cstheme="minorBidi"/>
          <w:color w:val="000000" w:themeColor="text1"/>
          <w:lang w:val="en-US"/>
        </w:rPr>
        <w:t>above</w:t>
      </w:r>
      <w:r w:rsidRPr="1684F97C">
        <w:rPr>
          <w:rFonts w:eastAsiaTheme="minorEastAsia" w:hAnsiTheme="minorHAnsi" w:cstheme="minorBidi"/>
          <w:color w:val="000000" w:themeColor="text1"/>
          <w:lang w:val="en-US"/>
        </w:rPr>
        <w:t xml:space="preserve">, design targeted messaging to </w:t>
      </w:r>
      <w:r w:rsidR="44174EFB" w:rsidRPr="1684F97C">
        <w:rPr>
          <w:rFonts w:eastAsiaTheme="minorEastAsia" w:hAnsiTheme="minorHAnsi" w:cstheme="minorBidi"/>
          <w:color w:val="000000" w:themeColor="text1"/>
          <w:lang w:val="en-US"/>
        </w:rPr>
        <w:t>help rosewood traders achieve</w:t>
      </w:r>
      <w:r w:rsidRPr="1684F97C">
        <w:rPr>
          <w:rFonts w:eastAsiaTheme="minorEastAsia" w:hAnsiTheme="minorHAnsi" w:cstheme="minorBidi"/>
          <w:color w:val="000000" w:themeColor="text1"/>
          <w:lang w:val="en-US"/>
        </w:rPr>
        <w:t xml:space="preserve"> supply chain compliance while promoting the transition toward sustainable trade models. Products placed on, sold within, or exported from the EU must comply with EUDR requirements. </w:t>
      </w:r>
      <w:r w:rsidRPr="1684F97C">
        <w:rPr>
          <w:rFonts w:eastAsiaTheme="minorEastAsia" w:hAnsiTheme="minorHAnsi" w:cstheme="minorBidi"/>
          <w:b/>
          <w:bCs/>
          <w:color w:val="000000" w:themeColor="text1"/>
          <w:lang w:val="en-US"/>
        </w:rPr>
        <w:t>The communication strategy must address the issues outlined above</w:t>
      </w:r>
      <w:r w:rsidRPr="1684F97C">
        <w:rPr>
          <w:rFonts w:eastAsiaTheme="minorEastAsia" w:hAnsiTheme="minorHAnsi" w:cstheme="minorBidi"/>
          <w:color w:val="000000" w:themeColor="text1"/>
          <w:lang w:val="en-US"/>
        </w:rPr>
        <w:t>.</w:t>
      </w:r>
    </w:p>
    <w:p w14:paraId="62644ABE" w14:textId="44947223" w:rsidR="7368E616" w:rsidRDefault="7368E616" w:rsidP="000422EF">
      <w:pPr>
        <w:spacing w:line="257" w:lineRule="auto"/>
        <w:jc w:val="both"/>
        <w:rPr>
          <w:rFonts w:eastAsiaTheme="minorEastAsia" w:hAnsiTheme="minorHAnsi" w:cstheme="minorBidi"/>
          <w:color w:val="000000" w:themeColor="text1"/>
          <w:lang w:val="en-US"/>
        </w:rPr>
      </w:pPr>
    </w:p>
    <w:p w14:paraId="313BAD62" w14:textId="54B878B2" w:rsidR="7D3FE4C3" w:rsidRDefault="160E5674" w:rsidP="000422EF">
      <w:pPr>
        <w:spacing w:line="257" w:lineRule="auto"/>
        <w:jc w:val="both"/>
        <w:rPr>
          <w:rFonts w:eastAsiaTheme="minorEastAsia" w:hAnsiTheme="minorHAnsi" w:cstheme="minorBidi"/>
          <w:b/>
          <w:bCs/>
          <w:color w:val="000000" w:themeColor="text1"/>
        </w:rPr>
      </w:pPr>
      <w:r w:rsidRPr="1684F97C">
        <w:rPr>
          <w:rFonts w:eastAsiaTheme="minorEastAsia" w:hAnsiTheme="minorHAnsi" w:cstheme="minorBidi"/>
          <w:b/>
          <w:bCs/>
          <w:color w:val="000000" w:themeColor="text1"/>
        </w:rPr>
        <w:t>1.</w:t>
      </w:r>
      <w:r w:rsidR="6D878513" w:rsidRPr="1684F97C">
        <w:rPr>
          <w:rFonts w:eastAsiaTheme="minorEastAsia" w:hAnsiTheme="minorHAnsi" w:cstheme="minorBidi"/>
          <w:b/>
          <w:bCs/>
          <w:color w:val="000000" w:themeColor="text1"/>
        </w:rPr>
        <w:t xml:space="preserve">2. </w:t>
      </w:r>
      <w:r w:rsidR="322C1E0E" w:rsidRPr="1684F97C">
        <w:rPr>
          <w:rFonts w:eastAsiaTheme="minorEastAsia" w:hAnsiTheme="minorHAnsi" w:cstheme="minorBidi"/>
          <w:b/>
          <w:bCs/>
          <w:color w:val="000000" w:themeColor="text1"/>
        </w:rPr>
        <w:t xml:space="preserve">Rosewood </w:t>
      </w:r>
      <w:r w:rsidR="6D878513" w:rsidRPr="1684F97C">
        <w:rPr>
          <w:rFonts w:eastAsiaTheme="minorEastAsia" w:hAnsiTheme="minorHAnsi" w:cstheme="minorBidi"/>
          <w:b/>
          <w:bCs/>
          <w:color w:val="000000" w:themeColor="text1"/>
        </w:rPr>
        <w:t>Consumer Campaign Messaging</w:t>
      </w:r>
    </w:p>
    <w:p w14:paraId="0713ABDD" w14:textId="14DB38AD" w:rsidR="18834D7A" w:rsidRDefault="12556C3F" w:rsidP="000422EF">
      <w:pPr>
        <w:spacing w:line="257" w:lineRule="auto"/>
        <w:jc w:val="both"/>
        <w:rPr>
          <w:rFonts w:eastAsiaTheme="minorEastAsia" w:hAnsiTheme="minorHAnsi" w:cstheme="minorBidi"/>
          <w:b/>
          <w:bCs/>
          <w:color w:val="000000" w:themeColor="text1"/>
          <w:lang w:val="en-US"/>
        </w:rPr>
      </w:pPr>
      <w:r w:rsidRPr="1684F97C">
        <w:rPr>
          <w:rFonts w:eastAsiaTheme="minorEastAsia" w:hAnsiTheme="minorHAnsi" w:cstheme="minorBidi"/>
          <w:b/>
          <w:bCs/>
          <w:color w:val="000000" w:themeColor="text1"/>
          <w:lang w:val="en-US"/>
        </w:rPr>
        <w:t xml:space="preserve">1.2.1 </w:t>
      </w:r>
      <w:r w:rsidR="2DB68549" w:rsidRPr="1684F97C">
        <w:rPr>
          <w:rFonts w:eastAsiaTheme="minorEastAsia" w:hAnsiTheme="minorHAnsi" w:cstheme="minorBidi"/>
          <w:b/>
          <w:bCs/>
          <w:color w:val="000000" w:themeColor="text1"/>
          <w:lang w:val="en-US"/>
        </w:rPr>
        <w:t xml:space="preserve">Specific </w:t>
      </w:r>
      <w:r w:rsidR="6D878513" w:rsidRPr="1684F97C">
        <w:rPr>
          <w:rFonts w:eastAsiaTheme="minorEastAsia" w:hAnsiTheme="minorHAnsi" w:cstheme="minorBidi"/>
          <w:b/>
          <w:bCs/>
          <w:color w:val="000000" w:themeColor="text1"/>
          <w:lang w:val="en-US"/>
        </w:rPr>
        <w:t xml:space="preserve">Background for the </w:t>
      </w:r>
      <w:r w:rsidR="2BCD8EFD" w:rsidRPr="1684F97C">
        <w:rPr>
          <w:rFonts w:eastAsiaTheme="minorEastAsia" w:hAnsiTheme="minorHAnsi" w:cstheme="minorBidi"/>
          <w:b/>
          <w:bCs/>
          <w:color w:val="000000" w:themeColor="text1"/>
          <w:lang w:val="en-US"/>
        </w:rPr>
        <w:t xml:space="preserve">Rosewood </w:t>
      </w:r>
      <w:r w:rsidR="6D878513" w:rsidRPr="1684F97C">
        <w:rPr>
          <w:rFonts w:eastAsiaTheme="minorEastAsia" w:hAnsiTheme="minorHAnsi" w:cstheme="minorBidi"/>
          <w:b/>
          <w:bCs/>
          <w:color w:val="000000" w:themeColor="text1"/>
          <w:lang w:val="en-US"/>
        </w:rPr>
        <w:t>Consumer Campaign</w:t>
      </w:r>
    </w:p>
    <w:p w14:paraId="51FE9C86" w14:textId="66BD940E" w:rsidR="6482617C" w:rsidRDefault="6D878513" w:rsidP="000422EF">
      <w:pPr>
        <w:spacing w:line="257" w:lineRule="auto"/>
        <w:jc w:val="both"/>
        <w:rPr>
          <w:rFonts w:eastAsiaTheme="minorEastAsia" w:hAnsiTheme="minorHAnsi" w:cstheme="minorBidi"/>
          <w:b/>
          <w:bCs/>
          <w:color w:val="000000" w:themeColor="text1"/>
          <w:lang w:val="en-US"/>
        </w:rPr>
      </w:pPr>
      <w:r w:rsidRPr="1684F97C">
        <w:rPr>
          <w:rFonts w:eastAsiaTheme="minorEastAsia" w:hAnsiTheme="minorHAnsi" w:cstheme="minorBidi"/>
          <w:color w:val="000000" w:themeColor="text1"/>
          <w:lang w:val="en-US"/>
        </w:rPr>
        <w:lastRenderedPageBreak/>
        <w:t xml:space="preserve">Increasing uncertainty at the supply chain source is being transmitted to the consumer end through prices and availability, while consumer mindsets are undergoing profound evolution. Concerns regarding product legality, environmental responsibility, and supply chain transparency have been elevated to new heights. As the world's largest importer and consumer of </w:t>
      </w:r>
      <w:r w:rsidR="6C7E2002" w:rsidRPr="1684F97C">
        <w:rPr>
          <w:rFonts w:eastAsiaTheme="minorEastAsia" w:hAnsiTheme="minorHAnsi" w:cstheme="minorBidi"/>
          <w:color w:val="000000" w:themeColor="text1"/>
          <w:lang w:val="en-US"/>
        </w:rPr>
        <w:t>rosewood</w:t>
      </w:r>
      <w:r w:rsidRPr="1684F97C">
        <w:rPr>
          <w:rFonts w:eastAsiaTheme="minorEastAsia" w:hAnsiTheme="minorHAnsi" w:cstheme="minorBidi"/>
          <w:color w:val="000000" w:themeColor="text1"/>
          <w:lang w:val="en-US"/>
        </w:rPr>
        <w:t>, China plays a key role in combating illegal trade and promoting responsible and sustainable consumption.</w:t>
      </w:r>
    </w:p>
    <w:p w14:paraId="58D0107D" w14:textId="307C7E3F" w:rsidR="535370CC" w:rsidRDefault="41777350" w:rsidP="000422EF">
      <w:pPr>
        <w:spacing w:line="257" w:lineRule="auto"/>
        <w:jc w:val="both"/>
        <w:rPr>
          <w:rFonts w:eastAsiaTheme="minorEastAsia" w:hAnsiTheme="minorHAnsi" w:cstheme="minorBidi"/>
          <w:b/>
          <w:bCs/>
          <w:color w:val="000000" w:themeColor="text1"/>
          <w:lang w:val="en-US"/>
        </w:rPr>
      </w:pPr>
      <w:r w:rsidRPr="1684F97C">
        <w:rPr>
          <w:rFonts w:eastAsiaTheme="minorEastAsia" w:hAnsiTheme="minorHAnsi" w:cstheme="minorBidi"/>
          <w:b/>
          <w:bCs/>
          <w:color w:val="000000" w:themeColor="text1"/>
          <w:lang w:val="en-US"/>
        </w:rPr>
        <w:t xml:space="preserve">1.2.2 </w:t>
      </w:r>
      <w:r w:rsidR="6D942799" w:rsidRPr="1684F97C">
        <w:rPr>
          <w:rFonts w:eastAsiaTheme="minorEastAsia" w:hAnsiTheme="minorHAnsi" w:cstheme="minorBidi"/>
          <w:b/>
          <w:bCs/>
          <w:color w:val="000000" w:themeColor="text1"/>
          <w:lang w:val="en-US"/>
        </w:rPr>
        <w:t>Key Insights from TRAFFIC’s Rosewood Consumer Social Research</w:t>
      </w:r>
    </w:p>
    <w:p w14:paraId="19A56118" w14:textId="7A0AA1AB" w:rsidR="38318533" w:rsidRPr="00490ED8" w:rsidRDefault="25F4566F" w:rsidP="000422EF">
      <w:pPr>
        <w:jc w:val="both"/>
        <w:rPr>
          <w:rFonts w:eastAsiaTheme="minorEastAsia" w:hAnsiTheme="minorHAnsi" w:cstheme="minorBidi"/>
        </w:rPr>
      </w:pPr>
      <w:r w:rsidRPr="1684F97C">
        <w:rPr>
          <w:rFonts w:eastAsiaTheme="minorEastAsia" w:hAnsiTheme="minorHAnsi" w:cstheme="minorBidi"/>
          <w:lang w:val="en-US"/>
        </w:rPr>
        <w:t>To better understand consumer behavio</w:t>
      </w:r>
      <w:r w:rsidR="5AA89874" w:rsidRPr="1684F97C">
        <w:rPr>
          <w:rFonts w:eastAsiaTheme="minorEastAsia" w:hAnsiTheme="minorHAnsi" w:cstheme="minorBidi"/>
          <w:lang w:val="en-US"/>
        </w:rPr>
        <w:t>u</w:t>
      </w:r>
      <w:r w:rsidRPr="1684F97C">
        <w:rPr>
          <w:rFonts w:eastAsiaTheme="minorEastAsia" w:hAnsiTheme="minorHAnsi" w:cstheme="minorBidi"/>
          <w:lang w:val="en-US"/>
        </w:rPr>
        <w:t>r and inform effective campaign messaging, TRAFFIC conducted a social research survey among rosewood consumers. The following key insights emerged</w:t>
      </w:r>
    </w:p>
    <w:p w14:paraId="6290269D" w14:textId="435EC694" w:rsidR="64B3F450" w:rsidRDefault="6D942799"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Consumption Motivations:</w:t>
      </w:r>
      <w:r w:rsidRPr="1684F97C">
        <w:rPr>
          <w:rFonts w:eastAsiaTheme="minorEastAsia" w:hAnsiTheme="minorHAnsi" w:cstheme="minorBidi"/>
          <w:color w:val="000000" w:themeColor="text1"/>
          <w:lang w:val="en-US"/>
        </w:rPr>
        <w:t xml:space="preserve"> Cultural motivation occupies an absolutely dominant position and serves as the primary core driver triggering purchases. Cultural motivation includes dimensions such as "aesthetics," "natural connection," and "cultural and craftsmanship."</w:t>
      </w:r>
    </w:p>
    <w:p w14:paraId="337C0F50" w14:textId="49F2BCAF" w:rsidR="64B3F450" w:rsidRDefault="6D942799"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Barriers:</w:t>
      </w:r>
      <w:r w:rsidRPr="1684F97C">
        <w:rPr>
          <w:rFonts w:eastAsiaTheme="minorEastAsia" w:hAnsiTheme="minorHAnsi" w:cstheme="minorBidi"/>
          <w:color w:val="000000" w:themeColor="text1"/>
          <w:lang w:val="en-US"/>
        </w:rPr>
        <w:t xml:space="preserve"> The greatest purchase obstacle is the widespread "crisis of trust," specifically "product authenticity issues (e.g., counterfeits and inferior goods)." Among consumers with future purchase intentions for rosewood products, the top-ranked factor causing them to stop purchasing across various scenarios is "lack of transparency about origin (illegal logging)," emphasising legality.</w:t>
      </w:r>
    </w:p>
    <w:p w14:paraId="0556FBCA" w14:textId="03DDFFE8" w:rsidR="64B3F450" w:rsidRDefault="6D942799"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Purchase Decisions:</w:t>
      </w:r>
      <w:r w:rsidRPr="1684F97C">
        <w:rPr>
          <w:rFonts w:eastAsiaTheme="minorEastAsia" w:hAnsiTheme="minorHAnsi" w:cstheme="minorBidi"/>
          <w:color w:val="000000" w:themeColor="text1"/>
          <w:lang w:val="en-US"/>
        </w:rPr>
        <w:t xml:space="preserve">  Purchase decisions belong to the "rational planning" and "in-depth research" types rather than impulse purchases. When making decisions, consumers prioritise "tree species" (the most important factor), followed by grain pattern, style/design, then craftsmanship and price. Notably, "legal origin certification" carries relatively low weight in actual decision-making factors.</w:t>
      </w:r>
    </w:p>
    <w:p w14:paraId="4B65B267" w14:textId="200BA6DD" w:rsidR="64B3F450" w:rsidRDefault="6D942799"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Information Channels:</w:t>
      </w:r>
      <w:r w:rsidRPr="1684F97C">
        <w:rPr>
          <w:rFonts w:eastAsiaTheme="minorEastAsia" w:hAnsiTheme="minorHAnsi" w:cstheme="minorBidi"/>
          <w:color w:val="000000" w:themeColor="text1"/>
          <w:lang w:val="en-US"/>
        </w:rPr>
        <w:t xml:space="preserve"> Consumers learn about products through "offline physical stores" and "recommendations from friends and family," while simultaneously relying heavily on social media for research.</w:t>
      </w:r>
    </w:p>
    <w:p w14:paraId="7DE00687" w14:textId="680DF0B6" w:rsidR="64B3F450" w:rsidRDefault="6D942799" w:rsidP="000422EF">
      <w:pPr>
        <w:spacing w:line="257" w:lineRule="auto"/>
        <w:ind w:left="220"/>
        <w:jc w:val="both"/>
        <w:rPr>
          <w:rFonts w:eastAsiaTheme="minorEastAsia" w:hAnsiTheme="minorHAnsi" w:cstheme="minorBidi"/>
          <w:color w:val="000000" w:themeColor="text1"/>
          <w:lang w:val="en-US"/>
        </w:rPr>
      </w:pPr>
      <w:r w:rsidRPr="1684F97C">
        <w:rPr>
          <w:rFonts w:eastAsiaTheme="minorEastAsia" w:hAnsiTheme="minorHAnsi" w:cstheme="minorBidi"/>
          <w:b/>
          <w:bCs/>
          <w:color w:val="000000" w:themeColor="text1"/>
          <w:lang w:val="en-US"/>
        </w:rPr>
        <w:t>Purchase Channels:</w:t>
      </w:r>
      <w:r w:rsidRPr="1684F97C">
        <w:rPr>
          <w:rFonts w:eastAsiaTheme="minorEastAsia" w:hAnsiTheme="minorHAnsi" w:cstheme="minorBidi"/>
          <w:color w:val="000000" w:themeColor="text1"/>
          <w:lang w:val="en-US"/>
        </w:rPr>
        <w:t xml:space="preserve"> Offline channels occupy an absolutely dominant position, with brand stores in furniture markets/malls, small art and jewelry shops, and major home furnishing exhibitions being the preferred options. Consumers demonstrate higher willingness to purchase small items compared to large items.</w:t>
      </w:r>
    </w:p>
    <w:p w14:paraId="34CE4DB5" w14:textId="589C0C7D" w:rsidR="7368E616" w:rsidRDefault="7368E616" w:rsidP="7368E616">
      <w:pPr>
        <w:spacing w:line="257" w:lineRule="auto"/>
        <w:rPr>
          <w:rFonts w:eastAsiaTheme="minorEastAsia" w:hAnsiTheme="minorHAnsi" w:cstheme="minorBidi"/>
          <w:color w:val="000000" w:themeColor="text1"/>
          <w:lang w:val="en-US"/>
        </w:rPr>
      </w:pPr>
    </w:p>
    <w:p w14:paraId="38EC1E9D" w14:textId="2581869B" w:rsidR="40CCC68F" w:rsidRDefault="40CCC68F" w:rsidP="00490ED8">
      <w:pPr>
        <w:spacing w:line="257" w:lineRule="auto"/>
        <w:rPr>
          <w:rFonts w:eastAsiaTheme="minorEastAsia" w:hAnsiTheme="minorHAnsi" w:cstheme="minorBidi"/>
          <w:b/>
          <w:bCs/>
          <w:color w:val="000000" w:themeColor="text1"/>
          <w:lang w:val="en-US"/>
        </w:rPr>
      </w:pPr>
      <w:r w:rsidRPr="7368E616">
        <w:rPr>
          <w:rFonts w:eastAsiaTheme="minorEastAsia" w:hAnsiTheme="minorHAnsi" w:cstheme="minorBidi"/>
          <w:b/>
          <w:bCs/>
          <w:color w:val="000000" w:themeColor="text1"/>
          <w:lang w:val="en-US"/>
        </w:rPr>
        <w:t xml:space="preserve">1.2.3 </w:t>
      </w:r>
      <w:r w:rsidR="6482617C" w:rsidRPr="7368E616">
        <w:rPr>
          <w:rFonts w:eastAsiaTheme="minorEastAsia" w:hAnsiTheme="minorHAnsi" w:cstheme="minorBidi"/>
          <w:b/>
          <w:bCs/>
          <w:color w:val="000000" w:themeColor="text1"/>
          <w:lang w:val="en-US"/>
        </w:rPr>
        <w:t xml:space="preserve">Objectives of the </w:t>
      </w:r>
      <w:r w:rsidR="2A0D0389" w:rsidRPr="7368E616">
        <w:rPr>
          <w:rFonts w:eastAsiaTheme="minorEastAsia" w:hAnsiTheme="minorHAnsi" w:cstheme="minorBidi"/>
          <w:b/>
          <w:bCs/>
          <w:color w:val="000000" w:themeColor="text1"/>
          <w:lang w:val="en-US"/>
        </w:rPr>
        <w:t xml:space="preserve">Rosewood </w:t>
      </w:r>
      <w:r w:rsidR="6482617C" w:rsidRPr="7368E616">
        <w:rPr>
          <w:rFonts w:eastAsiaTheme="minorEastAsia" w:hAnsiTheme="minorHAnsi" w:cstheme="minorBidi"/>
          <w:b/>
          <w:bCs/>
          <w:color w:val="000000" w:themeColor="text1"/>
          <w:lang w:val="en-US"/>
        </w:rPr>
        <w:t>Consumer Campaign</w:t>
      </w:r>
    </w:p>
    <w:p w14:paraId="403716DC" w14:textId="076A40B5" w:rsidR="6482617C" w:rsidRDefault="6D878513" w:rsidP="000422EF">
      <w:pPr>
        <w:spacing w:line="257" w:lineRule="auto"/>
        <w:jc w:val="both"/>
        <w:rPr>
          <w:rFonts w:eastAsiaTheme="minorEastAsia" w:hAnsiTheme="minorHAnsi" w:cstheme="minorBidi"/>
          <w:b/>
          <w:bCs/>
          <w:color w:val="000000" w:themeColor="text1"/>
          <w:lang w:val="en-US"/>
        </w:rPr>
      </w:pPr>
      <w:r w:rsidRPr="1684F97C">
        <w:rPr>
          <w:rFonts w:eastAsiaTheme="minorEastAsia" w:hAnsiTheme="minorHAnsi" w:cstheme="minorBidi"/>
          <w:color w:val="000000" w:themeColor="text1"/>
          <w:lang w:val="en-US"/>
        </w:rPr>
        <w:t xml:space="preserve">Based on the target audience's key demographic characteristics, primary consumption </w:t>
      </w:r>
      <w:r w:rsidRPr="1684F97C">
        <w:rPr>
          <w:rFonts w:eastAsiaTheme="minorEastAsia" w:hAnsiTheme="minorHAnsi" w:cstheme="minorBidi"/>
          <w:b/>
          <w:bCs/>
          <w:color w:val="000000" w:themeColor="text1"/>
          <w:lang w:val="en-US"/>
        </w:rPr>
        <w:t>motivations, barriers, decision-making factors, and consumption behavio</w:t>
      </w:r>
      <w:r w:rsidR="24D879FA" w:rsidRPr="1684F97C">
        <w:rPr>
          <w:rFonts w:eastAsiaTheme="minorEastAsia" w:hAnsiTheme="minorHAnsi" w:cstheme="minorBidi"/>
          <w:b/>
          <w:bCs/>
          <w:color w:val="000000" w:themeColor="text1"/>
          <w:lang w:val="en-US"/>
        </w:rPr>
        <w:t>u</w:t>
      </w:r>
      <w:r w:rsidRPr="1684F97C">
        <w:rPr>
          <w:rFonts w:eastAsiaTheme="minorEastAsia" w:hAnsiTheme="minorHAnsi" w:cstheme="minorBidi"/>
          <w:b/>
          <w:bCs/>
          <w:color w:val="000000" w:themeColor="text1"/>
          <w:lang w:val="en-US"/>
        </w:rPr>
        <w:t>r patterns</w:t>
      </w:r>
      <w:r w:rsidRPr="1684F97C">
        <w:rPr>
          <w:rFonts w:eastAsiaTheme="minorEastAsia" w:hAnsiTheme="minorHAnsi" w:cstheme="minorBidi"/>
          <w:color w:val="000000" w:themeColor="text1"/>
          <w:lang w:val="en-US"/>
        </w:rPr>
        <w:t xml:space="preserve">, design targeted messaging to develop </w:t>
      </w:r>
      <w:r w:rsidR="7C5E0EB3" w:rsidRPr="1684F97C">
        <w:rPr>
          <w:rFonts w:eastAsiaTheme="minorEastAsia" w:hAnsiTheme="minorHAnsi" w:cstheme="minorBidi"/>
          <w:color w:val="000000" w:themeColor="text1"/>
          <w:lang w:val="en-US"/>
        </w:rPr>
        <w:t>SBC</w:t>
      </w:r>
      <w:r w:rsidRPr="1684F97C">
        <w:rPr>
          <w:rFonts w:eastAsiaTheme="minorEastAsia" w:hAnsiTheme="minorHAnsi" w:cstheme="minorBidi"/>
          <w:color w:val="000000" w:themeColor="text1"/>
          <w:lang w:val="en-US"/>
        </w:rPr>
        <w:t xml:space="preserve"> communications that reduce demand for illegally sourced endangered rosewood, and promote the most attractive alternatives or practices. </w:t>
      </w:r>
      <w:r w:rsidRPr="1684F97C">
        <w:rPr>
          <w:rFonts w:eastAsiaTheme="minorEastAsia" w:hAnsiTheme="minorHAnsi" w:cstheme="minorBidi"/>
          <w:b/>
          <w:bCs/>
          <w:color w:val="000000" w:themeColor="text1"/>
          <w:lang w:val="en-US"/>
        </w:rPr>
        <w:t>The communication strategy must address the issues outlined above.</w:t>
      </w:r>
    </w:p>
    <w:p w14:paraId="1D84C016" w14:textId="0237E1F9" w:rsidR="6482617C" w:rsidRDefault="6482617C" w:rsidP="000422EF">
      <w:pPr>
        <w:spacing w:line="257" w:lineRule="auto"/>
        <w:jc w:val="both"/>
        <w:rPr>
          <w:rFonts w:eastAsiaTheme="minorEastAsia" w:hAnsiTheme="minorHAnsi" w:cstheme="minorBidi"/>
          <w:b/>
          <w:bCs/>
          <w:color w:val="000000" w:themeColor="text1"/>
          <w:lang w:val="en-US"/>
        </w:rPr>
      </w:pPr>
    </w:p>
    <w:p w14:paraId="178A6524" w14:textId="2EB29BE0" w:rsidR="6482617C" w:rsidRPr="000422EF" w:rsidRDefault="6482617C" w:rsidP="00490ED8">
      <w:pPr>
        <w:spacing w:line="257" w:lineRule="auto"/>
        <w:rPr>
          <w:rFonts w:eastAsiaTheme="minorEastAsia" w:hAnsiTheme="minorHAnsi" w:cstheme="minorBidi"/>
          <w:b/>
          <w:bCs/>
          <w:color w:val="000000" w:themeColor="text1"/>
        </w:rPr>
      </w:pPr>
      <w:r w:rsidRPr="000422EF">
        <w:rPr>
          <w:rFonts w:eastAsiaTheme="minorEastAsia" w:hAnsiTheme="minorHAnsi" w:cstheme="minorBidi"/>
          <w:b/>
          <w:bCs/>
          <w:color w:val="000000" w:themeColor="text1"/>
        </w:rPr>
        <w:t>The demographic profiles of key segments of rosewood consumers and traders will be shared separately with the selected contractor (as determined through the tender process).</w:t>
      </w:r>
    </w:p>
    <w:p w14:paraId="5D03EA7D" w14:textId="34DCAA9E" w:rsidR="7368E616" w:rsidRDefault="7368E616" w:rsidP="7368E616">
      <w:pPr>
        <w:spacing w:line="257" w:lineRule="auto"/>
        <w:rPr>
          <w:rFonts w:eastAsiaTheme="minorEastAsia" w:hAnsiTheme="minorHAnsi" w:cstheme="minorBidi"/>
          <w:color w:val="000000" w:themeColor="text1"/>
        </w:rPr>
      </w:pPr>
    </w:p>
    <w:p w14:paraId="2BF6F1FA" w14:textId="51E5A275" w:rsidR="001E4FB6" w:rsidRPr="00490ED8" w:rsidRDefault="124674EA" w:rsidP="7368E616">
      <w:pPr>
        <w:spacing w:after="0"/>
        <w:rPr>
          <w:rFonts w:eastAsiaTheme="minorEastAsia" w:hAnsiTheme="minorHAnsi" w:cstheme="minorBidi"/>
          <w:b/>
          <w:bCs/>
          <w:kern w:val="28"/>
          <w:lang w:eastAsia="zh-CN"/>
        </w:rPr>
      </w:pPr>
      <w:r w:rsidRPr="00490ED8">
        <w:rPr>
          <w:rFonts w:eastAsiaTheme="minorEastAsia" w:hAnsiTheme="minorHAnsi" w:cstheme="minorBidi"/>
          <w:b/>
          <w:bCs/>
          <w:kern w:val="28"/>
          <w:lang w:eastAsia="zh-CN"/>
        </w:rPr>
        <w:t xml:space="preserve">2. </w:t>
      </w:r>
      <w:r w:rsidR="4DA1CA75" w:rsidRPr="00490ED8">
        <w:rPr>
          <w:rFonts w:eastAsiaTheme="minorEastAsia" w:hAnsiTheme="minorHAnsi" w:cstheme="minorBidi"/>
          <w:b/>
          <w:bCs/>
          <w:kern w:val="28"/>
          <w:lang w:eastAsia="zh-CN"/>
        </w:rPr>
        <w:t>The scope of work is expected to cover the following areas:</w:t>
      </w:r>
    </w:p>
    <w:p w14:paraId="6C6417C7" w14:textId="77777777" w:rsidR="006C2CB8" w:rsidRDefault="006C2CB8" w:rsidP="7368E616">
      <w:pPr>
        <w:widowControl w:val="0"/>
        <w:spacing w:after="0" w:line="240" w:lineRule="auto"/>
        <w:jc w:val="both"/>
        <w:rPr>
          <w:rFonts w:eastAsiaTheme="minorEastAsia" w:hAnsiTheme="minorHAnsi" w:cstheme="minorBidi"/>
          <w:kern w:val="28"/>
          <w:lang w:eastAsia="zh-CN"/>
        </w:rPr>
      </w:pPr>
    </w:p>
    <w:p w14:paraId="09C1538F" w14:textId="03701A73" w:rsidR="00167CC8" w:rsidRDefault="3A34E0E2" w:rsidP="7368E616">
      <w:pPr>
        <w:widowControl w:val="0"/>
        <w:spacing w:after="0" w:line="240" w:lineRule="auto"/>
        <w:jc w:val="both"/>
        <w:rPr>
          <w:rFonts w:eastAsiaTheme="minorEastAsia" w:hAnsiTheme="minorHAnsi" w:cstheme="minorBidi"/>
          <w:kern w:val="28"/>
          <w:lang w:eastAsia="zh-CN"/>
        </w:rPr>
      </w:pPr>
      <w:r w:rsidRPr="7368E616">
        <w:rPr>
          <w:rFonts w:eastAsiaTheme="minorEastAsia" w:hAnsiTheme="minorHAnsi" w:cstheme="minorBidi"/>
          <w:kern w:val="28"/>
          <w:lang w:eastAsia="zh-CN"/>
        </w:rPr>
        <w:lastRenderedPageBreak/>
        <w:t>Campaign Message Design for Key Segments of Rosewood Consumers and Traders</w:t>
      </w:r>
    </w:p>
    <w:p w14:paraId="78DADA41" w14:textId="77777777" w:rsidR="006C2CB8" w:rsidRPr="00167CC8" w:rsidRDefault="006C2CB8" w:rsidP="7368E616">
      <w:pPr>
        <w:widowControl w:val="0"/>
        <w:spacing w:after="0" w:line="240" w:lineRule="auto"/>
        <w:jc w:val="both"/>
        <w:rPr>
          <w:rFonts w:eastAsiaTheme="minorEastAsia" w:hAnsiTheme="minorHAnsi" w:cstheme="minorBidi"/>
          <w:kern w:val="28"/>
          <w:lang w:eastAsia="zh-CN"/>
        </w:rPr>
      </w:pPr>
    </w:p>
    <w:p w14:paraId="3E987BA9" w14:textId="008090E3" w:rsidR="00167CC8" w:rsidRDefault="0528248F" w:rsidP="1684F97C">
      <w:pPr>
        <w:widowControl w:val="0"/>
        <w:spacing w:after="0" w:line="240" w:lineRule="auto"/>
        <w:ind w:left="440"/>
        <w:jc w:val="both"/>
        <w:rPr>
          <w:rFonts w:eastAsiaTheme="minorEastAsia" w:hAnsiTheme="minorHAnsi" w:cstheme="minorBidi"/>
          <w:kern w:val="28"/>
          <w:lang w:eastAsia="zh-CN"/>
        </w:rPr>
      </w:pPr>
      <w:r w:rsidRPr="1684F97C">
        <w:rPr>
          <w:rFonts w:eastAsiaTheme="minorEastAsia" w:hAnsiTheme="minorHAnsi" w:cstheme="minorBidi"/>
          <w:kern w:val="28"/>
          <w:lang w:eastAsia="zh-CN"/>
        </w:rPr>
        <w:t xml:space="preserve">Develop </w:t>
      </w:r>
      <w:r w:rsidRPr="1684F97C">
        <w:rPr>
          <w:rFonts w:eastAsiaTheme="minorEastAsia" w:hAnsiTheme="minorHAnsi" w:cstheme="minorBidi"/>
          <w:b/>
          <w:bCs/>
          <w:kern w:val="28"/>
          <w:lang w:eastAsia="zh-CN"/>
        </w:rPr>
        <w:t>three distinct creative concepts</w:t>
      </w:r>
      <w:r w:rsidRPr="1684F97C">
        <w:rPr>
          <w:rFonts w:eastAsiaTheme="minorEastAsia" w:hAnsiTheme="minorHAnsi" w:cstheme="minorBidi"/>
          <w:kern w:val="28"/>
          <w:lang w:eastAsia="zh-CN"/>
        </w:rPr>
        <w:t xml:space="preserve"> from different strategic angles </w:t>
      </w:r>
      <w:r w:rsidRPr="1684F97C">
        <w:rPr>
          <w:rFonts w:eastAsiaTheme="minorEastAsia" w:hAnsiTheme="minorHAnsi" w:cstheme="minorBidi"/>
          <w:b/>
          <w:bCs/>
          <w:kern w:val="28"/>
          <w:lang w:eastAsia="zh-CN"/>
        </w:rPr>
        <w:t xml:space="preserve">for </w:t>
      </w:r>
      <w:r w:rsidR="59804618" w:rsidRPr="1684F97C">
        <w:rPr>
          <w:rFonts w:eastAsiaTheme="minorEastAsia" w:hAnsiTheme="minorHAnsi" w:cstheme="minorBidi"/>
          <w:b/>
          <w:bCs/>
          <w:lang w:eastAsia="zh-CN"/>
        </w:rPr>
        <w:t xml:space="preserve">both the trader and consumer </w:t>
      </w:r>
      <w:r w:rsidRPr="1684F97C">
        <w:rPr>
          <w:rFonts w:eastAsiaTheme="minorEastAsia" w:hAnsiTheme="minorHAnsi" w:cstheme="minorBidi"/>
          <w:b/>
          <w:bCs/>
          <w:kern w:val="28"/>
          <w:lang w:eastAsia="zh-CN"/>
        </w:rPr>
        <w:t>campaign</w:t>
      </w:r>
      <w:r w:rsidR="2FB1451B" w:rsidRPr="1684F97C">
        <w:rPr>
          <w:rFonts w:eastAsiaTheme="minorEastAsia" w:hAnsiTheme="minorHAnsi" w:cstheme="minorBidi"/>
          <w:b/>
          <w:bCs/>
          <w:lang w:eastAsia="zh-CN"/>
        </w:rPr>
        <w:t>s</w:t>
      </w:r>
      <w:r w:rsidRPr="1684F97C">
        <w:rPr>
          <w:rFonts w:eastAsiaTheme="minorEastAsia" w:hAnsiTheme="minorHAnsi" w:cstheme="minorBidi"/>
          <w:lang w:eastAsia="zh-CN"/>
        </w:rPr>
        <w:t>, based on formative research insights to be provided to the contractor.</w:t>
      </w:r>
    </w:p>
    <w:p w14:paraId="4F39258D" w14:textId="07291808" w:rsidR="00167CC8" w:rsidRPr="00167CC8" w:rsidRDefault="00167CC8" w:rsidP="00490ED8">
      <w:pPr>
        <w:widowControl w:val="0"/>
        <w:spacing w:after="0" w:line="240" w:lineRule="auto"/>
        <w:jc w:val="both"/>
        <w:rPr>
          <w:rFonts w:eastAsiaTheme="minorEastAsia" w:hAnsiTheme="minorHAnsi" w:cstheme="minorBidi"/>
          <w:kern w:val="28"/>
          <w:lang w:eastAsia="zh-CN"/>
        </w:rPr>
      </w:pPr>
    </w:p>
    <w:p w14:paraId="1D8BF99B" w14:textId="650EB47E" w:rsidR="00167CC8" w:rsidRDefault="0528248F" w:rsidP="1684F97C">
      <w:pPr>
        <w:widowControl w:val="0"/>
        <w:spacing w:after="0" w:line="240" w:lineRule="auto"/>
        <w:ind w:left="440"/>
        <w:jc w:val="both"/>
        <w:rPr>
          <w:rFonts w:eastAsiaTheme="minorEastAsia" w:hAnsiTheme="minorHAnsi" w:cstheme="minorBidi"/>
          <w:kern w:val="28"/>
          <w:lang w:eastAsia="zh-CN"/>
        </w:rPr>
      </w:pPr>
      <w:r w:rsidRPr="1684F97C">
        <w:rPr>
          <w:rFonts w:eastAsiaTheme="minorEastAsia" w:hAnsiTheme="minorHAnsi" w:cstheme="minorBidi"/>
          <w:kern w:val="28"/>
          <w:lang w:eastAsia="zh-CN"/>
        </w:rPr>
        <w:t>Collaborate with TRAFFIC</w:t>
      </w:r>
      <w:r w:rsidR="3173E85A" w:rsidRPr="1684F97C">
        <w:rPr>
          <w:rFonts w:eastAsiaTheme="minorEastAsia" w:hAnsiTheme="minorHAnsi" w:cstheme="minorBidi"/>
          <w:kern w:val="28"/>
          <w:lang w:eastAsia="zh-CN"/>
        </w:rPr>
        <w:t>,</w:t>
      </w:r>
      <w:r w:rsidRPr="1684F97C">
        <w:rPr>
          <w:rFonts w:eastAsiaTheme="minorEastAsia" w:hAnsiTheme="minorHAnsi" w:cstheme="minorBidi"/>
          <w:kern w:val="28"/>
          <w:lang w:eastAsia="zh-CN"/>
        </w:rPr>
        <w:t xml:space="preserve"> SBC experts</w:t>
      </w:r>
      <w:r w:rsidR="63DDEC5C" w:rsidRPr="1684F97C">
        <w:rPr>
          <w:rFonts w:eastAsiaTheme="minorEastAsia" w:hAnsiTheme="minorHAnsi" w:cstheme="minorBidi"/>
          <w:kern w:val="28"/>
          <w:lang w:eastAsia="zh-CN"/>
        </w:rPr>
        <w:t xml:space="preserve"> and government and industry partners</w:t>
      </w:r>
      <w:r w:rsidRPr="1684F97C">
        <w:rPr>
          <w:rFonts w:eastAsiaTheme="minorEastAsia" w:hAnsiTheme="minorHAnsi" w:cstheme="minorBidi"/>
          <w:kern w:val="28"/>
          <w:lang w:eastAsia="zh-CN"/>
        </w:rPr>
        <w:t xml:space="preserve"> to</w:t>
      </w:r>
      <w:r w:rsidR="380FDD1B" w:rsidRPr="1684F97C">
        <w:rPr>
          <w:rFonts w:eastAsiaTheme="minorEastAsia" w:hAnsiTheme="minorHAnsi" w:cstheme="minorBidi"/>
          <w:kern w:val="28"/>
          <w:lang w:eastAsia="zh-CN"/>
        </w:rPr>
        <w:t xml:space="preserve"> revise, </w:t>
      </w:r>
      <w:r w:rsidR="6F45574A" w:rsidRPr="1684F97C">
        <w:rPr>
          <w:rFonts w:eastAsiaTheme="minorEastAsia" w:hAnsiTheme="minorHAnsi" w:cstheme="minorBidi"/>
          <w:kern w:val="28"/>
          <w:lang w:eastAsia="zh-CN"/>
        </w:rPr>
        <w:t>pre-test</w:t>
      </w:r>
      <w:r w:rsidR="44C20811" w:rsidRPr="1684F97C">
        <w:rPr>
          <w:rFonts w:eastAsiaTheme="minorEastAsia" w:hAnsiTheme="minorHAnsi" w:cstheme="minorBidi"/>
          <w:kern w:val="28"/>
          <w:lang w:eastAsia="zh-CN"/>
        </w:rPr>
        <w:t xml:space="preserve"> campaign concepts</w:t>
      </w:r>
      <w:r w:rsidR="6F45574A" w:rsidRPr="1684F97C">
        <w:rPr>
          <w:rFonts w:eastAsiaTheme="minorEastAsia" w:hAnsiTheme="minorHAnsi" w:cstheme="minorBidi"/>
          <w:kern w:val="28"/>
          <w:lang w:eastAsia="zh-CN"/>
        </w:rPr>
        <w:t>,</w:t>
      </w:r>
      <w:r w:rsidR="24339CC8" w:rsidRPr="1684F97C">
        <w:rPr>
          <w:rFonts w:eastAsiaTheme="minorEastAsia" w:hAnsiTheme="minorHAnsi" w:cstheme="minorBidi"/>
          <w:kern w:val="28"/>
          <w:lang w:eastAsia="zh-CN"/>
        </w:rPr>
        <w:t xml:space="preserve"> then</w:t>
      </w:r>
      <w:r w:rsidR="6F45574A" w:rsidRPr="1684F97C">
        <w:rPr>
          <w:rFonts w:eastAsiaTheme="minorEastAsia" w:hAnsiTheme="minorHAnsi" w:cstheme="minorBidi"/>
          <w:kern w:val="28"/>
          <w:lang w:eastAsia="zh-CN"/>
        </w:rPr>
        <w:t xml:space="preserve"> </w:t>
      </w:r>
      <w:r w:rsidRPr="1684F97C">
        <w:rPr>
          <w:rFonts w:eastAsiaTheme="minorEastAsia" w:hAnsiTheme="minorHAnsi" w:cstheme="minorBidi"/>
          <w:b/>
          <w:bCs/>
          <w:kern w:val="28"/>
          <w:lang w:eastAsia="zh-CN"/>
        </w:rPr>
        <w:t>select and refine one concept per campaign for final messaging design</w:t>
      </w:r>
      <w:r w:rsidR="6A763F60" w:rsidRPr="1684F97C">
        <w:rPr>
          <w:rFonts w:eastAsiaTheme="minorEastAsia" w:hAnsiTheme="minorHAnsi" w:cstheme="minorBidi"/>
          <w:b/>
          <w:bCs/>
          <w:lang w:eastAsia="zh-CN"/>
        </w:rPr>
        <w:t xml:space="preserve"> for both the trader and consumer c</w:t>
      </w:r>
      <w:r w:rsidR="12F1178D" w:rsidRPr="1684F97C">
        <w:rPr>
          <w:rFonts w:eastAsiaTheme="minorEastAsia" w:hAnsiTheme="minorHAnsi" w:cstheme="minorBidi"/>
          <w:b/>
          <w:bCs/>
          <w:lang w:eastAsia="zh-CN"/>
        </w:rPr>
        <w:t>ampaign</w:t>
      </w:r>
      <w:r w:rsidR="5B262E2B" w:rsidRPr="1684F97C">
        <w:rPr>
          <w:rFonts w:eastAsiaTheme="minorEastAsia" w:hAnsiTheme="minorHAnsi" w:cstheme="minorBidi"/>
          <w:b/>
          <w:bCs/>
          <w:lang w:eastAsia="zh-CN"/>
        </w:rPr>
        <w:t>s</w:t>
      </w:r>
      <w:r w:rsidRPr="1684F97C">
        <w:rPr>
          <w:rFonts w:eastAsiaTheme="minorEastAsia" w:hAnsiTheme="minorHAnsi" w:cstheme="minorBidi"/>
          <w:lang w:eastAsia="zh-CN"/>
        </w:rPr>
        <w:t>.</w:t>
      </w:r>
    </w:p>
    <w:p w14:paraId="04310CF3" w14:textId="77777777" w:rsidR="00167CC8" w:rsidRPr="00167CC8" w:rsidRDefault="00167CC8" w:rsidP="7368E616">
      <w:pPr>
        <w:widowControl w:val="0"/>
        <w:spacing w:after="0" w:line="240" w:lineRule="auto"/>
        <w:ind w:left="440"/>
        <w:jc w:val="both"/>
        <w:rPr>
          <w:rFonts w:eastAsiaTheme="minorEastAsia" w:hAnsiTheme="minorHAnsi" w:cstheme="minorBidi"/>
          <w:kern w:val="28"/>
          <w:lang w:eastAsia="zh-CN"/>
        </w:rPr>
      </w:pPr>
    </w:p>
    <w:p w14:paraId="5CAAB09F" w14:textId="18FF6888" w:rsidR="00167CC8" w:rsidRDefault="7F236F66" w:rsidP="7368E616">
      <w:pPr>
        <w:widowControl w:val="0"/>
        <w:spacing w:after="0" w:line="240" w:lineRule="auto"/>
        <w:ind w:left="440"/>
        <w:jc w:val="both"/>
        <w:rPr>
          <w:rFonts w:eastAsiaTheme="minorEastAsia" w:hAnsiTheme="minorHAnsi" w:cstheme="minorBidi"/>
          <w:lang w:val="en-US" w:eastAsia="zh-CN"/>
        </w:rPr>
      </w:pPr>
      <w:r w:rsidRPr="00490ED8">
        <w:rPr>
          <w:rFonts w:eastAsiaTheme="minorEastAsia" w:hAnsiTheme="minorHAnsi" w:cstheme="minorBidi"/>
          <w:b/>
          <w:bCs/>
          <w:kern w:val="28"/>
          <w:lang w:val="en-US" w:eastAsia="zh-CN"/>
        </w:rPr>
        <w:t>Design two sets of visual campaign materials</w:t>
      </w:r>
      <w:r w:rsidR="5DFD5AE4" w:rsidRPr="7368E616">
        <w:rPr>
          <w:rFonts w:eastAsiaTheme="minorEastAsia" w:hAnsiTheme="minorHAnsi" w:cstheme="minorBidi"/>
          <w:kern w:val="28"/>
          <w:lang w:val="en-US" w:eastAsia="zh-CN"/>
        </w:rPr>
        <w:t>: one</w:t>
      </w:r>
      <w:r w:rsidRPr="7368E616">
        <w:rPr>
          <w:rFonts w:eastAsiaTheme="minorEastAsia" w:hAnsiTheme="minorHAnsi" w:cstheme="minorBidi"/>
          <w:kern w:val="28"/>
          <w:lang w:val="en-US" w:eastAsia="zh-CN"/>
        </w:rPr>
        <w:t xml:space="preserve"> for </w:t>
      </w:r>
      <w:r w:rsidR="3B15FEE1" w:rsidRPr="7368E616">
        <w:rPr>
          <w:rFonts w:eastAsiaTheme="minorEastAsia" w:hAnsiTheme="minorHAnsi" w:cstheme="minorBidi"/>
          <w:kern w:val="28"/>
          <w:lang w:val="en-US" w:eastAsia="zh-CN"/>
        </w:rPr>
        <w:t xml:space="preserve">the </w:t>
      </w:r>
      <w:r w:rsidRPr="7368E616">
        <w:rPr>
          <w:rFonts w:eastAsiaTheme="minorEastAsia" w:hAnsiTheme="minorHAnsi" w:cstheme="minorBidi"/>
          <w:kern w:val="28"/>
          <w:lang w:val="en-US" w:eastAsia="zh-CN"/>
        </w:rPr>
        <w:t xml:space="preserve">consumer </w:t>
      </w:r>
      <w:r w:rsidR="764084C0" w:rsidRPr="7368E616">
        <w:rPr>
          <w:rFonts w:eastAsiaTheme="minorEastAsia" w:hAnsiTheme="minorHAnsi" w:cstheme="minorBidi"/>
          <w:kern w:val="28"/>
          <w:lang w:val="en-US" w:eastAsia="zh-CN"/>
        </w:rPr>
        <w:t xml:space="preserve">campaign </w:t>
      </w:r>
      <w:r w:rsidRPr="7368E616">
        <w:rPr>
          <w:rFonts w:eastAsiaTheme="minorEastAsia" w:hAnsiTheme="minorHAnsi" w:cstheme="minorBidi"/>
          <w:kern w:val="28"/>
          <w:lang w:val="en-US" w:eastAsia="zh-CN"/>
        </w:rPr>
        <w:t xml:space="preserve">and </w:t>
      </w:r>
      <w:r w:rsidR="0BEE8DE3" w:rsidRPr="7368E616">
        <w:rPr>
          <w:rFonts w:eastAsiaTheme="minorEastAsia" w:hAnsiTheme="minorHAnsi" w:cstheme="minorBidi"/>
          <w:kern w:val="28"/>
          <w:lang w:val="en-US" w:eastAsia="zh-CN"/>
        </w:rPr>
        <w:t xml:space="preserve">one for the </w:t>
      </w:r>
      <w:r w:rsidRPr="7368E616">
        <w:rPr>
          <w:rFonts w:eastAsiaTheme="minorEastAsia" w:hAnsiTheme="minorHAnsi" w:cstheme="minorBidi"/>
          <w:kern w:val="28"/>
          <w:lang w:val="en-US" w:eastAsia="zh-CN"/>
        </w:rPr>
        <w:t xml:space="preserve">trader </w:t>
      </w:r>
      <w:r w:rsidR="3F13F6CA" w:rsidRPr="7368E616">
        <w:rPr>
          <w:rFonts w:eastAsiaTheme="minorEastAsia" w:hAnsiTheme="minorHAnsi" w:cstheme="minorBidi"/>
          <w:kern w:val="28"/>
          <w:lang w:val="en-US" w:eastAsia="zh-CN"/>
        </w:rPr>
        <w:t>campaign.</w:t>
      </w:r>
    </w:p>
    <w:p w14:paraId="6199ACFD" w14:textId="6B2D1909" w:rsidR="7368E616" w:rsidRDefault="7368E616" w:rsidP="7368E616">
      <w:pPr>
        <w:widowControl w:val="0"/>
        <w:spacing w:after="0" w:line="240" w:lineRule="auto"/>
        <w:ind w:left="440"/>
        <w:jc w:val="both"/>
        <w:rPr>
          <w:rFonts w:eastAsiaTheme="minorEastAsia" w:hAnsiTheme="minorHAnsi" w:cstheme="minorBidi"/>
          <w:lang w:eastAsia="zh-CN"/>
        </w:rPr>
      </w:pPr>
    </w:p>
    <w:p w14:paraId="3D6F42F3" w14:textId="6EF3DADE" w:rsidR="001E4FB6" w:rsidRPr="001E4FB6" w:rsidRDefault="7F236F66" w:rsidP="1A6920A3">
      <w:pPr>
        <w:widowControl w:val="0"/>
        <w:spacing w:after="0" w:line="240" w:lineRule="auto"/>
        <w:ind w:left="440"/>
        <w:jc w:val="both"/>
        <w:rPr>
          <w:rFonts w:eastAsiaTheme="minorEastAsia" w:hAnsiTheme="minorHAnsi" w:cstheme="minorBidi"/>
          <w:lang w:eastAsia="zh-CN"/>
        </w:rPr>
      </w:pPr>
      <w:r w:rsidRPr="1A6920A3">
        <w:rPr>
          <w:rFonts w:eastAsiaTheme="minorEastAsia" w:hAnsiTheme="minorHAnsi" w:cstheme="minorBidi"/>
          <w:lang w:eastAsia="zh-CN"/>
        </w:rPr>
        <w:t xml:space="preserve">Adjust and finalise campaign materials </w:t>
      </w:r>
      <w:r w:rsidR="09C30CDB" w:rsidRPr="1A6920A3">
        <w:rPr>
          <w:rFonts w:eastAsiaTheme="minorEastAsia" w:hAnsiTheme="minorHAnsi" w:cstheme="minorBidi"/>
          <w:lang w:eastAsia="zh-CN"/>
        </w:rPr>
        <w:t xml:space="preserve">based on the feedback from TRAFFIC and </w:t>
      </w:r>
      <w:r w:rsidR="283FB5B4" w:rsidRPr="1A6920A3">
        <w:rPr>
          <w:rFonts w:eastAsiaTheme="minorEastAsia" w:hAnsiTheme="minorHAnsi" w:cstheme="minorBidi"/>
          <w:lang w:eastAsia="zh-CN"/>
        </w:rPr>
        <w:t xml:space="preserve">key stakeholders </w:t>
      </w:r>
      <w:r w:rsidRPr="1A6920A3">
        <w:rPr>
          <w:rFonts w:eastAsiaTheme="minorEastAsia" w:hAnsiTheme="minorHAnsi" w:cstheme="minorBidi"/>
          <w:lang w:eastAsia="zh-CN"/>
        </w:rPr>
        <w:t>prior to rollout.</w:t>
      </w:r>
      <w:r w:rsidR="6DA916BB" w:rsidRPr="1A6920A3">
        <w:rPr>
          <w:rFonts w:eastAsiaTheme="minorEastAsia" w:hAnsiTheme="minorHAnsi" w:cstheme="minorBidi"/>
          <w:lang w:eastAsia="zh-CN"/>
        </w:rPr>
        <w:t xml:space="preserve"> </w:t>
      </w:r>
      <w:r w:rsidR="67C923B1" w:rsidRPr="1A6920A3">
        <w:rPr>
          <w:rFonts w:eastAsiaTheme="minorEastAsia" w:hAnsiTheme="minorHAnsi" w:cstheme="minorBidi"/>
          <w:lang w:eastAsia="zh-CN"/>
        </w:rPr>
        <w:t xml:space="preserve"> The Contractor shall ensure the compatibility of campaign messages with the intended placement platforms, and to capture relevant indicators required for post-campaign evaluation.</w:t>
      </w:r>
    </w:p>
    <w:p w14:paraId="4C318A7F" w14:textId="25C970AB" w:rsidR="1A6920A3" w:rsidRDefault="1A6920A3" w:rsidP="1A6920A3">
      <w:pPr>
        <w:widowControl w:val="0"/>
        <w:spacing w:after="0" w:line="240" w:lineRule="auto"/>
        <w:jc w:val="both"/>
        <w:rPr>
          <w:rFonts w:eastAsiaTheme="minorEastAsia" w:hAnsiTheme="minorHAnsi" w:cstheme="minorBidi"/>
        </w:rPr>
      </w:pPr>
    </w:p>
    <w:p w14:paraId="11ADBED3" w14:textId="07A9406D" w:rsidR="001E4FB6" w:rsidRPr="001E4FB6" w:rsidRDefault="6DA916BB" w:rsidP="7368E616">
      <w:pPr>
        <w:widowControl w:val="0"/>
        <w:spacing w:after="0" w:line="240" w:lineRule="auto"/>
        <w:ind w:left="440"/>
        <w:jc w:val="both"/>
        <w:rPr>
          <w:rFonts w:eastAsiaTheme="minorEastAsia" w:hAnsiTheme="minorHAnsi" w:cstheme="minorBidi"/>
          <w:lang w:eastAsia="zh-CN"/>
        </w:rPr>
      </w:pPr>
      <w:r w:rsidRPr="7368E616">
        <w:rPr>
          <w:rFonts w:eastAsiaTheme="minorEastAsia" w:hAnsiTheme="minorHAnsi" w:cstheme="minorBidi"/>
          <w:lang w:eastAsia="zh-CN"/>
        </w:rPr>
        <w:t>Provide corresponding detailed budgets, timelines, and recommendations for online media placement channels.</w:t>
      </w:r>
    </w:p>
    <w:p w14:paraId="7E717396" w14:textId="6AFCE77C" w:rsidR="001E4FB6" w:rsidRPr="001E4FB6" w:rsidRDefault="001E4FB6" w:rsidP="7368E616">
      <w:pPr>
        <w:widowControl w:val="0"/>
        <w:spacing w:after="0" w:line="240" w:lineRule="auto"/>
        <w:ind w:left="440"/>
        <w:jc w:val="both"/>
        <w:rPr>
          <w:rFonts w:eastAsiaTheme="minorEastAsia" w:hAnsiTheme="minorHAnsi" w:cstheme="minorBidi"/>
          <w:lang w:eastAsia="zh-CN"/>
        </w:rPr>
      </w:pPr>
    </w:p>
    <w:p w14:paraId="31C1AE60" w14:textId="35B53D09" w:rsidR="001E4FB6" w:rsidRPr="001E4FB6" w:rsidRDefault="41245D98" w:rsidP="7368E616">
      <w:pPr>
        <w:widowControl w:val="0"/>
        <w:spacing w:after="0" w:line="240" w:lineRule="auto"/>
        <w:ind w:left="440"/>
        <w:jc w:val="both"/>
        <w:rPr>
          <w:rFonts w:eastAsiaTheme="minorEastAsia" w:hAnsiTheme="minorHAnsi" w:cstheme="minorBidi"/>
          <w:lang w:val="en-US" w:eastAsia="zh-CN"/>
        </w:rPr>
      </w:pPr>
      <w:r w:rsidRPr="7368E616">
        <w:rPr>
          <w:rFonts w:eastAsiaTheme="minorEastAsia" w:hAnsiTheme="minorHAnsi" w:cstheme="minorBidi"/>
          <w:lang w:val="en-US" w:eastAsia="zh-CN"/>
        </w:rPr>
        <w:t>Design a trader</w:t>
      </w:r>
      <w:r w:rsidR="00167CC8">
        <w:noBreakHyphen/>
      </w:r>
      <w:r w:rsidRPr="7368E616">
        <w:rPr>
          <w:rFonts w:eastAsiaTheme="minorEastAsia" w:hAnsiTheme="minorHAnsi" w:cstheme="minorBidi"/>
          <w:lang w:val="en-US" w:eastAsia="zh-CN"/>
        </w:rPr>
        <w:t>focused offline poster, such as one presenting the Standard Operating Procedure (SOP) for ensuring legal and sustainable trade.</w:t>
      </w:r>
    </w:p>
    <w:p w14:paraId="27296656" w14:textId="1476D981" w:rsidR="001E4FB6" w:rsidRPr="001E4FB6" w:rsidRDefault="001E4FB6" w:rsidP="7368E616">
      <w:pPr>
        <w:widowControl w:val="0"/>
        <w:spacing w:after="0" w:line="240" w:lineRule="auto"/>
        <w:ind w:left="440"/>
        <w:jc w:val="both"/>
        <w:rPr>
          <w:rFonts w:eastAsiaTheme="minorEastAsia" w:hAnsiTheme="minorHAnsi" w:cstheme="minorBidi"/>
          <w:kern w:val="28"/>
          <w:lang w:eastAsia="zh-CN"/>
        </w:rPr>
      </w:pPr>
    </w:p>
    <w:p w14:paraId="6A485AF6" w14:textId="77777777" w:rsidR="001E4FB6" w:rsidRPr="00701149" w:rsidRDefault="001E4FB6" w:rsidP="7368E616">
      <w:pPr>
        <w:pStyle w:val="BodyA"/>
        <w:rPr>
          <w:rFonts w:asciiTheme="minorHAnsi" w:eastAsiaTheme="minorEastAsia" w:hAnsiTheme="minorHAnsi" w:cstheme="minorBidi"/>
          <w:lang w:val="en-GB" w:eastAsia="zh-CN"/>
        </w:rPr>
      </w:pPr>
    </w:p>
    <w:p w14:paraId="41FF6087" w14:textId="061B33F3" w:rsidR="00187AB1" w:rsidRPr="00490ED8" w:rsidRDefault="7F48C0AB" w:rsidP="7368E616">
      <w:pPr>
        <w:pStyle w:val="BodyA"/>
        <w:rPr>
          <w:rFonts w:asciiTheme="minorHAnsi" w:eastAsiaTheme="minorEastAsia" w:hAnsiTheme="minorHAnsi" w:cstheme="minorBidi"/>
          <w:b/>
          <w:bCs/>
          <w:lang w:val="en-GB" w:eastAsia="zh-CN"/>
        </w:rPr>
      </w:pPr>
      <w:r w:rsidRPr="00490ED8">
        <w:rPr>
          <w:rFonts w:asciiTheme="minorHAnsi" w:eastAsiaTheme="minorEastAsia" w:hAnsiTheme="minorHAnsi" w:cstheme="minorBidi"/>
          <w:b/>
          <w:bCs/>
          <w:lang w:val="en-GB" w:eastAsia="zh-CN"/>
        </w:rPr>
        <w:t xml:space="preserve">3. </w:t>
      </w:r>
      <w:r w:rsidR="596EEA7E" w:rsidRPr="00490ED8">
        <w:rPr>
          <w:rFonts w:asciiTheme="minorHAnsi" w:eastAsiaTheme="minorEastAsia" w:hAnsiTheme="minorHAnsi" w:cstheme="minorBidi"/>
          <w:b/>
          <w:bCs/>
          <w:lang w:val="en-GB" w:eastAsia="zh-CN"/>
        </w:rPr>
        <w:t>Qualification</w:t>
      </w:r>
    </w:p>
    <w:p w14:paraId="58DAF72A" w14:textId="77777777" w:rsidR="00187AB1" w:rsidRPr="00701149" w:rsidRDefault="00187AB1" w:rsidP="7368E616">
      <w:pPr>
        <w:pStyle w:val="BodyA"/>
        <w:rPr>
          <w:rFonts w:asciiTheme="minorHAnsi" w:eastAsiaTheme="minorEastAsia" w:hAnsiTheme="minorHAnsi" w:cstheme="minorBidi"/>
          <w:b/>
          <w:bCs/>
          <w:i/>
          <w:iCs/>
          <w:lang w:val="en-GB" w:eastAsia="zh-CN"/>
        </w:rPr>
      </w:pPr>
    </w:p>
    <w:p w14:paraId="7299D76B" w14:textId="69F6308C" w:rsidR="00187AB1" w:rsidRPr="00701149" w:rsidRDefault="4DA1CA75" w:rsidP="7368E616">
      <w:pPr>
        <w:pStyle w:val="BodyA"/>
        <w:rPr>
          <w:rFonts w:asciiTheme="minorHAnsi" w:eastAsiaTheme="minorEastAsia" w:hAnsiTheme="minorHAnsi" w:cstheme="minorBidi"/>
          <w:lang w:val="en-GB" w:eastAsia="zh-CN"/>
        </w:rPr>
      </w:pPr>
      <w:r w:rsidRPr="7368E616">
        <w:rPr>
          <w:rFonts w:asciiTheme="minorHAnsi" w:eastAsiaTheme="minorEastAsia" w:hAnsiTheme="minorHAnsi" w:cstheme="minorBidi"/>
          <w:color w:val="auto"/>
          <w:lang w:val="en-GB" w:eastAsia="zh-CN"/>
        </w:rPr>
        <w:t>Applicants should have a minimum of 5 years’ experience in campaign messaging design in China, a track record of influential communications, and demonstrated bilingual working proficiency. The successful applicant will be responsible for preparing and submitting the specified deliverables</w:t>
      </w:r>
      <w:r w:rsidR="596EEA7E" w:rsidRPr="7368E616">
        <w:rPr>
          <w:rFonts w:asciiTheme="minorHAnsi" w:eastAsiaTheme="minorEastAsia" w:hAnsiTheme="minorHAnsi" w:cstheme="minorBidi"/>
          <w:color w:val="auto"/>
          <w:lang w:val="en-GB" w:eastAsia="zh-CN"/>
        </w:rPr>
        <w:t>.</w:t>
      </w:r>
    </w:p>
    <w:p w14:paraId="2B172A84" w14:textId="77777777" w:rsidR="00775B29" w:rsidRPr="00701149" w:rsidRDefault="00775B29" w:rsidP="7368E616">
      <w:pPr>
        <w:spacing w:line="257" w:lineRule="auto"/>
        <w:rPr>
          <w:rFonts w:eastAsiaTheme="minorEastAsia" w:hAnsiTheme="minorHAnsi" w:cstheme="minorBidi"/>
          <w:lang w:eastAsia="zh-CN"/>
        </w:rPr>
      </w:pPr>
    </w:p>
    <w:p w14:paraId="0606CD14" w14:textId="58AD580D" w:rsidR="00775B29" w:rsidRPr="00701149" w:rsidRDefault="52C7ACCD" w:rsidP="1A6920A3">
      <w:pPr>
        <w:pStyle w:val="Heading2"/>
        <w:rPr>
          <w:rFonts w:asciiTheme="minorHAnsi" w:eastAsiaTheme="minorEastAsia" w:hAnsiTheme="minorHAnsi" w:cstheme="minorBidi"/>
          <w:sz w:val="22"/>
          <w:szCs w:val="22"/>
        </w:rPr>
      </w:pPr>
      <w:bookmarkStart w:id="44" w:name="_Toc233745044"/>
      <w:r w:rsidRPr="1A6920A3">
        <w:rPr>
          <w:rFonts w:asciiTheme="minorHAnsi" w:eastAsiaTheme="minorEastAsia" w:hAnsiTheme="minorHAnsi" w:cstheme="minorBidi"/>
          <w:sz w:val="22"/>
          <w:szCs w:val="22"/>
        </w:rPr>
        <w:t xml:space="preserve">3.1 </w:t>
      </w:r>
      <w:r w:rsidR="547A3C54" w:rsidRPr="1A6920A3">
        <w:rPr>
          <w:rFonts w:asciiTheme="minorHAnsi" w:eastAsiaTheme="minorEastAsia" w:hAnsiTheme="minorHAnsi" w:cstheme="minorBidi"/>
          <w:sz w:val="22"/>
          <w:szCs w:val="22"/>
        </w:rPr>
        <w:t>Resourcing and responsibility</w:t>
      </w:r>
      <w:bookmarkEnd w:id="44"/>
    </w:p>
    <w:p w14:paraId="335C560D" w14:textId="7EB37302" w:rsidR="001C0DF1" w:rsidRDefault="2AF91963" w:rsidP="7368E616">
      <w:pPr>
        <w:jc w:val="both"/>
        <w:rPr>
          <w:rFonts w:eastAsiaTheme="minorEastAsia" w:hAnsiTheme="minorHAnsi" w:cstheme="minorBidi"/>
          <w:lang w:val="en-US"/>
        </w:rPr>
      </w:pPr>
      <w:r w:rsidRPr="7368E616">
        <w:rPr>
          <w:rFonts w:eastAsiaTheme="minorEastAsia" w:hAnsiTheme="minorHAnsi" w:cstheme="minorBidi"/>
          <w:lang w:val="en-US"/>
        </w:rPr>
        <w:t xml:space="preserve">Both TRAFFIC and the Contractor agree to ensure access to adequate, high-quality manpower and necessary resources, as well as access to information necessary to achieve the objectives and deliverables of the project. Both parties are responsible for the appointment and management of </w:t>
      </w:r>
      <w:r w:rsidRPr="7368E616">
        <w:rPr>
          <w:rFonts w:eastAsiaTheme="minorEastAsia" w:hAnsiTheme="minorHAnsi" w:cstheme="minorBidi"/>
          <w:lang w:val="en-US" w:eastAsia="zh-CN"/>
        </w:rPr>
        <w:t>their own respective personnel who will operate under the supervision of project management representatives from both organisations</w:t>
      </w:r>
      <w:r w:rsidRPr="7368E616">
        <w:rPr>
          <w:rFonts w:eastAsiaTheme="minorEastAsia" w:hAnsiTheme="minorHAnsi" w:cstheme="minorBidi"/>
          <w:lang w:val="en-US"/>
        </w:rPr>
        <w:t xml:space="preserve"> unless otherwise agreed and documented below. All personnel must possess the appropriate qualifications, competence, and sufficient experience to effectively deliver the Services outlined in this </w:t>
      </w:r>
      <w:r w:rsidRPr="7368E616">
        <w:rPr>
          <w:rFonts w:eastAsiaTheme="minorEastAsia" w:hAnsiTheme="minorHAnsi" w:cstheme="minorBidi"/>
          <w:b/>
          <w:bCs/>
          <w:lang w:val="en-US"/>
        </w:rPr>
        <w:t>Scope of Work</w:t>
      </w:r>
      <w:r w:rsidRPr="7368E616">
        <w:rPr>
          <w:rFonts w:eastAsiaTheme="minorEastAsia" w:hAnsiTheme="minorHAnsi" w:cstheme="minorBidi"/>
          <w:lang w:val="en-US"/>
        </w:rPr>
        <w:t>.</w:t>
      </w:r>
    </w:p>
    <w:p w14:paraId="560CBDA9" w14:textId="77777777" w:rsidR="00F37E68" w:rsidRDefault="00F37E68" w:rsidP="7368E616">
      <w:pPr>
        <w:jc w:val="both"/>
        <w:rPr>
          <w:rFonts w:eastAsiaTheme="minorEastAsia" w:hAnsiTheme="minorHAnsi" w:cstheme="minorBidi"/>
          <w:lang w:val="en-US"/>
        </w:rPr>
      </w:pPr>
    </w:p>
    <w:p w14:paraId="20E302AA" w14:textId="77777777" w:rsidR="00F37E68" w:rsidRDefault="00F37E68" w:rsidP="7368E616">
      <w:pPr>
        <w:jc w:val="both"/>
        <w:rPr>
          <w:rFonts w:eastAsiaTheme="minorEastAsia" w:hAnsiTheme="minorHAnsi" w:cstheme="minorBidi"/>
          <w:lang w:val="en-US"/>
        </w:rPr>
      </w:pPr>
    </w:p>
    <w:p w14:paraId="0DD3FDE4" w14:textId="77777777" w:rsidR="00F37E68" w:rsidRDefault="00F37E68" w:rsidP="7368E616">
      <w:pPr>
        <w:jc w:val="both"/>
        <w:rPr>
          <w:rFonts w:eastAsiaTheme="minorEastAsia" w:hAnsiTheme="minorHAnsi" w:cstheme="minorBidi"/>
          <w:lang w:val="en-US"/>
        </w:rPr>
      </w:pPr>
    </w:p>
    <w:p w14:paraId="47EA2A68" w14:textId="77777777" w:rsidR="000422EF" w:rsidRDefault="000422EF" w:rsidP="7368E616">
      <w:pPr>
        <w:jc w:val="both"/>
        <w:rPr>
          <w:rFonts w:eastAsiaTheme="minorEastAsia" w:hAnsiTheme="minorHAnsi" w:cstheme="minorBidi"/>
          <w:lang w:val="en-US"/>
        </w:rPr>
      </w:pPr>
    </w:p>
    <w:p w14:paraId="11BADC96" w14:textId="77777777" w:rsidR="00F37E68" w:rsidRDefault="00F37E68" w:rsidP="7368E616">
      <w:pPr>
        <w:jc w:val="both"/>
        <w:rPr>
          <w:rFonts w:eastAsiaTheme="minorEastAsia" w:hAnsiTheme="minorHAnsi" w:cstheme="minorBidi"/>
          <w:lang w:val="en-US"/>
        </w:rPr>
      </w:pPr>
    </w:p>
    <w:p w14:paraId="35C6D9E0" w14:textId="77777777" w:rsidR="00F37E68" w:rsidRPr="00701149" w:rsidRDefault="00F37E68" w:rsidP="7368E616">
      <w:pPr>
        <w:jc w:val="both"/>
        <w:rPr>
          <w:rFonts w:eastAsiaTheme="minorEastAsia" w:hAnsiTheme="minorHAnsi" w:cstheme="minorBidi"/>
          <w:lang w:val="en-US" w:eastAsia="zh-CN"/>
        </w:rPr>
      </w:pPr>
    </w:p>
    <w:tbl>
      <w:tblPr>
        <w:tblStyle w:val="TableGrid"/>
        <w:tblW w:w="0" w:type="auto"/>
        <w:tblLook w:val="04A0" w:firstRow="1" w:lastRow="0" w:firstColumn="1" w:lastColumn="0" w:noHBand="0" w:noVBand="1"/>
      </w:tblPr>
      <w:tblGrid>
        <w:gridCol w:w="2279"/>
        <w:gridCol w:w="7361"/>
      </w:tblGrid>
      <w:tr w:rsidR="00187AB1" w:rsidRPr="00701149" w14:paraId="2AE335CB" w14:textId="77777777" w:rsidTr="1684F97C">
        <w:tc>
          <w:tcPr>
            <w:tcW w:w="12950" w:type="dxa"/>
            <w:gridSpan w:val="2"/>
            <w:tcBorders>
              <w:top w:val="single" w:sz="4" w:space="0" w:color="auto"/>
              <w:left w:val="single" w:sz="4" w:space="0" w:color="auto"/>
              <w:bottom w:val="single" w:sz="4" w:space="0" w:color="auto"/>
              <w:right w:val="single" w:sz="4" w:space="0" w:color="auto"/>
            </w:tcBorders>
            <w:hideMark/>
          </w:tcPr>
          <w:p w14:paraId="78F35A7C" w14:textId="77777777" w:rsidR="00187AB1" w:rsidRPr="00701149" w:rsidRDefault="596EEA7E" w:rsidP="7368E616">
            <w:pPr>
              <w:rPr>
                <w:rFonts w:eastAsiaTheme="minorEastAsia" w:hAnsiTheme="minorHAnsi" w:cstheme="minorBidi"/>
              </w:rPr>
            </w:pPr>
            <w:r w:rsidRPr="7368E616">
              <w:rPr>
                <w:rFonts w:eastAsiaTheme="minorEastAsia" w:hAnsiTheme="minorHAnsi" w:cstheme="minorBidi"/>
              </w:rPr>
              <w:lastRenderedPageBreak/>
              <w:t>Responsibilities</w:t>
            </w:r>
          </w:p>
        </w:tc>
      </w:tr>
      <w:tr w:rsidR="00187AB1" w:rsidRPr="00701149" w14:paraId="7C69D63E" w14:textId="77777777" w:rsidTr="1684F97C">
        <w:trPr>
          <w:trHeight w:val="5329"/>
        </w:trPr>
        <w:tc>
          <w:tcPr>
            <w:tcW w:w="2689" w:type="dxa"/>
            <w:tcBorders>
              <w:top w:val="single" w:sz="4" w:space="0" w:color="auto"/>
              <w:left w:val="single" w:sz="4" w:space="0" w:color="auto"/>
              <w:bottom w:val="single" w:sz="4" w:space="0" w:color="auto"/>
              <w:right w:val="single" w:sz="4" w:space="0" w:color="auto"/>
            </w:tcBorders>
            <w:hideMark/>
          </w:tcPr>
          <w:p w14:paraId="69937234" w14:textId="77777777" w:rsidR="00187AB1" w:rsidRPr="00701149" w:rsidRDefault="0A88A4CA" w:rsidP="000422EF">
            <w:pPr>
              <w:jc w:val="both"/>
              <w:rPr>
                <w:rFonts w:eastAsiaTheme="minorEastAsia" w:hAnsiTheme="minorHAnsi" w:cstheme="minorBidi"/>
              </w:rPr>
            </w:pPr>
            <w:bookmarkStart w:id="45" w:name="OLE_LINK5"/>
            <w:r w:rsidRPr="1684F97C">
              <w:rPr>
                <w:rFonts w:eastAsiaTheme="minorEastAsia" w:hAnsiTheme="minorHAnsi" w:cstheme="minorBidi"/>
              </w:rPr>
              <w:t>Contractor Responsibilities</w:t>
            </w:r>
            <w:bookmarkEnd w:id="45"/>
          </w:p>
        </w:tc>
        <w:tc>
          <w:tcPr>
            <w:tcW w:w="10261" w:type="dxa"/>
            <w:tcBorders>
              <w:top w:val="single" w:sz="4" w:space="0" w:color="auto"/>
              <w:left w:val="single" w:sz="4" w:space="0" w:color="auto"/>
              <w:bottom w:val="single" w:sz="4" w:space="0" w:color="auto"/>
              <w:right w:val="single" w:sz="4" w:space="0" w:color="auto"/>
            </w:tcBorders>
          </w:tcPr>
          <w:p w14:paraId="61DC188B" w14:textId="77777777" w:rsidR="001E4FB6" w:rsidRPr="000422EF" w:rsidRDefault="583D0B92" w:rsidP="000422EF">
            <w:pPr>
              <w:spacing w:line="254" w:lineRule="auto"/>
              <w:jc w:val="both"/>
              <w:rPr>
                <w:rFonts w:eastAsiaTheme="minorEastAsia" w:hAnsiTheme="minorHAnsi" w:cstheme="minorBidi"/>
                <w:color w:val="000000" w:themeColor="text1"/>
              </w:rPr>
            </w:pPr>
            <w:r w:rsidRPr="000422EF">
              <w:rPr>
                <w:rFonts w:eastAsiaTheme="minorEastAsia" w:hAnsiTheme="minorHAnsi" w:cstheme="minorBidi"/>
                <w:color w:val="000000" w:themeColor="text1"/>
              </w:rPr>
              <w:t>Contractor to manage the project in Chinese and English, including but not restricted to:</w:t>
            </w:r>
          </w:p>
          <w:p w14:paraId="701E743D" w14:textId="4A8FEF3E"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color w:val="000000" w:themeColor="text1"/>
                <w:sz w:val="22"/>
                <w:szCs w:val="22"/>
              </w:rPr>
              <w:t>Develop detailed plans for campaign message designs</w:t>
            </w:r>
            <w:r w:rsidR="241C0ED0" w:rsidRPr="000422EF">
              <w:rPr>
                <w:rFonts w:asciiTheme="minorHAnsi" w:eastAsiaTheme="minorEastAsia" w:hAnsiTheme="minorHAnsi" w:cstheme="minorBidi"/>
                <w:color w:val="000000" w:themeColor="text1"/>
                <w:sz w:val="22"/>
                <w:szCs w:val="22"/>
              </w:rPr>
              <w:t xml:space="preserve"> for the two campaigns</w:t>
            </w:r>
          </w:p>
          <w:p w14:paraId="5B5E4D15" w14:textId="74BF787C"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color w:val="000000" w:themeColor="text1"/>
                <w:sz w:val="22"/>
                <w:szCs w:val="22"/>
              </w:rPr>
              <w:t>Coordinate regular meetings and discussions to provide updates on ongoing tasks</w:t>
            </w:r>
          </w:p>
          <w:p w14:paraId="4BC00175" w14:textId="306786EE"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b/>
                <w:bCs/>
                <w:color w:val="000000" w:themeColor="text1"/>
                <w:sz w:val="22"/>
                <w:szCs w:val="22"/>
              </w:rPr>
              <w:t>Develop</w:t>
            </w:r>
            <w:r w:rsidRPr="000422EF">
              <w:rPr>
                <w:rFonts w:asciiTheme="minorHAnsi" w:eastAsiaTheme="minorEastAsia" w:hAnsiTheme="minorHAnsi" w:cstheme="minorBidi"/>
                <w:color w:val="000000" w:themeColor="text1"/>
                <w:sz w:val="22"/>
                <w:szCs w:val="22"/>
              </w:rPr>
              <w:t xml:space="preserve"> </w:t>
            </w:r>
            <w:r w:rsidRPr="000422EF">
              <w:rPr>
                <w:rFonts w:asciiTheme="minorHAnsi" w:eastAsiaTheme="minorEastAsia" w:hAnsiTheme="minorHAnsi" w:cstheme="minorBidi"/>
                <w:b/>
                <w:bCs/>
                <w:color w:val="000000" w:themeColor="text1"/>
                <w:sz w:val="22"/>
                <w:szCs w:val="22"/>
              </w:rPr>
              <w:t>three distinct creative concepts</w:t>
            </w:r>
            <w:r w:rsidRPr="000422EF">
              <w:rPr>
                <w:rFonts w:asciiTheme="minorHAnsi" w:eastAsiaTheme="minorEastAsia" w:hAnsiTheme="minorHAnsi" w:cstheme="minorBidi"/>
                <w:color w:val="000000" w:themeColor="text1"/>
                <w:sz w:val="22"/>
                <w:szCs w:val="22"/>
              </w:rPr>
              <w:t xml:space="preserve"> from different strategic angles </w:t>
            </w:r>
            <w:r w:rsidRPr="000422EF">
              <w:rPr>
                <w:rFonts w:asciiTheme="minorHAnsi" w:eastAsiaTheme="minorEastAsia" w:hAnsiTheme="minorHAnsi" w:cstheme="minorBidi"/>
                <w:b/>
                <w:bCs/>
                <w:color w:val="000000" w:themeColor="text1"/>
                <w:sz w:val="22"/>
                <w:szCs w:val="22"/>
              </w:rPr>
              <w:t>for each campaign</w:t>
            </w:r>
            <w:r w:rsidRPr="000422EF">
              <w:rPr>
                <w:rFonts w:asciiTheme="minorHAnsi" w:eastAsiaTheme="minorEastAsia" w:hAnsiTheme="minorHAnsi" w:cstheme="minorBidi"/>
                <w:color w:val="000000" w:themeColor="text1"/>
                <w:sz w:val="22"/>
                <w:szCs w:val="22"/>
              </w:rPr>
              <w:t>, based on formative research insights to be provided to the contractor</w:t>
            </w:r>
          </w:p>
          <w:p w14:paraId="2004D5C0" w14:textId="4B6B9170"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color w:val="000000" w:themeColor="text1"/>
                <w:sz w:val="22"/>
                <w:szCs w:val="22"/>
              </w:rPr>
              <w:t>Recommend media delivery channels and propose an effectiveness evaluation framework</w:t>
            </w:r>
            <w:r w:rsidR="0EDBB81C" w:rsidRPr="000422EF">
              <w:rPr>
                <w:rFonts w:asciiTheme="minorHAnsi" w:eastAsiaTheme="minorEastAsia" w:hAnsiTheme="minorHAnsi" w:cstheme="minorBidi"/>
                <w:color w:val="000000" w:themeColor="text1"/>
                <w:sz w:val="22"/>
                <w:szCs w:val="22"/>
              </w:rPr>
              <w:t xml:space="preserve"> for each campaign</w:t>
            </w:r>
          </w:p>
          <w:p w14:paraId="7488DDF8" w14:textId="12888A37"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b/>
                <w:bCs/>
                <w:color w:val="000000" w:themeColor="text1"/>
                <w:sz w:val="22"/>
                <w:szCs w:val="22"/>
              </w:rPr>
              <w:t xml:space="preserve">Select and refine one </w:t>
            </w:r>
            <w:r w:rsidR="23D8BF75" w:rsidRPr="000422EF">
              <w:rPr>
                <w:rFonts w:asciiTheme="minorHAnsi" w:eastAsiaTheme="minorEastAsia" w:hAnsiTheme="minorHAnsi" w:cstheme="minorBidi"/>
                <w:b/>
                <w:bCs/>
                <w:color w:val="000000" w:themeColor="text1"/>
                <w:sz w:val="22"/>
                <w:szCs w:val="22"/>
              </w:rPr>
              <w:t>concept</w:t>
            </w:r>
            <w:r w:rsidRPr="000422EF">
              <w:rPr>
                <w:rFonts w:asciiTheme="minorHAnsi" w:eastAsiaTheme="minorEastAsia" w:hAnsiTheme="minorHAnsi" w:cstheme="minorBidi"/>
                <w:b/>
                <w:bCs/>
                <w:color w:val="000000" w:themeColor="text1"/>
                <w:sz w:val="22"/>
                <w:szCs w:val="22"/>
              </w:rPr>
              <w:t xml:space="preserve"> for each campaign messaging design</w:t>
            </w:r>
            <w:r w:rsidRPr="000422EF">
              <w:rPr>
                <w:rFonts w:asciiTheme="minorHAnsi" w:eastAsiaTheme="minorEastAsia" w:hAnsiTheme="minorHAnsi" w:cstheme="minorBidi"/>
                <w:color w:val="000000" w:themeColor="text1"/>
                <w:sz w:val="22"/>
                <w:szCs w:val="22"/>
              </w:rPr>
              <w:t>; respond to TRAFFIC comments to support final clearance</w:t>
            </w:r>
          </w:p>
          <w:p w14:paraId="41B86E47" w14:textId="1528CB9A"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b/>
                <w:bCs/>
                <w:color w:val="000000" w:themeColor="text1"/>
                <w:sz w:val="22"/>
                <w:szCs w:val="22"/>
              </w:rPr>
              <w:t xml:space="preserve">Design </w:t>
            </w:r>
            <w:r w:rsidR="79B536BF" w:rsidRPr="000422EF">
              <w:rPr>
                <w:rFonts w:asciiTheme="minorHAnsi" w:eastAsiaTheme="minorEastAsia" w:hAnsiTheme="minorHAnsi" w:cstheme="minorBidi"/>
                <w:b/>
                <w:bCs/>
                <w:sz w:val="22"/>
                <w:szCs w:val="22"/>
              </w:rPr>
              <w:t>two sets of visual campaign materials</w:t>
            </w:r>
            <w:r w:rsidR="79B536BF" w:rsidRPr="000422EF">
              <w:rPr>
                <w:rFonts w:asciiTheme="minorHAnsi" w:eastAsiaTheme="minorEastAsia" w:hAnsiTheme="minorHAnsi" w:cstheme="minorBidi"/>
                <w:sz w:val="22"/>
                <w:szCs w:val="22"/>
              </w:rPr>
              <w:t>: one for the consumer campaign and one for the trader campaign</w:t>
            </w:r>
          </w:p>
          <w:p w14:paraId="5B6B64F2" w14:textId="386F41F4"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color w:val="000000" w:themeColor="text1"/>
                <w:sz w:val="22"/>
                <w:szCs w:val="22"/>
              </w:rPr>
              <w:t>Adjust and finalise campaign materials, and provide source files for roll-out, based on pre-test findings for both campaigns (to be conducted by TRAFFIC China or partners)</w:t>
            </w:r>
          </w:p>
          <w:p w14:paraId="56F72219" w14:textId="0FB284AC" w:rsidR="77139801" w:rsidRPr="000422EF" w:rsidRDefault="3831B3E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lang w:val="en-GB"/>
              </w:rPr>
            </w:pPr>
            <w:r w:rsidRPr="000422EF">
              <w:rPr>
                <w:rFonts w:asciiTheme="minorHAnsi" w:eastAsiaTheme="minorEastAsia" w:hAnsiTheme="minorHAnsi" w:cstheme="minorBidi"/>
                <w:b/>
                <w:bCs/>
                <w:color w:val="000000" w:themeColor="text1"/>
                <w:sz w:val="22"/>
                <w:szCs w:val="22"/>
                <w:lang w:val="en-GB"/>
              </w:rPr>
              <w:t>Design a trader</w:t>
            </w:r>
            <w:r w:rsidR="59501C80">
              <w:noBreakHyphen/>
            </w:r>
            <w:r w:rsidRPr="000422EF">
              <w:rPr>
                <w:rFonts w:asciiTheme="minorHAnsi" w:eastAsiaTheme="minorEastAsia" w:hAnsiTheme="minorHAnsi" w:cstheme="minorBidi"/>
                <w:b/>
                <w:bCs/>
                <w:color w:val="000000" w:themeColor="text1"/>
                <w:sz w:val="22"/>
                <w:szCs w:val="22"/>
                <w:lang w:val="en-GB"/>
              </w:rPr>
              <w:t>focused offline poster</w:t>
            </w:r>
            <w:r w:rsidRPr="000422EF">
              <w:rPr>
                <w:rFonts w:asciiTheme="minorHAnsi" w:eastAsiaTheme="minorEastAsia" w:hAnsiTheme="minorHAnsi" w:cstheme="minorBidi"/>
                <w:color w:val="000000" w:themeColor="text1"/>
                <w:sz w:val="22"/>
                <w:szCs w:val="22"/>
                <w:lang w:val="en-GB"/>
              </w:rPr>
              <w:t>, such as one presenting the Standard Operating Procedure (SOP) for ensuring legal and sustainable trade.</w:t>
            </w:r>
          </w:p>
          <w:p w14:paraId="420C78DF" w14:textId="4256D4AB" w:rsidR="003747F8"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rPr>
            </w:pPr>
            <w:r w:rsidRPr="000422EF">
              <w:rPr>
                <w:rFonts w:asciiTheme="minorHAnsi" w:eastAsiaTheme="minorEastAsia" w:hAnsiTheme="minorHAnsi" w:cstheme="minorBidi"/>
                <w:color w:val="000000" w:themeColor="text1"/>
                <w:sz w:val="22"/>
                <w:szCs w:val="22"/>
              </w:rPr>
              <w:t>Provide detailed budget breakdowns</w:t>
            </w:r>
          </w:p>
          <w:p w14:paraId="2942A2BC" w14:textId="0939EA68" w:rsidR="00187AB1" w:rsidRPr="000422EF" w:rsidRDefault="5724C96D" w:rsidP="000422EF">
            <w:pPr>
              <w:pStyle w:val="ListParagraph"/>
              <w:numPr>
                <w:ilvl w:val="0"/>
                <w:numId w:val="11"/>
              </w:numPr>
              <w:spacing w:line="254" w:lineRule="auto"/>
              <w:jc w:val="both"/>
              <w:rPr>
                <w:rFonts w:asciiTheme="minorHAnsi" w:eastAsiaTheme="minorEastAsia" w:hAnsiTheme="minorHAnsi" w:cstheme="minorBidi"/>
                <w:color w:val="000000" w:themeColor="text1"/>
                <w:sz w:val="22"/>
                <w:szCs w:val="22"/>
                <w:lang w:val="en-GB"/>
              </w:rPr>
            </w:pPr>
            <w:r w:rsidRPr="000422EF">
              <w:rPr>
                <w:rFonts w:asciiTheme="minorHAnsi" w:eastAsiaTheme="minorEastAsia" w:hAnsiTheme="minorHAnsi" w:cstheme="minorBidi"/>
                <w:color w:val="000000" w:themeColor="text1"/>
                <w:sz w:val="22"/>
                <w:szCs w:val="22"/>
                <w:lang w:val="en-GB"/>
              </w:rPr>
              <w:t>Ensure timely delivery of all deliverables</w:t>
            </w:r>
          </w:p>
        </w:tc>
      </w:tr>
      <w:tr w:rsidR="00187AB1" w:rsidRPr="00701149" w14:paraId="3885E77E" w14:textId="77777777" w:rsidTr="1684F97C">
        <w:trPr>
          <w:trHeight w:val="1984"/>
        </w:trPr>
        <w:tc>
          <w:tcPr>
            <w:tcW w:w="2689" w:type="dxa"/>
            <w:tcBorders>
              <w:top w:val="single" w:sz="4" w:space="0" w:color="auto"/>
              <w:left w:val="single" w:sz="4" w:space="0" w:color="auto"/>
              <w:bottom w:val="single" w:sz="4" w:space="0" w:color="auto"/>
              <w:right w:val="single" w:sz="4" w:space="0" w:color="auto"/>
            </w:tcBorders>
            <w:hideMark/>
          </w:tcPr>
          <w:p w14:paraId="034D0176" w14:textId="77777777" w:rsidR="00187AB1" w:rsidRPr="00701149" w:rsidRDefault="0A88A4CA" w:rsidP="000422EF">
            <w:pPr>
              <w:jc w:val="both"/>
              <w:rPr>
                <w:rFonts w:eastAsiaTheme="minorEastAsia" w:hAnsiTheme="minorHAnsi" w:cstheme="minorBidi"/>
              </w:rPr>
            </w:pPr>
            <w:r w:rsidRPr="1684F97C">
              <w:rPr>
                <w:rFonts w:eastAsiaTheme="minorEastAsia" w:hAnsiTheme="minorHAnsi" w:cstheme="minorBidi"/>
              </w:rPr>
              <w:t>TRAFFIC Responsibilities</w:t>
            </w:r>
          </w:p>
        </w:tc>
        <w:tc>
          <w:tcPr>
            <w:tcW w:w="10261" w:type="dxa"/>
            <w:tcBorders>
              <w:top w:val="single" w:sz="4" w:space="0" w:color="auto"/>
              <w:left w:val="single" w:sz="4" w:space="0" w:color="auto"/>
              <w:bottom w:val="single" w:sz="4" w:space="0" w:color="auto"/>
              <w:right w:val="single" w:sz="4" w:space="0" w:color="auto"/>
            </w:tcBorders>
          </w:tcPr>
          <w:p w14:paraId="3C3DC5F0" w14:textId="77777777" w:rsidR="00187AB1" w:rsidRPr="00701149" w:rsidRDefault="0A88A4CA" w:rsidP="000422EF">
            <w:pPr>
              <w:spacing w:line="254" w:lineRule="auto"/>
              <w:jc w:val="both"/>
              <w:rPr>
                <w:rFonts w:eastAsiaTheme="minorEastAsia" w:hAnsiTheme="minorHAnsi" w:cstheme="minorBidi"/>
              </w:rPr>
            </w:pPr>
            <w:r w:rsidRPr="1684F97C">
              <w:rPr>
                <w:rFonts w:eastAsiaTheme="minorEastAsia" w:hAnsiTheme="minorHAnsi" w:cstheme="minorBidi"/>
              </w:rPr>
              <w:t>TRAFFIC to provide:</w:t>
            </w:r>
          </w:p>
          <w:p w14:paraId="28DF5944" w14:textId="77777777" w:rsidR="00187AB1" w:rsidRPr="000422EF" w:rsidRDefault="0A88A4CA" w:rsidP="000422EF">
            <w:pPr>
              <w:pStyle w:val="ListParagraph"/>
              <w:numPr>
                <w:ilvl w:val="0"/>
                <w:numId w:val="33"/>
              </w:numPr>
              <w:spacing w:line="254" w:lineRule="auto"/>
              <w:jc w:val="both"/>
              <w:rPr>
                <w:rFonts w:asciiTheme="minorHAnsi" w:eastAsiaTheme="minorEastAsia" w:hAnsiTheme="minorHAnsi" w:cstheme="minorBidi"/>
                <w:sz w:val="22"/>
                <w:szCs w:val="22"/>
              </w:rPr>
            </w:pPr>
            <w:r w:rsidRPr="000422EF">
              <w:rPr>
                <w:rFonts w:asciiTheme="minorHAnsi" w:eastAsiaTheme="minorEastAsia" w:hAnsiTheme="minorHAnsi" w:cstheme="minorBidi"/>
                <w:sz w:val="22"/>
                <w:szCs w:val="22"/>
              </w:rPr>
              <w:t>Background information</w:t>
            </w:r>
          </w:p>
          <w:p w14:paraId="1B703E5A" w14:textId="71839F55" w:rsidR="00187AB1" w:rsidRPr="000422EF" w:rsidRDefault="0A88A4CA" w:rsidP="000422EF">
            <w:pPr>
              <w:pStyle w:val="ListParagraph"/>
              <w:numPr>
                <w:ilvl w:val="0"/>
                <w:numId w:val="33"/>
              </w:numPr>
              <w:spacing w:line="254" w:lineRule="auto"/>
              <w:jc w:val="both"/>
              <w:rPr>
                <w:rFonts w:asciiTheme="minorHAnsi" w:eastAsiaTheme="minorEastAsia" w:hAnsiTheme="minorHAnsi" w:cstheme="minorBidi"/>
                <w:sz w:val="22"/>
                <w:szCs w:val="22"/>
              </w:rPr>
            </w:pPr>
            <w:r w:rsidRPr="000422EF">
              <w:rPr>
                <w:rFonts w:asciiTheme="minorHAnsi" w:eastAsiaTheme="minorEastAsia" w:hAnsiTheme="minorHAnsi" w:cstheme="minorBidi"/>
                <w:sz w:val="22"/>
                <w:szCs w:val="22"/>
              </w:rPr>
              <w:t>Review and feedback on outputs, including the detailed plan</w:t>
            </w:r>
            <w:r w:rsidR="5724C96D" w:rsidRPr="000422EF">
              <w:rPr>
                <w:rFonts w:asciiTheme="minorHAnsi" w:eastAsiaTheme="minorEastAsia" w:hAnsiTheme="minorHAnsi" w:cstheme="minorBidi"/>
                <w:sz w:val="22"/>
                <w:szCs w:val="22"/>
              </w:rPr>
              <w:t>s</w:t>
            </w:r>
            <w:r w:rsidRPr="000422EF">
              <w:rPr>
                <w:rFonts w:asciiTheme="minorHAnsi" w:eastAsiaTheme="minorEastAsia" w:hAnsiTheme="minorHAnsi" w:cstheme="minorBidi"/>
                <w:sz w:val="22"/>
                <w:szCs w:val="22"/>
              </w:rPr>
              <w:t>, visual ideas, recommendations of media delivery channels and effectiveness evaluation</w:t>
            </w:r>
          </w:p>
          <w:p w14:paraId="0374F273" w14:textId="308113B6" w:rsidR="00187AB1" w:rsidRPr="000422EF" w:rsidRDefault="0A88A4CA" w:rsidP="000422EF">
            <w:pPr>
              <w:pStyle w:val="ListParagraph"/>
              <w:numPr>
                <w:ilvl w:val="0"/>
                <w:numId w:val="33"/>
              </w:numPr>
              <w:spacing w:line="254" w:lineRule="auto"/>
              <w:jc w:val="both"/>
              <w:rPr>
                <w:rFonts w:asciiTheme="minorHAnsi" w:eastAsiaTheme="minorEastAsia" w:hAnsiTheme="minorHAnsi" w:cstheme="minorBidi"/>
                <w:sz w:val="22"/>
                <w:szCs w:val="22"/>
              </w:rPr>
            </w:pPr>
            <w:r w:rsidRPr="000422EF">
              <w:rPr>
                <w:rFonts w:asciiTheme="minorHAnsi" w:eastAsiaTheme="minorEastAsia" w:hAnsiTheme="minorHAnsi" w:cstheme="minorBidi"/>
                <w:sz w:val="22"/>
                <w:szCs w:val="22"/>
              </w:rPr>
              <w:t>Final sign-off on completed outputs</w:t>
            </w:r>
          </w:p>
        </w:tc>
      </w:tr>
    </w:tbl>
    <w:p w14:paraId="2D48DEE9" w14:textId="77777777" w:rsidR="00775B29" w:rsidRPr="00701149" w:rsidRDefault="00775B29" w:rsidP="000422EF">
      <w:pPr>
        <w:spacing w:line="256" w:lineRule="auto"/>
        <w:jc w:val="both"/>
        <w:rPr>
          <w:rFonts w:eastAsiaTheme="minorEastAsia" w:hAnsiTheme="minorHAnsi" w:cstheme="minorBidi"/>
          <w:b/>
          <w:bCs/>
          <w:lang w:eastAsia="zh-CN"/>
        </w:rPr>
      </w:pPr>
    </w:p>
    <w:p w14:paraId="5F9C6B9B" w14:textId="2D1BE57C" w:rsidR="00775B29" w:rsidRPr="00701149" w:rsidRDefault="1C4AE25C" w:rsidP="000422EF">
      <w:pPr>
        <w:pStyle w:val="Heading2"/>
        <w:jc w:val="both"/>
        <w:rPr>
          <w:rFonts w:asciiTheme="minorHAnsi" w:eastAsiaTheme="minorEastAsia" w:hAnsiTheme="minorHAnsi" w:cstheme="minorBidi"/>
          <w:sz w:val="22"/>
          <w:szCs w:val="22"/>
        </w:rPr>
      </w:pPr>
      <w:bookmarkStart w:id="46" w:name="_Toc233745045"/>
      <w:r w:rsidRPr="1684F97C">
        <w:rPr>
          <w:rFonts w:asciiTheme="minorHAnsi" w:eastAsiaTheme="minorEastAsia" w:hAnsiTheme="minorHAnsi" w:cstheme="minorBidi"/>
          <w:sz w:val="22"/>
          <w:szCs w:val="22"/>
        </w:rPr>
        <w:t xml:space="preserve">3.2 </w:t>
      </w:r>
      <w:r w:rsidR="3CF4C795" w:rsidRPr="1684F97C">
        <w:rPr>
          <w:rFonts w:asciiTheme="minorHAnsi" w:eastAsiaTheme="minorEastAsia" w:hAnsiTheme="minorHAnsi" w:cstheme="minorBidi"/>
          <w:sz w:val="22"/>
          <w:szCs w:val="22"/>
        </w:rPr>
        <w:t>Deliverables and Timeframe</w:t>
      </w:r>
      <w:bookmarkEnd w:id="46"/>
    </w:p>
    <w:p w14:paraId="0ED906C8" w14:textId="77777777" w:rsidR="00775B29" w:rsidRDefault="3CF4C795" w:rsidP="000422EF">
      <w:pPr>
        <w:jc w:val="both"/>
        <w:rPr>
          <w:rFonts w:eastAsiaTheme="minorEastAsia" w:hAnsiTheme="minorHAnsi" w:cstheme="minorBidi"/>
          <w:lang w:val="en-US"/>
        </w:rPr>
      </w:pPr>
      <w:r w:rsidRPr="1684F97C">
        <w:rPr>
          <w:rFonts w:eastAsiaTheme="minorEastAsia" w:hAnsiTheme="minorHAnsi" w:cstheme="minorBidi"/>
          <w:lang w:val="en-US"/>
        </w:rPr>
        <w:t>The requirements for the delivery of the Scope of Work are detailed in Table A.1 and reflected in ‘Template 4 Financial Offer and Budget’.  Changes to the estimated timeframes and costs should be accompanied by a justification.</w:t>
      </w:r>
    </w:p>
    <w:p w14:paraId="4D03F155" w14:textId="77777777" w:rsidR="00F37E68" w:rsidRDefault="00F37E68" w:rsidP="7368E616">
      <w:pPr>
        <w:rPr>
          <w:rFonts w:eastAsiaTheme="minorEastAsia" w:hAnsiTheme="minorHAnsi" w:cstheme="minorBidi"/>
          <w:lang w:val="en-US"/>
        </w:rPr>
      </w:pPr>
    </w:p>
    <w:p w14:paraId="71F36209" w14:textId="77777777" w:rsidR="00F37E68" w:rsidRDefault="00F37E68" w:rsidP="7368E616">
      <w:pPr>
        <w:rPr>
          <w:rFonts w:eastAsiaTheme="minorEastAsia" w:hAnsiTheme="minorHAnsi" w:cstheme="minorBidi"/>
          <w:lang w:val="en-US"/>
        </w:rPr>
      </w:pPr>
    </w:p>
    <w:p w14:paraId="54FD664A" w14:textId="77777777" w:rsidR="00F37E68" w:rsidRDefault="00F37E68" w:rsidP="7368E616">
      <w:pPr>
        <w:rPr>
          <w:rFonts w:eastAsiaTheme="minorEastAsia" w:hAnsiTheme="minorHAnsi" w:cstheme="minorBidi"/>
          <w:lang w:val="en-US"/>
        </w:rPr>
      </w:pPr>
    </w:p>
    <w:p w14:paraId="770D8B60" w14:textId="77777777" w:rsidR="000422EF" w:rsidRDefault="000422EF" w:rsidP="7368E616">
      <w:pPr>
        <w:rPr>
          <w:rFonts w:eastAsiaTheme="minorEastAsia" w:hAnsiTheme="minorHAnsi" w:cstheme="minorBidi"/>
          <w:lang w:val="en-US"/>
        </w:rPr>
      </w:pPr>
    </w:p>
    <w:p w14:paraId="693C76B2" w14:textId="77777777" w:rsidR="00F37E68" w:rsidRPr="00701149" w:rsidRDefault="00F37E68" w:rsidP="7368E616">
      <w:pPr>
        <w:rPr>
          <w:rFonts w:eastAsiaTheme="minorEastAsia" w:hAnsiTheme="minorHAnsi" w:cstheme="minorBidi"/>
          <w:lang w:val="en-US"/>
        </w:rPr>
      </w:pPr>
    </w:p>
    <w:p w14:paraId="22292497" w14:textId="37EE7617" w:rsidR="0088328D" w:rsidRPr="00701149" w:rsidRDefault="547A3C54" w:rsidP="7368E616">
      <w:pPr>
        <w:rPr>
          <w:rFonts w:eastAsiaTheme="minorEastAsia" w:hAnsiTheme="minorHAnsi" w:cstheme="minorBidi"/>
          <w:b/>
          <w:bCs/>
          <w:lang w:eastAsia="zh-CN"/>
        </w:rPr>
      </w:pPr>
      <w:r w:rsidRPr="7368E616">
        <w:rPr>
          <w:rFonts w:eastAsiaTheme="minorEastAsia" w:hAnsiTheme="minorHAnsi" w:cstheme="minorBidi"/>
          <w:b/>
          <w:bCs/>
        </w:rPr>
        <w:lastRenderedPageBreak/>
        <w:t xml:space="preserve">Table A.1: </w:t>
      </w:r>
      <w:r w:rsidR="00162DC5">
        <w:tab/>
      </w:r>
      <w:r w:rsidRPr="7368E616">
        <w:rPr>
          <w:rFonts w:eastAsiaTheme="minorEastAsia" w:hAnsiTheme="minorHAnsi" w:cstheme="minorBidi"/>
          <w:b/>
          <w:bCs/>
        </w:rPr>
        <w:t>Requirements for D</w:t>
      </w:r>
      <w:r w:rsidR="61794EC9" w:rsidRPr="7368E616">
        <w:rPr>
          <w:rFonts w:eastAsiaTheme="minorEastAsia" w:hAnsiTheme="minorHAnsi" w:cstheme="minorBidi"/>
          <w:b/>
          <w:bCs/>
        </w:rPr>
        <w:t xml:space="preserve">elivery </w:t>
      </w:r>
      <w:r w:rsidRPr="7368E616">
        <w:rPr>
          <w:rFonts w:eastAsiaTheme="minorEastAsia" w:hAnsiTheme="minorHAnsi" w:cstheme="minorBidi"/>
          <w:b/>
          <w:bCs/>
        </w:rPr>
        <w:t>of Scope of Work</w:t>
      </w:r>
    </w:p>
    <w:tbl>
      <w:tblPr>
        <w:tblStyle w:val="TableGrid"/>
        <w:tblW w:w="9629" w:type="dxa"/>
        <w:tblLayout w:type="fixed"/>
        <w:tblLook w:val="04A0" w:firstRow="1" w:lastRow="0" w:firstColumn="1" w:lastColumn="0" w:noHBand="0" w:noVBand="1"/>
      </w:tblPr>
      <w:tblGrid>
        <w:gridCol w:w="1266"/>
        <w:gridCol w:w="3260"/>
        <w:gridCol w:w="1701"/>
        <w:gridCol w:w="1701"/>
        <w:gridCol w:w="1701"/>
      </w:tblGrid>
      <w:tr w:rsidR="0088328D" w:rsidRPr="00701149" w14:paraId="7E031098" w14:textId="77777777" w:rsidTr="1684F97C">
        <w:trPr>
          <w:trHeight w:val="255"/>
        </w:trPr>
        <w:tc>
          <w:tcPr>
            <w:tcW w:w="1266" w:type="dxa"/>
            <w:tcBorders>
              <w:top w:val="single" w:sz="8" w:space="0" w:color="auto"/>
              <w:left w:val="single" w:sz="8" w:space="0" w:color="auto"/>
              <w:bottom w:val="nil"/>
              <w:right w:val="single" w:sz="8" w:space="0" w:color="auto"/>
            </w:tcBorders>
            <w:tcMar>
              <w:left w:w="108" w:type="dxa"/>
              <w:right w:w="108" w:type="dxa"/>
            </w:tcMar>
          </w:tcPr>
          <w:p w14:paraId="4261C0E4" w14:textId="77777777" w:rsidR="0088328D" w:rsidRPr="00701149" w:rsidRDefault="0088328D" w:rsidP="7368E616">
            <w:pPr>
              <w:rPr>
                <w:rFonts w:eastAsiaTheme="minorEastAsia" w:hAnsiTheme="minorHAnsi" w:cstheme="minorBidi"/>
                <w:b/>
                <w:bCs/>
                <w:sz w:val="20"/>
                <w:szCs w:val="20"/>
              </w:rPr>
            </w:pPr>
          </w:p>
        </w:tc>
        <w:tc>
          <w:tcPr>
            <w:tcW w:w="326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31C3B2"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Service</w:t>
            </w:r>
          </w:p>
          <w:p w14:paraId="7F2D4778"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(B)</w:t>
            </w:r>
          </w:p>
        </w:tc>
        <w:tc>
          <w:tcPr>
            <w:tcW w:w="170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1BD590"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Duration (timeframe)</w:t>
            </w:r>
          </w:p>
          <w:p w14:paraId="51DC984E"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(C)</w:t>
            </w:r>
          </w:p>
        </w:tc>
        <w:tc>
          <w:tcPr>
            <w:tcW w:w="170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CBBB82"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Estimated costs of work (CNY)</w:t>
            </w:r>
          </w:p>
          <w:p w14:paraId="20E53588"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(D)</w:t>
            </w:r>
          </w:p>
        </w:tc>
        <w:tc>
          <w:tcPr>
            <w:tcW w:w="170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436AF1"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TOTAL</w:t>
            </w:r>
          </w:p>
          <w:p w14:paraId="796A4C6E"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(E)</w:t>
            </w:r>
          </w:p>
        </w:tc>
      </w:tr>
      <w:tr w:rsidR="0088328D" w:rsidRPr="00701149" w14:paraId="0BD211EF" w14:textId="77777777" w:rsidTr="1684F97C">
        <w:trPr>
          <w:trHeight w:val="270"/>
        </w:trPr>
        <w:tc>
          <w:tcPr>
            <w:tcW w:w="1266" w:type="dxa"/>
            <w:tcBorders>
              <w:top w:val="nil"/>
              <w:left w:val="single" w:sz="8" w:space="0" w:color="auto"/>
              <w:bottom w:val="nil"/>
              <w:right w:val="single" w:sz="8" w:space="0" w:color="auto"/>
            </w:tcBorders>
            <w:tcMar>
              <w:left w:w="108" w:type="dxa"/>
              <w:right w:w="108" w:type="dxa"/>
            </w:tcMar>
          </w:tcPr>
          <w:p w14:paraId="56A08224" w14:textId="77777777" w:rsidR="0088328D" w:rsidRPr="00701149" w:rsidRDefault="76567852" w:rsidP="7368E616">
            <w:pPr>
              <w:rPr>
                <w:rFonts w:eastAsiaTheme="minorEastAsia" w:hAnsiTheme="minorHAnsi" w:cstheme="minorBidi"/>
                <w:sz w:val="20"/>
                <w:szCs w:val="20"/>
              </w:rPr>
            </w:pPr>
            <w:r w:rsidRPr="7368E616">
              <w:rPr>
                <w:rFonts w:eastAsiaTheme="minorEastAsia" w:hAnsiTheme="minorHAnsi" w:cstheme="minorBidi"/>
                <w:b/>
                <w:bCs/>
                <w:sz w:val="20"/>
                <w:szCs w:val="20"/>
              </w:rPr>
              <w:t>Bid Item No.</w:t>
            </w:r>
          </w:p>
        </w:tc>
        <w:tc>
          <w:tcPr>
            <w:tcW w:w="3260" w:type="dxa"/>
            <w:vMerge/>
            <w:vAlign w:val="center"/>
          </w:tcPr>
          <w:p w14:paraId="66AD80B5" w14:textId="77777777" w:rsidR="0088328D" w:rsidRPr="00701149" w:rsidRDefault="0088328D" w:rsidP="00E5632B">
            <w:pPr>
              <w:rPr>
                <w:sz w:val="20"/>
                <w:szCs w:val="20"/>
              </w:rPr>
            </w:pPr>
          </w:p>
        </w:tc>
        <w:tc>
          <w:tcPr>
            <w:tcW w:w="1701" w:type="dxa"/>
            <w:vMerge/>
            <w:vAlign w:val="center"/>
          </w:tcPr>
          <w:p w14:paraId="292F9398" w14:textId="77777777" w:rsidR="0088328D" w:rsidRPr="00701149" w:rsidRDefault="0088328D" w:rsidP="00E5632B">
            <w:pPr>
              <w:rPr>
                <w:sz w:val="20"/>
                <w:szCs w:val="20"/>
              </w:rPr>
            </w:pPr>
          </w:p>
        </w:tc>
        <w:tc>
          <w:tcPr>
            <w:tcW w:w="1701" w:type="dxa"/>
            <w:vMerge/>
            <w:vAlign w:val="center"/>
          </w:tcPr>
          <w:p w14:paraId="213E0104" w14:textId="77777777" w:rsidR="0088328D" w:rsidRPr="00701149" w:rsidRDefault="0088328D" w:rsidP="00E5632B">
            <w:pPr>
              <w:rPr>
                <w:sz w:val="20"/>
                <w:szCs w:val="20"/>
              </w:rPr>
            </w:pPr>
          </w:p>
        </w:tc>
        <w:tc>
          <w:tcPr>
            <w:tcW w:w="1701" w:type="dxa"/>
            <w:vMerge/>
            <w:vAlign w:val="center"/>
          </w:tcPr>
          <w:p w14:paraId="62B9C547" w14:textId="77777777" w:rsidR="0088328D" w:rsidRPr="00701149" w:rsidRDefault="0088328D" w:rsidP="00E5632B">
            <w:pPr>
              <w:rPr>
                <w:sz w:val="20"/>
                <w:szCs w:val="20"/>
              </w:rPr>
            </w:pPr>
          </w:p>
        </w:tc>
      </w:tr>
      <w:tr w:rsidR="0088328D" w:rsidRPr="00701149" w14:paraId="58F51CDC" w14:textId="77777777" w:rsidTr="1684F97C">
        <w:trPr>
          <w:trHeight w:val="270"/>
        </w:trPr>
        <w:tc>
          <w:tcPr>
            <w:tcW w:w="1266" w:type="dxa"/>
            <w:tcBorders>
              <w:top w:val="nil"/>
              <w:left w:val="single" w:sz="8" w:space="0" w:color="auto"/>
              <w:bottom w:val="single" w:sz="8" w:space="0" w:color="auto"/>
              <w:right w:val="single" w:sz="8" w:space="0" w:color="auto"/>
            </w:tcBorders>
            <w:tcMar>
              <w:left w:w="108" w:type="dxa"/>
              <w:right w:w="108" w:type="dxa"/>
            </w:tcMar>
          </w:tcPr>
          <w:p w14:paraId="1506A8D6" w14:textId="77777777" w:rsidR="0088328D" w:rsidRPr="00701149" w:rsidRDefault="76567852" w:rsidP="7368E616">
            <w:pPr>
              <w:jc w:val="center"/>
              <w:rPr>
                <w:rFonts w:eastAsiaTheme="minorEastAsia" w:hAnsiTheme="minorHAnsi" w:cstheme="minorBidi"/>
                <w:sz w:val="20"/>
                <w:szCs w:val="20"/>
              </w:rPr>
            </w:pPr>
            <w:r w:rsidRPr="7368E616">
              <w:rPr>
                <w:rFonts w:eastAsiaTheme="minorEastAsia" w:hAnsiTheme="minorHAnsi" w:cstheme="minorBidi"/>
                <w:b/>
                <w:bCs/>
                <w:sz w:val="20"/>
                <w:szCs w:val="20"/>
              </w:rPr>
              <w:t>(A)</w:t>
            </w:r>
          </w:p>
        </w:tc>
        <w:tc>
          <w:tcPr>
            <w:tcW w:w="3260" w:type="dxa"/>
            <w:vMerge/>
            <w:vAlign w:val="center"/>
          </w:tcPr>
          <w:p w14:paraId="3B87D742" w14:textId="77777777" w:rsidR="0088328D" w:rsidRPr="00701149" w:rsidRDefault="0088328D" w:rsidP="00E5632B">
            <w:pPr>
              <w:rPr>
                <w:sz w:val="20"/>
                <w:szCs w:val="20"/>
              </w:rPr>
            </w:pPr>
          </w:p>
        </w:tc>
        <w:tc>
          <w:tcPr>
            <w:tcW w:w="1701" w:type="dxa"/>
            <w:vMerge/>
            <w:vAlign w:val="center"/>
          </w:tcPr>
          <w:p w14:paraId="6559DDAF" w14:textId="77777777" w:rsidR="0088328D" w:rsidRPr="00701149" w:rsidRDefault="0088328D" w:rsidP="00E5632B">
            <w:pPr>
              <w:rPr>
                <w:sz w:val="20"/>
                <w:szCs w:val="20"/>
              </w:rPr>
            </w:pPr>
          </w:p>
        </w:tc>
        <w:tc>
          <w:tcPr>
            <w:tcW w:w="1701" w:type="dxa"/>
            <w:vMerge/>
            <w:vAlign w:val="center"/>
          </w:tcPr>
          <w:p w14:paraId="439A7331" w14:textId="77777777" w:rsidR="0088328D" w:rsidRPr="00701149" w:rsidRDefault="0088328D" w:rsidP="00E5632B">
            <w:pPr>
              <w:rPr>
                <w:sz w:val="20"/>
                <w:szCs w:val="20"/>
              </w:rPr>
            </w:pPr>
          </w:p>
        </w:tc>
        <w:tc>
          <w:tcPr>
            <w:tcW w:w="1701" w:type="dxa"/>
            <w:vMerge/>
            <w:vAlign w:val="center"/>
          </w:tcPr>
          <w:p w14:paraId="1741F8DE" w14:textId="77777777" w:rsidR="0088328D" w:rsidRPr="00701149" w:rsidRDefault="0088328D" w:rsidP="00E5632B">
            <w:pPr>
              <w:rPr>
                <w:sz w:val="20"/>
                <w:szCs w:val="20"/>
              </w:rPr>
            </w:pPr>
          </w:p>
        </w:tc>
      </w:tr>
      <w:tr w:rsidR="0088328D" w:rsidRPr="00701149" w14:paraId="1A482D6E"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4E611750" w14:textId="77777777" w:rsidR="0088328D" w:rsidRPr="00701149" w:rsidRDefault="76567852"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1.0</w:t>
            </w:r>
          </w:p>
        </w:tc>
        <w:tc>
          <w:tcPr>
            <w:tcW w:w="3260" w:type="dxa"/>
            <w:tcBorders>
              <w:top w:val="nil"/>
              <w:left w:val="single" w:sz="8" w:space="0" w:color="auto"/>
              <w:bottom w:val="single" w:sz="8" w:space="0" w:color="auto"/>
              <w:right w:val="single" w:sz="8" w:space="0" w:color="auto"/>
            </w:tcBorders>
            <w:tcMar>
              <w:left w:w="108" w:type="dxa"/>
              <w:right w:w="108" w:type="dxa"/>
            </w:tcMar>
          </w:tcPr>
          <w:p w14:paraId="7DC82768" w14:textId="0C0619F0" w:rsidR="0088328D" w:rsidRPr="00701149" w:rsidRDefault="5F4C46EC" w:rsidP="7368E616">
            <w:pPr>
              <w:rPr>
                <w:rFonts w:eastAsiaTheme="minorEastAsia" w:hAnsiTheme="minorHAnsi" w:cstheme="minorBidi"/>
              </w:rPr>
            </w:pPr>
            <w:r w:rsidRPr="7368E616">
              <w:rPr>
                <w:rFonts w:eastAsiaTheme="minorEastAsia" w:hAnsiTheme="minorHAnsi" w:cstheme="minorBidi"/>
              </w:rPr>
              <w:t>Develop detailed plans for both campaign message designs</w:t>
            </w:r>
          </w:p>
        </w:tc>
        <w:tc>
          <w:tcPr>
            <w:tcW w:w="1701" w:type="dxa"/>
            <w:vMerge w:val="restart"/>
            <w:tcBorders>
              <w:top w:val="nil"/>
              <w:left w:val="single" w:sz="8" w:space="0" w:color="auto"/>
              <w:bottom w:val="single" w:sz="8" w:space="0" w:color="auto"/>
              <w:right w:val="single" w:sz="8" w:space="0" w:color="auto"/>
            </w:tcBorders>
            <w:tcMar>
              <w:left w:w="108" w:type="dxa"/>
              <w:right w:w="108" w:type="dxa"/>
            </w:tcMar>
          </w:tcPr>
          <w:p w14:paraId="029CCEB3" w14:textId="77777777" w:rsidR="0088328D" w:rsidRPr="00701149" w:rsidRDefault="3E17492B" w:rsidP="1684F97C">
            <w:pPr>
              <w:rPr>
                <w:rFonts w:eastAsiaTheme="minorEastAsia" w:hAnsiTheme="minorHAnsi" w:cstheme="minorBidi"/>
                <w:sz w:val="21"/>
                <w:szCs w:val="21"/>
              </w:rPr>
            </w:pPr>
            <w:r w:rsidRPr="000422EF">
              <w:rPr>
                <w:rFonts w:eastAsiaTheme="minorEastAsia" w:hAnsiTheme="minorHAnsi" w:cstheme="minorBidi"/>
              </w:rPr>
              <w:t>12-16 weeks (3-4 months)</w:t>
            </w:r>
          </w:p>
        </w:tc>
        <w:tc>
          <w:tcPr>
            <w:tcW w:w="1701" w:type="dxa"/>
            <w:vMerge w:val="restart"/>
            <w:tcBorders>
              <w:top w:val="nil"/>
              <w:left w:val="single" w:sz="8" w:space="0" w:color="auto"/>
              <w:bottom w:val="single" w:sz="8" w:space="0" w:color="auto"/>
              <w:right w:val="single" w:sz="8" w:space="0" w:color="auto"/>
            </w:tcBorders>
            <w:tcMar>
              <w:left w:w="108" w:type="dxa"/>
              <w:right w:w="108" w:type="dxa"/>
            </w:tcMar>
          </w:tcPr>
          <w:p w14:paraId="54B25DB3" w14:textId="59178C7D" w:rsidR="0088328D" w:rsidRPr="000422EF" w:rsidRDefault="3E17492B" w:rsidP="1684F97C">
            <w:pPr>
              <w:rPr>
                <w:rFonts w:eastAsiaTheme="minorEastAsia" w:hAnsiTheme="minorHAnsi" w:cstheme="minorBidi"/>
              </w:rPr>
            </w:pPr>
            <w:r w:rsidRPr="000422EF">
              <w:rPr>
                <w:rFonts w:eastAsiaTheme="minorEastAsia" w:hAnsiTheme="minorHAnsi" w:cstheme="minorBidi"/>
              </w:rPr>
              <w:t>Cap</w:t>
            </w:r>
            <w:r w:rsidRPr="000422EF">
              <w:rPr>
                <w:rFonts w:eastAsiaTheme="minorEastAsia" w:hAnsiTheme="minorHAnsi" w:cstheme="minorBidi"/>
                <w:lang w:eastAsia="zh-CN"/>
              </w:rPr>
              <w:t xml:space="preserve">: </w:t>
            </w:r>
            <w:r w:rsidR="5724C96D" w:rsidRPr="000422EF">
              <w:rPr>
                <w:rFonts w:eastAsiaTheme="minorEastAsia" w:hAnsiTheme="minorHAnsi" w:cstheme="minorBidi"/>
                <w:lang w:eastAsia="zh-CN"/>
              </w:rPr>
              <w:t xml:space="preserve">CNY </w:t>
            </w:r>
            <w:r w:rsidR="25603AE1" w:rsidRPr="000422EF">
              <w:rPr>
                <w:rFonts w:eastAsiaTheme="minorEastAsia" w:hAnsiTheme="minorHAnsi" w:cstheme="minorBidi"/>
                <w:lang w:eastAsia="zh-CN"/>
              </w:rPr>
              <w:t>4</w:t>
            </w:r>
            <w:r w:rsidR="7FA32321" w:rsidRPr="000422EF">
              <w:rPr>
                <w:rFonts w:eastAsiaTheme="minorEastAsia" w:hAnsiTheme="minorHAnsi" w:cstheme="minorBidi"/>
                <w:lang w:eastAsia="zh-CN"/>
              </w:rPr>
              <w:t>2</w:t>
            </w:r>
            <w:r w:rsidR="282C1CF8" w:rsidRPr="000422EF">
              <w:rPr>
                <w:rFonts w:eastAsiaTheme="minorEastAsia" w:hAnsiTheme="minorHAnsi" w:cstheme="minorBidi"/>
              </w:rPr>
              <w:t>0,000</w:t>
            </w:r>
            <w:r w:rsidRPr="000422EF">
              <w:rPr>
                <w:rFonts w:eastAsiaTheme="minorEastAsia" w:hAnsiTheme="minorHAnsi" w:cstheme="minorBidi"/>
              </w:rPr>
              <w:t xml:space="preserve"> to deliver all outputs in column B</w:t>
            </w:r>
            <w:r w:rsidRPr="000422EF">
              <w:rPr>
                <w:rFonts w:eastAsiaTheme="minorEastAsia" w:hAnsiTheme="minorHAnsi" w:cstheme="minorBidi"/>
                <w:vertAlign w:val="superscript"/>
              </w:rPr>
              <w:t>1</w:t>
            </w:r>
          </w:p>
          <w:p w14:paraId="59C19078" w14:textId="77777777" w:rsidR="0088328D" w:rsidRPr="00701149" w:rsidRDefault="76567852" w:rsidP="7368E616">
            <w:pPr>
              <w:rPr>
                <w:rFonts w:eastAsiaTheme="minorEastAsia" w:hAnsiTheme="minorHAnsi" w:cstheme="minorBidi"/>
                <w:sz w:val="21"/>
                <w:szCs w:val="21"/>
              </w:rPr>
            </w:pPr>
            <w:r w:rsidRPr="7368E616">
              <w:rPr>
                <w:rFonts w:eastAsiaTheme="minorEastAsia" w:hAnsiTheme="minorHAnsi" w:cstheme="minorBidi"/>
                <w:sz w:val="21"/>
                <w:szCs w:val="21"/>
              </w:rPr>
              <w:t xml:space="preserve"> </w:t>
            </w:r>
          </w:p>
        </w:tc>
        <w:tc>
          <w:tcPr>
            <w:tcW w:w="1701" w:type="dxa"/>
            <w:vMerge w:val="restart"/>
            <w:tcBorders>
              <w:top w:val="nil"/>
              <w:left w:val="single" w:sz="8" w:space="0" w:color="auto"/>
              <w:bottom w:val="single" w:sz="8" w:space="0" w:color="auto"/>
              <w:right w:val="single" w:sz="8" w:space="0" w:color="auto"/>
            </w:tcBorders>
            <w:tcMar>
              <w:left w:w="108" w:type="dxa"/>
              <w:right w:w="108" w:type="dxa"/>
            </w:tcMar>
          </w:tcPr>
          <w:p w14:paraId="71D02069" w14:textId="7775846E" w:rsidR="0088328D" w:rsidRPr="000422EF" w:rsidRDefault="3E17492B" w:rsidP="1684F97C">
            <w:pPr>
              <w:rPr>
                <w:rFonts w:eastAsiaTheme="minorEastAsia" w:hAnsiTheme="minorHAnsi" w:cstheme="minorBidi"/>
              </w:rPr>
            </w:pPr>
            <w:r w:rsidRPr="000422EF">
              <w:rPr>
                <w:rFonts w:eastAsiaTheme="minorEastAsia" w:hAnsiTheme="minorHAnsi" w:cstheme="minorBidi"/>
              </w:rPr>
              <w:t>Cap</w:t>
            </w:r>
            <w:r w:rsidRPr="000422EF">
              <w:rPr>
                <w:rFonts w:eastAsiaTheme="minorEastAsia" w:hAnsiTheme="minorHAnsi" w:cstheme="minorBidi"/>
                <w:lang w:eastAsia="zh-CN"/>
              </w:rPr>
              <w:t xml:space="preserve">: </w:t>
            </w:r>
            <w:r w:rsidR="282C1CF8" w:rsidRPr="000422EF">
              <w:rPr>
                <w:rFonts w:eastAsiaTheme="minorEastAsia" w:hAnsiTheme="minorHAnsi" w:cstheme="minorBidi"/>
              </w:rPr>
              <w:t xml:space="preserve">CNY </w:t>
            </w:r>
            <w:r w:rsidR="76E6CBD6" w:rsidRPr="000422EF">
              <w:rPr>
                <w:rFonts w:eastAsiaTheme="minorEastAsia" w:hAnsiTheme="minorHAnsi" w:cstheme="minorBidi"/>
              </w:rPr>
              <w:t>4</w:t>
            </w:r>
            <w:r w:rsidR="00EFA2F8" w:rsidRPr="000422EF">
              <w:rPr>
                <w:rFonts w:eastAsiaTheme="minorEastAsia" w:hAnsiTheme="minorHAnsi" w:cstheme="minorBidi"/>
              </w:rPr>
              <w:t>2</w:t>
            </w:r>
            <w:r w:rsidR="282C1CF8" w:rsidRPr="000422EF">
              <w:rPr>
                <w:rFonts w:eastAsiaTheme="minorEastAsia" w:hAnsiTheme="minorHAnsi" w:cstheme="minorBidi"/>
              </w:rPr>
              <w:t>0,000</w:t>
            </w:r>
            <w:r w:rsidRPr="000422EF">
              <w:rPr>
                <w:rFonts w:eastAsiaTheme="minorEastAsia" w:hAnsiTheme="minorHAnsi" w:cstheme="minorBidi"/>
              </w:rPr>
              <w:t xml:space="preserve"> to deliver all outputs in column B</w:t>
            </w:r>
            <w:r w:rsidRPr="000422EF">
              <w:rPr>
                <w:rFonts w:eastAsiaTheme="minorEastAsia" w:hAnsiTheme="minorHAnsi" w:cstheme="minorBidi"/>
                <w:vertAlign w:val="superscript"/>
              </w:rPr>
              <w:t>1</w:t>
            </w:r>
          </w:p>
          <w:p w14:paraId="58784DA9" w14:textId="77777777" w:rsidR="0088328D" w:rsidRPr="00701149" w:rsidRDefault="76567852" w:rsidP="7368E616">
            <w:pPr>
              <w:jc w:val="center"/>
              <w:rPr>
                <w:rFonts w:eastAsiaTheme="minorEastAsia" w:hAnsiTheme="minorHAnsi" w:cstheme="minorBidi"/>
                <w:sz w:val="21"/>
                <w:szCs w:val="21"/>
              </w:rPr>
            </w:pPr>
            <w:r w:rsidRPr="7368E616">
              <w:rPr>
                <w:rFonts w:eastAsiaTheme="minorEastAsia" w:hAnsiTheme="minorHAnsi" w:cstheme="minorBidi"/>
                <w:sz w:val="21"/>
                <w:szCs w:val="21"/>
              </w:rPr>
              <w:t xml:space="preserve"> </w:t>
            </w:r>
          </w:p>
        </w:tc>
      </w:tr>
      <w:tr w:rsidR="0088328D" w:rsidRPr="00701149" w14:paraId="30E392EF"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5E03910D" w14:textId="77777777" w:rsidR="0088328D" w:rsidRPr="00701149" w:rsidRDefault="76567852"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2.0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9E0937D" w14:textId="7143E606" w:rsidR="0088328D" w:rsidRPr="00701149" w:rsidRDefault="44E113AA" w:rsidP="7368E616">
            <w:pPr>
              <w:rPr>
                <w:rFonts w:eastAsiaTheme="minorEastAsia" w:hAnsiTheme="minorHAnsi" w:cstheme="minorBidi"/>
              </w:rPr>
            </w:pPr>
            <w:r w:rsidRPr="7368E616">
              <w:rPr>
                <w:rFonts w:eastAsiaTheme="minorEastAsia" w:hAnsiTheme="minorHAnsi" w:cstheme="minorBidi"/>
                <w:lang w:eastAsia="zh-CN"/>
              </w:rPr>
              <w:t>Provide</w:t>
            </w:r>
            <w:r w:rsidRPr="7368E616">
              <w:rPr>
                <w:rFonts w:eastAsiaTheme="minorEastAsia" w:hAnsiTheme="minorHAnsi" w:cstheme="minorBidi"/>
              </w:rPr>
              <w:t xml:space="preserve"> three distinct creative concepts from different strategic angles for each campaign, based on formative research insights to be provided to the contractor</w:t>
            </w:r>
          </w:p>
        </w:tc>
        <w:tc>
          <w:tcPr>
            <w:tcW w:w="1701" w:type="dxa"/>
            <w:vMerge/>
            <w:vAlign w:val="center"/>
          </w:tcPr>
          <w:p w14:paraId="4786EE3D" w14:textId="77777777" w:rsidR="0088328D" w:rsidRPr="00701149" w:rsidRDefault="0088328D" w:rsidP="00E5632B"/>
        </w:tc>
        <w:tc>
          <w:tcPr>
            <w:tcW w:w="1701" w:type="dxa"/>
            <w:vMerge/>
            <w:vAlign w:val="center"/>
          </w:tcPr>
          <w:p w14:paraId="1E6E6D1C" w14:textId="77777777" w:rsidR="0088328D" w:rsidRPr="00701149" w:rsidRDefault="0088328D" w:rsidP="00E5632B"/>
        </w:tc>
        <w:tc>
          <w:tcPr>
            <w:tcW w:w="1701" w:type="dxa"/>
            <w:vMerge/>
            <w:vAlign w:val="center"/>
          </w:tcPr>
          <w:p w14:paraId="0D5C8193" w14:textId="77777777" w:rsidR="0088328D" w:rsidRPr="00701149" w:rsidRDefault="0088328D" w:rsidP="00E5632B"/>
        </w:tc>
      </w:tr>
      <w:tr w:rsidR="0088328D" w:rsidRPr="00701149" w14:paraId="560202F8"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2588ACF3" w14:textId="77777777" w:rsidR="0088328D" w:rsidRPr="00701149" w:rsidRDefault="76567852"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3.0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75F9CC1" w14:textId="7D0CE3EF" w:rsidR="0088328D" w:rsidRPr="00701149" w:rsidRDefault="44E113AA" w:rsidP="7368E616">
            <w:pPr>
              <w:spacing w:line="254" w:lineRule="auto"/>
              <w:rPr>
                <w:rFonts w:eastAsiaTheme="minorEastAsia" w:hAnsiTheme="minorHAnsi" w:cstheme="minorBidi"/>
              </w:rPr>
            </w:pPr>
            <w:r w:rsidRPr="7368E616">
              <w:rPr>
                <w:rFonts w:eastAsiaTheme="minorEastAsia" w:hAnsiTheme="minorHAnsi" w:cstheme="minorBidi"/>
              </w:rPr>
              <w:t>Recommend media delivery channels and propose an effectiveness evaluation framework</w:t>
            </w:r>
          </w:p>
        </w:tc>
        <w:tc>
          <w:tcPr>
            <w:tcW w:w="1701" w:type="dxa"/>
            <w:vMerge/>
            <w:vAlign w:val="center"/>
          </w:tcPr>
          <w:p w14:paraId="7A0D4D9C" w14:textId="77777777" w:rsidR="0088328D" w:rsidRPr="00701149" w:rsidRDefault="0088328D" w:rsidP="00E5632B"/>
        </w:tc>
        <w:tc>
          <w:tcPr>
            <w:tcW w:w="1701" w:type="dxa"/>
            <w:vMerge/>
            <w:vAlign w:val="center"/>
          </w:tcPr>
          <w:p w14:paraId="6B674E08" w14:textId="77777777" w:rsidR="0088328D" w:rsidRPr="00701149" w:rsidRDefault="0088328D" w:rsidP="00E5632B"/>
        </w:tc>
        <w:tc>
          <w:tcPr>
            <w:tcW w:w="1701" w:type="dxa"/>
            <w:vMerge/>
            <w:vAlign w:val="center"/>
          </w:tcPr>
          <w:p w14:paraId="75298C8D" w14:textId="77777777" w:rsidR="0088328D" w:rsidRPr="00701149" w:rsidRDefault="0088328D" w:rsidP="00E5632B"/>
        </w:tc>
      </w:tr>
      <w:tr w:rsidR="003C6E15" w:rsidRPr="00701149" w14:paraId="003D6FFE"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2638C6C7" w14:textId="77777777" w:rsidR="003C6E15" w:rsidRPr="00701149" w:rsidRDefault="44E113AA"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4.0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B2E7C3C" w14:textId="7FB60AEF" w:rsidR="003C6E15" w:rsidRPr="00701149" w:rsidRDefault="44E113AA" w:rsidP="7368E616">
            <w:pPr>
              <w:spacing w:line="254" w:lineRule="auto"/>
              <w:rPr>
                <w:rFonts w:eastAsiaTheme="minorEastAsia" w:hAnsiTheme="minorHAnsi" w:cstheme="minorBidi"/>
              </w:rPr>
            </w:pPr>
            <w:r w:rsidRPr="7368E616">
              <w:rPr>
                <w:rFonts w:eastAsiaTheme="minorEastAsia" w:hAnsiTheme="minorHAnsi" w:cstheme="minorBidi"/>
              </w:rPr>
              <w:t>Select and refine one idea for each campaign messaging design</w:t>
            </w:r>
          </w:p>
        </w:tc>
        <w:tc>
          <w:tcPr>
            <w:tcW w:w="1701" w:type="dxa"/>
            <w:vMerge/>
            <w:vAlign w:val="center"/>
          </w:tcPr>
          <w:p w14:paraId="7160EF9F" w14:textId="77777777" w:rsidR="003C6E15" w:rsidRPr="00701149" w:rsidRDefault="003C6E15" w:rsidP="003C6E15"/>
        </w:tc>
        <w:tc>
          <w:tcPr>
            <w:tcW w:w="1701" w:type="dxa"/>
            <w:vMerge/>
            <w:vAlign w:val="center"/>
          </w:tcPr>
          <w:p w14:paraId="2ED5A145" w14:textId="77777777" w:rsidR="003C6E15" w:rsidRPr="00701149" w:rsidRDefault="003C6E15" w:rsidP="003C6E15"/>
        </w:tc>
        <w:tc>
          <w:tcPr>
            <w:tcW w:w="1701" w:type="dxa"/>
            <w:vMerge/>
            <w:vAlign w:val="center"/>
          </w:tcPr>
          <w:p w14:paraId="5498AD4E" w14:textId="77777777" w:rsidR="003C6E15" w:rsidRPr="00701149" w:rsidRDefault="003C6E15" w:rsidP="003C6E15"/>
        </w:tc>
      </w:tr>
      <w:tr w:rsidR="003C6E15" w:rsidRPr="00701149" w14:paraId="24DFC8FC"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4FFE10E7" w14:textId="77777777" w:rsidR="003C6E15" w:rsidRPr="00701149" w:rsidRDefault="44E113AA"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5.0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0DB5F82" w14:textId="76A7E5B5" w:rsidR="003C6E15" w:rsidRPr="00701149" w:rsidRDefault="44E113AA" w:rsidP="7368E616">
            <w:pPr>
              <w:spacing w:line="257" w:lineRule="auto"/>
              <w:rPr>
                <w:rFonts w:eastAsiaTheme="minorEastAsia" w:hAnsiTheme="minorHAnsi" w:cstheme="minorBidi"/>
              </w:rPr>
            </w:pPr>
            <w:r w:rsidRPr="7368E616">
              <w:rPr>
                <w:rFonts w:eastAsiaTheme="minorEastAsia" w:hAnsiTheme="minorHAnsi" w:cstheme="minorBidi"/>
              </w:rPr>
              <w:t>Design two sets of visual campaign materials for targeted consumer and trader segments</w:t>
            </w:r>
            <w:r w:rsidR="6653D88B" w:rsidRPr="7368E616">
              <w:rPr>
                <w:rFonts w:eastAsiaTheme="minorEastAsia" w:hAnsiTheme="minorHAnsi" w:cstheme="minorBidi"/>
              </w:rPr>
              <w:t>, as well as a trader</w:t>
            </w:r>
            <w:r w:rsidR="003C6E15">
              <w:noBreakHyphen/>
            </w:r>
            <w:r w:rsidR="6653D88B" w:rsidRPr="7368E616">
              <w:rPr>
                <w:rFonts w:eastAsiaTheme="minorEastAsia" w:hAnsiTheme="minorHAnsi" w:cstheme="minorBidi"/>
              </w:rPr>
              <w:t>focused offline poster.</w:t>
            </w:r>
          </w:p>
        </w:tc>
        <w:tc>
          <w:tcPr>
            <w:tcW w:w="1701" w:type="dxa"/>
            <w:vMerge/>
            <w:vAlign w:val="center"/>
          </w:tcPr>
          <w:p w14:paraId="5AEBF489" w14:textId="77777777" w:rsidR="003C6E15" w:rsidRPr="00701149" w:rsidRDefault="003C6E15" w:rsidP="003C6E15"/>
        </w:tc>
        <w:tc>
          <w:tcPr>
            <w:tcW w:w="1701" w:type="dxa"/>
            <w:vMerge/>
            <w:vAlign w:val="center"/>
          </w:tcPr>
          <w:p w14:paraId="291124B5" w14:textId="77777777" w:rsidR="003C6E15" w:rsidRPr="00701149" w:rsidRDefault="003C6E15" w:rsidP="003C6E15"/>
        </w:tc>
        <w:tc>
          <w:tcPr>
            <w:tcW w:w="1701" w:type="dxa"/>
            <w:vMerge/>
            <w:vAlign w:val="center"/>
          </w:tcPr>
          <w:p w14:paraId="11B9EDAD" w14:textId="77777777" w:rsidR="003C6E15" w:rsidRPr="00701149" w:rsidRDefault="003C6E15" w:rsidP="003C6E15"/>
        </w:tc>
      </w:tr>
      <w:tr w:rsidR="003C6E15" w:rsidRPr="00701149" w14:paraId="744F71A1"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382E3BCC" w14:textId="77777777" w:rsidR="003C6E15" w:rsidRPr="00701149" w:rsidRDefault="44E113AA"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6.0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0B8C930" w14:textId="5D3398DF" w:rsidR="003C6E15" w:rsidRPr="00701149" w:rsidRDefault="44E113AA" w:rsidP="7368E616">
            <w:pPr>
              <w:rPr>
                <w:rFonts w:eastAsiaTheme="minorEastAsia" w:hAnsiTheme="minorHAnsi" w:cstheme="minorBidi"/>
                <w:lang w:val="en-US"/>
              </w:rPr>
            </w:pPr>
            <w:r w:rsidRPr="7368E616">
              <w:rPr>
                <w:rFonts w:eastAsiaTheme="minorEastAsia" w:hAnsiTheme="minorHAnsi" w:cstheme="minorBidi"/>
                <w:lang w:val="en-US"/>
              </w:rPr>
              <w:t>Analyse feedback of pre-tests campaign to be done by TRAFFIC China or its partner</w:t>
            </w: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2C0B2C9A" w14:textId="77777777" w:rsidR="003C6E15" w:rsidRPr="00701149" w:rsidRDefault="44E113AA" w:rsidP="7368E616">
            <w:pPr>
              <w:rPr>
                <w:rFonts w:eastAsiaTheme="minorEastAsia" w:hAnsiTheme="minorHAnsi" w:cstheme="minorBidi"/>
                <w:sz w:val="21"/>
                <w:szCs w:val="21"/>
              </w:rPr>
            </w:pPr>
            <w:r w:rsidRPr="7368E616">
              <w:rPr>
                <w:rFonts w:eastAsiaTheme="minorEastAsia" w:hAnsiTheme="minorHAnsi" w:cstheme="minorBidi"/>
                <w:sz w:val="21"/>
                <w:szCs w:val="21"/>
              </w:rPr>
              <w:t>4 weeks (1 month)</w:t>
            </w:r>
          </w:p>
        </w:tc>
        <w:tc>
          <w:tcPr>
            <w:tcW w:w="1701" w:type="dxa"/>
            <w:vMerge/>
            <w:vAlign w:val="center"/>
          </w:tcPr>
          <w:p w14:paraId="43BAD494" w14:textId="77777777" w:rsidR="003C6E15" w:rsidRPr="00701149" w:rsidRDefault="003C6E15" w:rsidP="003C6E15"/>
        </w:tc>
        <w:tc>
          <w:tcPr>
            <w:tcW w:w="1701" w:type="dxa"/>
            <w:vMerge/>
            <w:vAlign w:val="center"/>
          </w:tcPr>
          <w:p w14:paraId="717A1A4A" w14:textId="77777777" w:rsidR="003C6E15" w:rsidRPr="00701149" w:rsidRDefault="003C6E15" w:rsidP="003C6E15"/>
        </w:tc>
      </w:tr>
      <w:tr w:rsidR="003C6E15" w:rsidRPr="00701149" w14:paraId="0275B83C"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26C72B4B" w14:textId="77777777" w:rsidR="003C6E15" w:rsidRPr="00701149" w:rsidRDefault="44E113AA"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7.0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1D4B530" w14:textId="1F7C9DBF" w:rsidR="003C6E15" w:rsidRPr="00701149" w:rsidRDefault="44E113AA" w:rsidP="7368E616">
            <w:pPr>
              <w:rPr>
                <w:rFonts w:eastAsiaTheme="minorEastAsia" w:hAnsiTheme="minorHAnsi" w:cstheme="minorBidi"/>
                <w:lang w:val="en-US"/>
              </w:rPr>
            </w:pPr>
            <w:r w:rsidRPr="7368E616">
              <w:rPr>
                <w:rFonts w:eastAsiaTheme="minorEastAsia" w:hAnsiTheme="minorHAnsi" w:cstheme="minorBidi"/>
                <w:lang w:val="en-US"/>
              </w:rPr>
              <w:t>Adjust and finalise campaign materials according to the findings of pre-tests.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37BD38" w14:textId="77777777" w:rsidR="003C6E15" w:rsidRPr="00701149" w:rsidRDefault="44E113AA" w:rsidP="7368E616">
            <w:pPr>
              <w:rPr>
                <w:rFonts w:eastAsiaTheme="minorEastAsia" w:hAnsiTheme="minorHAnsi" w:cstheme="minorBidi"/>
                <w:sz w:val="21"/>
                <w:szCs w:val="21"/>
              </w:rPr>
            </w:pPr>
            <w:r w:rsidRPr="7368E616">
              <w:rPr>
                <w:rFonts w:eastAsiaTheme="minorEastAsia" w:hAnsiTheme="minorHAnsi" w:cstheme="minorBidi"/>
                <w:sz w:val="21"/>
                <w:szCs w:val="21"/>
              </w:rPr>
              <w:t>4 weeks (1 month)</w:t>
            </w:r>
          </w:p>
        </w:tc>
        <w:tc>
          <w:tcPr>
            <w:tcW w:w="1701" w:type="dxa"/>
            <w:vMerge/>
            <w:vAlign w:val="center"/>
          </w:tcPr>
          <w:p w14:paraId="2D62CB76" w14:textId="77777777" w:rsidR="003C6E15" w:rsidRPr="00701149" w:rsidRDefault="003C6E15" w:rsidP="003C6E15"/>
        </w:tc>
        <w:tc>
          <w:tcPr>
            <w:tcW w:w="1701" w:type="dxa"/>
            <w:vMerge/>
            <w:vAlign w:val="center"/>
          </w:tcPr>
          <w:p w14:paraId="42243799" w14:textId="77777777" w:rsidR="003C6E15" w:rsidRPr="00701149" w:rsidRDefault="003C6E15" w:rsidP="003C6E15"/>
        </w:tc>
      </w:tr>
      <w:tr w:rsidR="0088328D" w:rsidRPr="00701149" w14:paraId="3AEA9DC7" w14:textId="77777777" w:rsidTr="1684F97C">
        <w:trPr>
          <w:trHeight w:val="255"/>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79298C7E" w14:textId="77777777" w:rsidR="0088328D" w:rsidRPr="00701149" w:rsidRDefault="76567852" w:rsidP="7368E616">
            <w:pPr>
              <w:jc w:val="center"/>
              <w:rPr>
                <w:rFonts w:eastAsiaTheme="minorEastAsia" w:hAnsiTheme="minorHAnsi" w:cstheme="minorBidi"/>
                <w:b/>
                <w:bCs/>
                <w:sz w:val="19"/>
                <w:szCs w:val="19"/>
              </w:rPr>
            </w:pPr>
            <w:r w:rsidRPr="7368E616">
              <w:rPr>
                <w:rFonts w:eastAsiaTheme="minorEastAsia" w:hAnsiTheme="minorHAnsi" w:cstheme="minorBidi"/>
                <w:b/>
                <w:bCs/>
                <w:sz w:val="19"/>
                <w:szCs w:val="19"/>
              </w:rPr>
              <w:t>8.0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9FFAE8B" w14:textId="77777777" w:rsidR="0088328D" w:rsidRPr="00701149" w:rsidRDefault="76567852" w:rsidP="7368E616">
            <w:pPr>
              <w:rPr>
                <w:rFonts w:eastAsiaTheme="minorEastAsia" w:hAnsiTheme="minorHAnsi" w:cstheme="minorBidi"/>
                <w:lang w:val="en-US"/>
              </w:rPr>
            </w:pPr>
            <w:r w:rsidRPr="7368E616">
              <w:rPr>
                <w:rFonts w:eastAsiaTheme="minorEastAsia" w:hAnsiTheme="minorHAnsi" w:cstheme="minorBidi"/>
                <w:lang w:val="en-US"/>
              </w:rPr>
              <w:t>Project Management (planning, support and delivery for duration of the project)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D7E322" w14:textId="77777777" w:rsidR="0088328D" w:rsidRPr="00701149" w:rsidRDefault="76567852" w:rsidP="7368E616">
            <w:pPr>
              <w:rPr>
                <w:rFonts w:eastAsiaTheme="minorEastAsia" w:hAnsiTheme="minorHAnsi" w:cstheme="minorBidi"/>
                <w:sz w:val="21"/>
                <w:szCs w:val="21"/>
              </w:rPr>
            </w:pPr>
            <w:r w:rsidRPr="7368E616">
              <w:rPr>
                <w:rFonts w:eastAsiaTheme="minorEastAsia" w:hAnsiTheme="minorHAnsi" w:cstheme="minorBidi"/>
                <w:sz w:val="21"/>
                <w:szCs w:val="21"/>
              </w:rPr>
              <w:t>Throughout</w:t>
            </w:r>
          </w:p>
        </w:tc>
        <w:tc>
          <w:tcPr>
            <w:tcW w:w="1701" w:type="dxa"/>
            <w:vMerge/>
            <w:vAlign w:val="center"/>
          </w:tcPr>
          <w:p w14:paraId="25318AFC" w14:textId="77777777" w:rsidR="0088328D" w:rsidRPr="00701149" w:rsidRDefault="0088328D" w:rsidP="00E5632B"/>
        </w:tc>
        <w:tc>
          <w:tcPr>
            <w:tcW w:w="1701" w:type="dxa"/>
            <w:vMerge/>
            <w:vAlign w:val="center"/>
          </w:tcPr>
          <w:p w14:paraId="78ADB44B" w14:textId="77777777" w:rsidR="0088328D" w:rsidRPr="00701149" w:rsidRDefault="0088328D" w:rsidP="00E5632B"/>
        </w:tc>
      </w:tr>
    </w:tbl>
    <w:p w14:paraId="55B3B0EF" w14:textId="77777777" w:rsidR="0088328D" w:rsidRPr="00701149" w:rsidRDefault="76567852" w:rsidP="7368E616">
      <w:pPr>
        <w:spacing w:before="120" w:after="120"/>
        <w:rPr>
          <w:rStyle w:val="FootnoteReference"/>
          <w:rFonts w:eastAsiaTheme="minorEastAsia" w:hAnsiTheme="minorHAnsi" w:cstheme="minorBidi"/>
        </w:rPr>
      </w:pPr>
      <w:r w:rsidRPr="7368E616">
        <w:rPr>
          <w:rStyle w:val="FootnoteReference"/>
          <w:rFonts w:eastAsiaTheme="minorEastAsia" w:hAnsiTheme="minorHAnsi" w:cstheme="minorBidi"/>
        </w:rPr>
        <w:t>1</w:t>
      </w:r>
      <w:r w:rsidRPr="7368E616">
        <w:rPr>
          <w:rFonts w:eastAsiaTheme="minorEastAsia" w:hAnsiTheme="minorHAnsi" w:cstheme="minorBidi"/>
        </w:rPr>
        <w:t xml:space="preserve"> Final costs for all deliverables to be confirmed by Contractor</w:t>
      </w:r>
    </w:p>
    <w:p w14:paraId="1DDB10C2" w14:textId="5A0C2778" w:rsidR="0088328D" w:rsidRDefault="0088328D" w:rsidP="7368E616">
      <w:pPr>
        <w:spacing w:after="240"/>
        <w:rPr>
          <w:rFonts w:eastAsiaTheme="minorEastAsia" w:hAnsiTheme="minorHAnsi" w:cstheme="minorBidi"/>
          <w:highlight w:val="yellow"/>
          <w:lang w:eastAsia="zh-CN"/>
        </w:rPr>
      </w:pPr>
    </w:p>
    <w:p w14:paraId="309A462C" w14:textId="77777777" w:rsidR="000422EF" w:rsidRDefault="000422EF" w:rsidP="7368E616">
      <w:pPr>
        <w:spacing w:after="240"/>
        <w:rPr>
          <w:rFonts w:eastAsiaTheme="minorEastAsia" w:hAnsiTheme="minorHAnsi" w:cstheme="minorBidi"/>
          <w:highlight w:val="yellow"/>
          <w:lang w:eastAsia="zh-CN"/>
        </w:rPr>
      </w:pPr>
    </w:p>
    <w:p w14:paraId="1B41E54E" w14:textId="77777777" w:rsidR="000422EF" w:rsidRPr="00701149" w:rsidRDefault="000422EF" w:rsidP="7368E616">
      <w:pPr>
        <w:spacing w:after="240"/>
        <w:rPr>
          <w:rFonts w:eastAsiaTheme="minorEastAsia" w:hAnsiTheme="minorHAnsi" w:cstheme="minorBidi"/>
          <w:highlight w:val="yellow"/>
          <w:lang w:eastAsia="zh-CN"/>
        </w:rPr>
      </w:pPr>
    </w:p>
    <w:p w14:paraId="35B3E87A" w14:textId="0EBAA068" w:rsidR="44167B75" w:rsidRDefault="44167B75" w:rsidP="7368E616">
      <w:pPr>
        <w:spacing w:after="120" w:line="240" w:lineRule="auto"/>
        <w:rPr>
          <w:rFonts w:eastAsiaTheme="minorEastAsia" w:hAnsiTheme="minorHAnsi" w:cstheme="minorBidi"/>
          <w:b/>
          <w:bCs/>
          <w:lang w:eastAsia="zh-CN"/>
        </w:rPr>
      </w:pPr>
      <w:r w:rsidRPr="7368E616">
        <w:rPr>
          <w:rFonts w:eastAsiaTheme="minorEastAsia" w:hAnsiTheme="minorHAnsi" w:cstheme="minorBidi"/>
          <w:b/>
          <w:bCs/>
          <w:lang w:eastAsia="zh-CN"/>
        </w:rPr>
        <w:lastRenderedPageBreak/>
        <w:t>References</w:t>
      </w:r>
    </w:p>
    <w:p w14:paraId="263ACAF3" w14:textId="6D4666BF" w:rsidR="7368E616" w:rsidRDefault="7368E616" w:rsidP="00490ED8">
      <w:pPr>
        <w:spacing w:after="0" w:line="240" w:lineRule="auto"/>
        <w:ind w:left="720" w:hanging="720"/>
        <w:rPr>
          <w:rFonts w:eastAsiaTheme="minorEastAsia" w:hAnsiTheme="minorHAnsi" w:cstheme="minorBidi"/>
          <w:color w:val="1783FF"/>
          <w:sz w:val="20"/>
          <w:szCs w:val="20"/>
          <w:lang w:val="en-US"/>
        </w:rPr>
      </w:pPr>
    </w:p>
    <w:p w14:paraId="2118F04D" w14:textId="726654D0" w:rsidR="44167B75" w:rsidRPr="00490ED8" w:rsidRDefault="44167B75" w:rsidP="00490ED8">
      <w:pPr>
        <w:spacing w:after="120" w:line="240" w:lineRule="auto"/>
        <w:ind w:left="720" w:hanging="720"/>
        <w:rPr>
          <w:rStyle w:val="Hyperlink"/>
          <w:rFonts w:eastAsiaTheme="minorEastAsia" w:hAnsiTheme="minorHAnsi" w:cstheme="minorBidi"/>
          <w:color w:val="1783FF"/>
          <w:sz w:val="20"/>
          <w:szCs w:val="20"/>
          <w:u w:val="none"/>
          <w:lang w:val="en-US" w:eastAsia="zh-CN"/>
        </w:rPr>
      </w:pPr>
      <w:r w:rsidRPr="00490ED8">
        <w:rPr>
          <w:rFonts w:eastAsiaTheme="minorEastAsia" w:hAnsiTheme="minorHAnsi" w:cstheme="minorBidi"/>
          <w:sz w:val="20"/>
          <w:szCs w:val="20"/>
          <w:lang w:val="en-US"/>
        </w:rPr>
        <w:t xml:space="preserve">Ogunade, F. (2024). Illegal logging cuts deep into The Gambia's ecology and economy. </w:t>
      </w:r>
      <w:r w:rsidRPr="00490ED8">
        <w:rPr>
          <w:rFonts w:eastAsiaTheme="minorEastAsia" w:hAnsiTheme="minorHAnsi" w:cstheme="minorBidi"/>
          <w:i/>
          <w:iCs/>
          <w:sz w:val="20"/>
          <w:szCs w:val="20"/>
          <w:lang w:val="en-US"/>
        </w:rPr>
        <w:t>ENACT Africa</w:t>
      </w:r>
      <w:r w:rsidRPr="00490ED8">
        <w:rPr>
          <w:rFonts w:eastAsiaTheme="minorEastAsia" w:hAnsiTheme="minorHAnsi" w:cstheme="minorBidi"/>
          <w:sz w:val="20"/>
          <w:szCs w:val="20"/>
          <w:lang w:val="en-US"/>
        </w:rPr>
        <w:t xml:space="preserve">. </w:t>
      </w:r>
      <w:hyperlink r:id="rId21" w:history="1">
        <w:r w:rsidRPr="00490ED8">
          <w:rPr>
            <w:rStyle w:val="Hyperlink"/>
            <w:rFonts w:eastAsiaTheme="minorEastAsia" w:hAnsiTheme="minorHAnsi" w:cstheme="minorBidi"/>
            <w:color w:val="1783FF"/>
            <w:sz w:val="20"/>
            <w:szCs w:val="20"/>
            <w:u w:val="none"/>
            <w:lang w:val="en-US"/>
          </w:rPr>
          <w:t>https://enactafrica.org/enact-observer/illegal-logging-cuts-deep-into-the-gambia-s-ecology-and-economy</w:t>
        </w:r>
      </w:hyperlink>
      <w:r w:rsidR="00490ED8" w:rsidRPr="00490ED8">
        <w:rPr>
          <w:rFonts w:hint="eastAsia"/>
          <w:sz w:val="20"/>
          <w:szCs w:val="20"/>
          <w:lang w:eastAsia="zh-CN"/>
        </w:rPr>
        <w:t xml:space="preserve"> </w:t>
      </w:r>
    </w:p>
    <w:p w14:paraId="36D36E62" w14:textId="5764C7E0" w:rsidR="44167B75" w:rsidRPr="00490ED8" w:rsidRDefault="44167B75" w:rsidP="00490ED8">
      <w:pPr>
        <w:spacing w:after="120" w:line="240" w:lineRule="auto"/>
        <w:ind w:left="720" w:hanging="720"/>
        <w:rPr>
          <w:rStyle w:val="Hyperlink"/>
          <w:rFonts w:eastAsiaTheme="minorEastAsia" w:hAnsiTheme="minorHAnsi" w:cstheme="minorBidi"/>
          <w:color w:val="1783FF"/>
          <w:sz w:val="20"/>
          <w:szCs w:val="20"/>
          <w:u w:val="none"/>
          <w:lang w:val="en-US"/>
        </w:rPr>
      </w:pPr>
      <w:r w:rsidRPr="00490ED8">
        <w:rPr>
          <w:rFonts w:eastAsiaTheme="minorEastAsia" w:hAnsiTheme="minorHAnsi" w:cstheme="minorBidi"/>
          <w:sz w:val="20"/>
          <w:szCs w:val="20"/>
          <w:lang w:val="en-US"/>
        </w:rPr>
        <w:t xml:space="preserve">Siriwat, P., &amp; Nijman, V. (2023). Quantifying the illegal high-value rosewood trade and criminal trade networks in the Greater Mekong Region. </w:t>
      </w:r>
      <w:r w:rsidRPr="00490ED8">
        <w:rPr>
          <w:rFonts w:eastAsiaTheme="minorEastAsia" w:hAnsiTheme="minorHAnsi" w:cstheme="minorBidi"/>
          <w:i/>
          <w:iCs/>
          <w:sz w:val="20"/>
          <w:szCs w:val="20"/>
          <w:lang w:val="en-US"/>
        </w:rPr>
        <w:t>Biological Conservation</w:t>
      </w:r>
      <w:r w:rsidRPr="00490ED8">
        <w:rPr>
          <w:rFonts w:eastAsiaTheme="minorEastAsia" w:hAnsiTheme="minorHAnsi" w:cstheme="minorBidi"/>
          <w:sz w:val="20"/>
          <w:szCs w:val="20"/>
          <w:lang w:val="en-US"/>
        </w:rPr>
        <w:t xml:space="preserve">, </w:t>
      </w:r>
      <w:r w:rsidRPr="00490ED8">
        <w:rPr>
          <w:rFonts w:eastAsiaTheme="minorEastAsia" w:hAnsiTheme="minorHAnsi" w:cstheme="minorBidi"/>
          <w:i/>
          <w:iCs/>
          <w:sz w:val="20"/>
          <w:szCs w:val="20"/>
          <w:lang w:val="en-US"/>
        </w:rPr>
        <w:t>277</w:t>
      </w:r>
      <w:r w:rsidRPr="00490ED8">
        <w:rPr>
          <w:rFonts w:eastAsiaTheme="minorEastAsia" w:hAnsiTheme="minorHAnsi" w:cstheme="minorBidi"/>
          <w:sz w:val="20"/>
          <w:szCs w:val="20"/>
          <w:lang w:val="en-US"/>
        </w:rPr>
        <w:t xml:space="preserve">, 109826. </w:t>
      </w:r>
      <w:hyperlink r:id="rId22" w:history="1">
        <w:r w:rsidRPr="00490ED8">
          <w:rPr>
            <w:rStyle w:val="Hyperlink"/>
            <w:rFonts w:eastAsiaTheme="minorEastAsia" w:hAnsiTheme="minorHAnsi" w:cstheme="minorBidi"/>
            <w:color w:val="1783FF"/>
            <w:sz w:val="20"/>
            <w:szCs w:val="20"/>
            <w:u w:val="none"/>
            <w:lang w:val="en-US"/>
          </w:rPr>
          <w:t>https://doi.org/10.1016/j.biocon.2022.109826</w:t>
        </w:r>
      </w:hyperlink>
    </w:p>
    <w:p w14:paraId="6FE17DE7" w14:textId="7D26AFEA" w:rsidR="7CB2A888" w:rsidRPr="00490ED8" w:rsidRDefault="7CB2A888" w:rsidP="7368E616">
      <w:pPr>
        <w:ind w:left="660" w:hanging="660"/>
        <w:rPr>
          <w:rFonts w:ascii="Calibri" w:eastAsia="Calibri" w:hAnsi="Calibri" w:cs="Calibri"/>
          <w:sz w:val="20"/>
          <w:szCs w:val="20"/>
        </w:rPr>
      </w:pPr>
      <w:r w:rsidRPr="00490ED8">
        <w:rPr>
          <w:rFonts w:ascii="Calibri" w:eastAsia="Calibri" w:hAnsi="Calibri" w:cs="Calibri"/>
          <w:sz w:val="20"/>
          <w:szCs w:val="20"/>
        </w:rPr>
        <w:t xml:space="preserve">UNODC. (2024). </w:t>
      </w:r>
      <w:r w:rsidRPr="00490ED8">
        <w:rPr>
          <w:rFonts w:ascii="Calibri" w:eastAsia="Calibri" w:hAnsi="Calibri" w:cs="Calibri"/>
          <w:i/>
          <w:iCs/>
          <w:sz w:val="20"/>
          <w:szCs w:val="20"/>
        </w:rPr>
        <w:t>World Wildlife Crime Report 2024: Trafficking in protected species</w:t>
      </w:r>
      <w:r w:rsidRPr="00490ED8">
        <w:rPr>
          <w:rFonts w:ascii="Calibri" w:eastAsia="Calibri" w:hAnsi="Calibri" w:cs="Calibri"/>
          <w:sz w:val="20"/>
          <w:szCs w:val="20"/>
        </w:rPr>
        <w:t xml:space="preserve">. </w:t>
      </w:r>
      <w:hyperlink r:id="rId23">
        <w:r w:rsidRPr="00490ED8">
          <w:rPr>
            <w:rStyle w:val="Hyperlink"/>
            <w:sz w:val="20"/>
            <w:szCs w:val="20"/>
          </w:rPr>
          <w:t>https://www.unodc.org/cofrb/uploads/documents/ECOS/World_Wildlife_Crime_Report_2024.pdf</w:t>
        </w:r>
      </w:hyperlink>
    </w:p>
    <w:p w14:paraId="1856E208" w14:textId="5AD09C48" w:rsidR="6CC4B30B" w:rsidRPr="00490ED8" w:rsidRDefault="6CC4B30B" w:rsidP="00490ED8">
      <w:pPr>
        <w:ind w:left="720" w:hanging="720"/>
        <w:rPr>
          <w:rFonts w:ascii="Calibri" w:eastAsia="Calibri" w:hAnsi="Calibri" w:cs="Calibri"/>
          <w:sz w:val="20"/>
          <w:szCs w:val="20"/>
          <w:lang w:val="en-US" w:eastAsia="zh-CN"/>
        </w:rPr>
      </w:pPr>
      <w:r w:rsidRPr="00490ED8">
        <w:rPr>
          <w:rFonts w:ascii="Calibri" w:eastAsia="Calibri" w:hAnsi="Calibri" w:cs="Calibri"/>
          <w:sz w:val="20"/>
          <w:szCs w:val="20"/>
          <w:lang w:val="en-US"/>
        </w:rPr>
        <w:t xml:space="preserve">UNODC. (2024). World Wildlife Crime Report 2024: Trafficking in protected species. </w:t>
      </w:r>
      <w:hyperlink r:id="rId24">
        <w:r w:rsidRPr="00490ED8">
          <w:rPr>
            <w:rFonts w:ascii="Calibri" w:eastAsia="Calibri" w:hAnsi="Calibri" w:cs="Calibri"/>
            <w:sz w:val="20"/>
            <w:szCs w:val="20"/>
            <w:lang w:val="en-US"/>
          </w:rPr>
          <w:t>https://www.unodc.org/cofrb/uploads/documents/ECOS/World_Wildlife_Crime_Report_2024.pdf</w:t>
        </w:r>
      </w:hyperlink>
      <w:r w:rsidR="00490ED8" w:rsidRPr="00490ED8">
        <w:rPr>
          <w:rFonts w:hint="eastAsia"/>
          <w:sz w:val="20"/>
          <w:szCs w:val="20"/>
          <w:lang w:eastAsia="zh-CN"/>
        </w:rPr>
        <w:t xml:space="preserve"> </w:t>
      </w:r>
    </w:p>
    <w:p w14:paraId="5B3CA1F6" w14:textId="5B937FE4" w:rsidR="4EBE68E1" w:rsidRPr="000422EF" w:rsidRDefault="4EBE68E1" w:rsidP="1684F97C">
      <w:pPr>
        <w:ind w:left="1440" w:hanging="720"/>
      </w:pPr>
      <w:r w:rsidRPr="1684F97C">
        <w:rPr>
          <w:rFonts w:ascii="Calibri" w:eastAsia="Calibri" w:hAnsi="Calibri" w:cs="Calibri"/>
          <w:sz w:val="20"/>
          <w:szCs w:val="20"/>
          <w:lang w:val="en-US"/>
        </w:rPr>
        <w:t xml:space="preserve">Yang, Y., &amp; Watson, S. (2020). </w:t>
      </w:r>
      <w:r w:rsidRPr="000422EF">
        <w:rPr>
          <w:rFonts w:ascii="Calibri" w:eastAsia="Calibri" w:hAnsi="Calibri" w:cs="Calibri"/>
          <w:i/>
          <w:iCs/>
          <w:sz w:val="20"/>
          <w:szCs w:val="20"/>
          <w:lang w:val="en-US"/>
        </w:rPr>
        <w:t>Rosewood products and consumption.</w:t>
      </w:r>
      <w:r w:rsidRPr="1684F97C">
        <w:rPr>
          <w:rFonts w:ascii="Calibri" w:eastAsia="Calibri" w:hAnsi="Calibri" w:cs="Calibri"/>
          <w:sz w:val="20"/>
          <w:szCs w:val="20"/>
          <w:lang w:val="en-US"/>
        </w:rPr>
        <w:t xml:space="preserve"> </w:t>
      </w:r>
      <w:r w:rsidRPr="000422EF">
        <w:rPr>
          <w:rFonts w:ascii="Calibri" w:eastAsia="Calibri" w:hAnsi="Calibri" w:cs="Calibri"/>
          <w:sz w:val="20"/>
          <w:szCs w:val="20"/>
          <w:lang w:val="fr-FR"/>
        </w:rPr>
        <w:t xml:space="preserve">TRAFFIC International. </w:t>
      </w:r>
      <w:hyperlink r:id="rId25">
        <w:r w:rsidRPr="000422EF">
          <w:rPr>
            <w:rFonts w:ascii="Calibri" w:eastAsia="Calibri" w:hAnsi="Calibri" w:cs="Calibri"/>
            <w:sz w:val="20"/>
            <w:szCs w:val="20"/>
            <w:lang w:val="fr-FR"/>
          </w:rPr>
          <w:t>https://www.traffic.org/publications/reports/rosewood-products-and-consumption/</w:t>
        </w:r>
      </w:hyperlink>
      <w:r w:rsidR="41732A1C" w:rsidRPr="000422EF">
        <w:rPr>
          <w:sz w:val="20"/>
          <w:szCs w:val="20"/>
          <w:lang w:val="fr-FR" w:eastAsia="zh-CN"/>
        </w:rPr>
        <w:t xml:space="preserve">  </w:t>
      </w:r>
    </w:p>
    <w:p w14:paraId="0BAFC6D4" w14:textId="2CFC6165" w:rsidR="530B9F56" w:rsidRPr="00490ED8" w:rsidRDefault="031B8EB7" w:rsidP="1684F97C">
      <w:pPr>
        <w:spacing w:after="120" w:line="240" w:lineRule="auto"/>
        <w:ind w:left="1440" w:hanging="720"/>
        <w:rPr>
          <w:rFonts w:eastAsia="DengXian" w:hAnsiTheme="minorHAnsi" w:cstheme="minorBidi"/>
          <w:sz w:val="20"/>
          <w:szCs w:val="20"/>
          <w:lang w:val="en-US" w:eastAsia="zh-CN"/>
        </w:rPr>
      </w:pPr>
      <w:r w:rsidRPr="000422EF">
        <w:rPr>
          <w:rFonts w:eastAsiaTheme="minorEastAsia" w:hAnsiTheme="minorHAnsi" w:cstheme="minorBidi"/>
          <w:sz w:val="20"/>
          <w:szCs w:val="20"/>
          <w:lang w:val="fr-FR"/>
        </w:rPr>
        <w:t xml:space="preserve">Zhang et al. </w:t>
      </w:r>
      <w:r w:rsidR="611C77B3" w:rsidRPr="1684F97C">
        <w:rPr>
          <w:rFonts w:eastAsiaTheme="minorEastAsia" w:hAnsiTheme="minorHAnsi" w:cstheme="minorBidi"/>
          <w:sz w:val="20"/>
          <w:szCs w:val="20"/>
          <w:lang w:val="en-US"/>
        </w:rPr>
        <w:t>(</w:t>
      </w:r>
      <w:r w:rsidRPr="1684F97C">
        <w:rPr>
          <w:rFonts w:eastAsiaTheme="minorEastAsia" w:hAnsiTheme="minorHAnsi" w:cstheme="minorBidi"/>
          <w:sz w:val="20"/>
          <w:szCs w:val="20"/>
          <w:lang w:val="en-US"/>
        </w:rPr>
        <w:t>2022</w:t>
      </w:r>
      <w:r w:rsidR="62A5B3DC" w:rsidRPr="1684F97C">
        <w:rPr>
          <w:rFonts w:eastAsiaTheme="minorEastAsia" w:hAnsiTheme="minorHAnsi" w:cstheme="minorBidi"/>
          <w:sz w:val="20"/>
          <w:szCs w:val="20"/>
          <w:lang w:val="en-US"/>
        </w:rPr>
        <w:t>)</w:t>
      </w:r>
      <w:r w:rsidRPr="1684F97C">
        <w:rPr>
          <w:rFonts w:eastAsiaTheme="minorEastAsia" w:hAnsiTheme="minorHAnsi" w:cstheme="minorBidi"/>
          <w:sz w:val="20"/>
          <w:szCs w:val="20"/>
          <w:lang w:val="en-US"/>
        </w:rPr>
        <w:t xml:space="preserve">. </w:t>
      </w:r>
      <w:r w:rsidRPr="1684F97C">
        <w:rPr>
          <w:rFonts w:eastAsiaTheme="minorEastAsia" w:hAnsiTheme="minorHAnsi" w:cstheme="minorBidi"/>
          <w:i/>
          <w:iCs/>
          <w:sz w:val="20"/>
          <w:szCs w:val="20"/>
          <w:lang w:val="en-US"/>
        </w:rPr>
        <w:t>China's Rosewood Market Survey</w:t>
      </w:r>
      <w:r w:rsidRPr="1684F97C">
        <w:rPr>
          <w:rFonts w:eastAsiaTheme="minorEastAsia" w:hAnsiTheme="minorHAnsi" w:cstheme="minorBidi"/>
          <w:sz w:val="20"/>
          <w:szCs w:val="20"/>
          <w:lang w:val="en-US"/>
        </w:rPr>
        <w:t>. TRAFFIC</w:t>
      </w:r>
      <w:r w:rsidR="29FC35CF" w:rsidRPr="1684F97C">
        <w:rPr>
          <w:rFonts w:eastAsiaTheme="minorEastAsia" w:hAnsiTheme="minorHAnsi" w:cstheme="minorBidi"/>
          <w:sz w:val="20"/>
          <w:szCs w:val="20"/>
          <w:lang w:val="en-US"/>
        </w:rPr>
        <w:t xml:space="preserve"> International</w:t>
      </w:r>
      <w:r w:rsidRPr="1684F97C">
        <w:rPr>
          <w:rFonts w:eastAsiaTheme="minorEastAsia" w:hAnsiTheme="minorHAnsi" w:cstheme="minorBidi"/>
          <w:sz w:val="20"/>
          <w:szCs w:val="20"/>
          <w:lang w:val="en-US"/>
        </w:rPr>
        <w:t xml:space="preserve">. </w:t>
      </w:r>
      <w:hyperlink r:id="rId26">
        <w:r w:rsidR="41732A1C" w:rsidRPr="1684F97C">
          <w:rPr>
            <w:rStyle w:val="Hyperlink"/>
            <w:rFonts w:eastAsiaTheme="minorEastAsia" w:hAnsiTheme="minorHAnsi" w:cstheme="minorBidi"/>
            <w:sz w:val="20"/>
            <w:szCs w:val="20"/>
            <w:lang w:val="en-US"/>
          </w:rPr>
          <w:t>https://www.traffic.org/publications/reports/chinas-rosewood-market-survey/</w:t>
        </w:r>
      </w:hyperlink>
      <w:r w:rsidR="41732A1C" w:rsidRPr="1684F97C">
        <w:rPr>
          <w:rFonts w:eastAsia="DengXian" w:hAnsiTheme="minorHAnsi" w:cstheme="minorBidi"/>
          <w:sz w:val="20"/>
          <w:szCs w:val="20"/>
          <w:lang w:val="en-US" w:eastAsia="zh-CN"/>
        </w:rPr>
        <w:t xml:space="preserve"> </w:t>
      </w:r>
    </w:p>
    <w:p w14:paraId="7BD99B1E" w14:textId="10210C33" w:rsidR="7368E616" w:rsidRPr="00490ED8" w:rsidRDefault="7368E616" w:rsidP="1684F97C">
      <w:pPr>
        <w:spacing w:after="120" w:line="240" w:lineRule="auto"/>
        <w:ind w:left="1440" w:hanging="720"/>
        <w:rPr>
          <w:rFonts w:eastAsiaTheme="minorEastAsia" w:hAnsiTheme="minorHAnsi" w:cstheme="minorBidi"/>
          <w:color w:val="1783FF"/>
          <w:sz w:val="20"/>
          <w:szCs w:val="20"/>
          <w:lang w:val="en-US"/>
        </w:rPr>
        <w:sectPr w:rsidR="7368E616" w:rsidRPr="00490ED8">
          <w:headerReference w:type="default" r:id="rId27"/>
          <w:pgSz w:w="11910" w:h="16840"/>
          <w:pgMar w:top="1840" w:right="960" w:bottom="1599" w:left="1300" w:header="574" w:footer="1346" w:gutter="0"/>
          <w:cols w:space="720"/>
        </w:sectPr>
      </w:pPr>
    </w:p>
    <w:p w14:paraId="781E99EC" w14:textId="77777777" w:rsidR="00775B29" w:rsidRPr="00701149" w:rsidRDefault="547A3C54" w:rsidP="1A6920A3">
      <w:pPr>
        <w:pStyle w:val="Heading1"/>
        <w:spacing w:after="240"/>
        <w:rPr>
          <w:rFonts w:asciiTheme="minorHAnsi" w:eastAsiaTheme="minorEastAsia" w:hAnsiTheme="minorHAnsi" w:cstheme="minorBidi"/>
          <w:b/>
          <w:bCs/>
          <w:color w:val="auto"/>
          <w:sz w:val="22"/>
          <w:szCs w:val="22"/>
          <w:lang w:val="en-GB"/>
        </w:rPr>
      </w:pPr>
      <w:bookmarkStart w:id="47" w:name="_Toc233745046"/>
      <w:r w:rsidRPr="1A6920A3">
        <w:rPr>
          <w:rFonts w:asciiTheme="minorHAnsi" w:eastAsiaTheme="minorEastAsia" w:hAnsiTheme="minorHAnsi" w:cstheme="minorBidi"/>
          <w:b/>
          <w:bCs/>
          <w:color w:val="auto"/>
          <w:sz w:val="22"/>
          <w:szCs w:val="22"/>
          <w:lang w:val="en-GB"/>
        </w:rPr>
        <w:lastRenderedPageBreak/>
        <w:t>Annex 2:</w:t>
      </w:r>
      <w:r>
        <w:tab/>
      </w:r>
      <w:r w:rsidRPr="1A6920A3">
        <w:rPr>
          <w:rFonts w:asciiTheme="minorHAnsi" w:eastAsiaTheme="minorEastAsia" w:hAnsiTheme="minorHAnsi" w:cstheme="minorBidi"/>
          <w:b/>
          <w:bCs/>
          <w:color w:val="auto"/>
          <w:sz w:val="22"/>
          <w:szCs w:val="22"/>
          <w:lang w:val="en-GB"/>
        </w:rPr>
        <w:t>Draft Contract Template</w:t>
      </w:r>
      <w:bookmarkEnd w:id="47"/>
    </w:p>
    <w:p w14:paraId="4903DC75" w14:textId="77777777" w:rsidR="00775B29" w:rsidRPr="00701149" w:rsidRDefault="00775B29" w:rsidP="1A6920A3">
      <w:pPr>
        <w:pStyle w:val="Body"/>
        <w:rPr>
          <w:rFonts w:asciiTheme="minorHAnsi" w:eastAsiaTheme="minorEastAsia" w:hAnsiTheme="minorHAnsi" w:cstheme="minorBidi"/>
          <w:b/>
          <w:bCs/>
          <w:sz w:val="22"/>
          <w:szCs w:val="22"/>
          <w:lang w:val="en-GB"/>
        </w:rPr>
      </w:pPr>
    </w:p>
    <w:p w14:paraId="342D59BC" w14:textId="65262362" w:rsidR="00775B29" w:rsidRPr="00F84D13" w:rsidRDefault="00162DC5" w:rsidP="1A6920A3">
      <w:pPr>
        <w:pStyle w:val="Body"/>
        <w:rPr>
          <w:rFonts w:asciiTheme="minorHAnsi" w:eastAsiaTheme="minorEastAsia" w:hAnsiTheme="minorHAnsi" w:cstheme="minorBidi"/>
          <w:b/>
          <w:bCs/>
          <w:sz w:val="22"/>
          <w:szCs w:val="22"/>
          <w:lang w:val="en-GB" w:eastAsia="zh-CN"/>
        </w:rPr>
      </w:pPr>
      <w:r w:rsidRPr="1A6920A3">
        <w:rPr>
          <w:rFonts w:asciiTheme="minorHAnsi" w:eastAsiaTheme="minorEastAsia" w:hAnsiTheme="minorHAnsi" w:cstheme="minorBidi"/>
          <w:b/>
          <w:bCs/>
          <w:sz w:val="22"/>
          <w:szCs w:val="22"/>
          <w:lang w:val="en-GB"/>
        </w:rPr>
        <w:t>DATED   ___ Day of _________ 202</w:t>
      </w:r>
      <w:r w:rsidR="00F84D13" w:rsidRPr="1A6920A3">
        <w:rPr>
          <w:rFonts w:asciiTheme="minorHAnsi" w:eastAsiaTheme="minorEastAsia" w:hAnsiTheme="minorHAnsi" w:cstheme="minorBidi"/>
          <w:b/>
          <w:bCs/>
          <w:sz w:val="22"/>
          <w:szCs w:val="22"/>
          <w:lang w:val="en-GB" w:eastAsia="zh-CN"/>
        </w:rPr>
        <w:t>6</w:t>
      </w:r>
    </w:p>
    <w:p w14:paraId="4AD843FC" w14:textId="77777777" w:rsidR="00775B29" w:rsidRPr="00701149" w:rsidRDefault="00775B29" w:rsidP="1A6920A3">
      <w:pPr>
        <w:pStyle w:val="Body"/>
        <w:rPr>
          <w:rFonts w:asciiTheme="minorHAnsi" w:eastAsiaTheme="minorEastAsia" w:hAnsiTheme="minorHAnsi" w:cstheme="minorBidi"/>
          <w:sz w:val="22"/>
          <w:szCs w:val="22"/>
          <w:lang w:val="en-GB"/>
        </w:rPr>
      </w:pPr>
    </w:p>
    <w:p w14:paraId="65B4E759" w14:textId="77777777" w:rsidR="00775B29" w:rsidRPr="00701149" w:rsidRDefault="00162DC5" w:rsidP="1A6920A3">
      <w:pPr>
        <w:pStyle w:val="BodyA"/>
        <w:tabs>
          <w:tab w:val="left" w:pos="567"/>
          <w:tab w:val="left" w:pos="3969"/>
        </w:tabs>
        <w:suppressAutoHyphens/>
        <w:jc w:val="both"/>
        <w:rPr>
          <w:rFonts w:asciiTheme="minorHAnsi" w:eastAsiaTheme="minorEastAsia" w:hAnsiTheme="minorHAnsi" w:cstheme="minorBidi"/>
          <w:b/>
          <w:bCs/>
          <w:shd w:val="clear" w:color="auto" w:fill="00FF00"/>
          <w:lang w:val="en-GB"/>
        </w:rPr>
      </w:pPr>
      <w:r w:rsidRPr="1A6920A3">
        <w:rPr>
          <w:rFonts w:asciiTheme="minorHAnsi" w:eastAsiaTheme="minorEastAsia" w:hAnsiTheme="minorHAnsi" w:cstheme="minorBidi"/>
          <w:b/>
          <w:bCs/>
          <w:lang w:val="en-GB"/>
        </w:rPr>
        <w:t>[INSERT NAME OF CONTRACTOR]</w:t>
      </w:r>
    </w:p>
    <w:p w14:paraId="681C2223" w14:textId="77777777" w:rsidR="00775B29" w:rsidRPr="00701149" w:rsidRDefault="00162DC5" w:rsidP="1A6920A3">
      <w:pPr>
        <w:pStyle w:val="BodyA"/>
        <w:rPr>
          <w:rFonts w:asciiTheme="minorHAnsi" w:eastAsiaTheme="minorEastAsia" w:hAnsiTheme="minorHAnsi" w:cstheme="minorBidi"/>
          <w:lang w:val="en-GB"/>
        </w:rPr>
      </w:pPr>
      <w:r w:rsidRPr="1A6920A3">
        <w:rPr>
          <w:rFonts w:asciiTheme="minorHAnsi" w:eastAsiaTheme="minorEastAsia" w:hAnsiTheme="minorHAnsi" w:cstheme="minorBidi"/>
          <w:lang w:val="en-GB"/>
        </w:rPr>
        <w:t>[INSERT ADDRESS]</w:t>
      </w:r>
    </w:p>
    <w:p w14:paraId="1A568CA2" w14:textId="77777777" w:rsidR="00775B29" w:rsidRPr="00701149" w:rsidRDefault="00775B29" w:rsidP="1A6920A3">
      <w:pPr>
        <w:pStyle w:val="BodyA"/>
        <w:rPr>
          <w:rFonts w:asciiTheme="minorHAnsi" w:eastAsiaTheme="minorEastAsia" w:hAnsiTheme="minorHAnsi" w:cstheme="minorBidi"/>
          <w:lang w:val="en-GB"/>
        </w:rPr>
      </w:pPr>
    </w:p>
    <w:p w14:paraId="055DD642" w14:textId="77777777" w:rsidR="00775B29" w:rsidRPr="00701149" w:rsidRDefault="00162DC5" w:rsidP="1A6920A3">
      <w:pPr>
        <w:pStyle w:val="BodyA"/>
        <w:rPr>
          <w:rFonts w:asciiTheme="minorHAnsi" w:eastAsiaTheme="minorEastAsia" w:hAnsiTheme="minorHAnsi" w:cstheme="minorBidi"/>
          <w:lang w:val="en-GB"/>
        </w:rPr>
      </w:pPr>
      <w:r w:rsidRPr="1A6920A3">
        <w:rPr>
          <w:rFonts w:asciiTheme="minorHAnsi" w:eastAsiaTheme="minorEastAsia" w:hAnsiTheme="minorHAnsi" w:cstheme="minorBidi"/>
          <w:lang w:val="en-GB"/>
        </w:rPr>
        <w:t>Dear Sir/Madam,</w:t>
      </w:r>
    </w:p>
    <w:p w14:paraId="7BF14650" w14:textId="77777777" w:rsidR="00775B29" w:rsidRPr="00701149" w:rsidRDefault="00775B29" w:rsidP="1A6920A3">
      <w:pPr>
        <w:pStyle w:val="BodyA"/>
        <w:rPr>
          <w:rFonts w:asciiTheme="minorHAnsi" w:eastAsiaTheme="minorEastAsia" w:hAnsiTheme="minorHAnsi" w:cstheme="minorBidi"/>
          <w:lang w:val="en-GB"/>
        </w:rPr>
      </w:pPr>
    </w:p>
    <w:p w14:paraId="72236EEF" w14:textId="77777777" w:rsidR="00775B29" w:rsidRPr="00701149" w:rsidRDefault="00775B29" w:rsidP="1A6920A3">
      <w:pPr>
        <w:rPr>
          <w:rFonts w:eastAsiaTheme="minorEastAsia" w:hAnsiTheme="minorHAnsi" w:cstheme="minorBidi"/>
        </w:rPr>
      </w:pPr>
    </w:p>
    <w:p w14:paraId="5463BB09"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Consultancy/Service Provision - Contract</w:t>
      </w:r>
    </w:p>
    <w:p w14:paraId="110B3DFC"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PROJECT TITLE：</w:t>
      </w:r>
    </w:p>
    <w:p w14:paraId="7755ADBB"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PROJECT CODE：</w:t>
      </w:r>
    </w:p>
    <w:p w14:paraId="2CF6E030"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CONTRACT NUMBER：</w:t>
      </w:r>
    </w:p>
    <w:p w14:paraId="160351A7"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We are pleased to offer you a contract to work with TRAFFIC to implement:</w:t>
      </w:r>
    </w:p>
    <w:p w14:paraId="186040B2" w14:textId="77777777" w:rsidR="00775B29" w:rsidRPr="00701149" w:rsidRDefault="00775B29" w:rsidP="1A6920A3">
      <w:pPr>
        <w:rPr>
          <w:rFonts w:eastAsiaTheme="minorEastAsia" w:hAnsiTheme="minorHAnsi" w:cstheme="minorBidi"/>
        </w:rPr>
      </w:pPr>
    </w:p>
    <w:p w14:paraId="3F9EBC03"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 xml:space="preserve">During this contract you will be reporting to:          </w:t>
      </w:r>
    </w:p>
    <w:p w14:paraId="479FA6A4" w14:textId="77777777" w:rsidR="00775B29" w:rsidRPr="00701149" w:rsidRDefault="547A3C54" w:rsidP="1A6920A3">
      <w:pPr>
        <w:rPr>
          <w:rFonts w:eastAsiaTheme="minorEastAsia" w:hAnsiTheme="minorHAnsi" w:cstheme="minorBidi"/>
          <w:lang w:val="en-US"/>
        </w:rPr>
      </w:pPr>
      <w:r w:rsidRPr="1A6920A3">
        <w:rPr>
          <w:rFonts w:eastAsiaTheme="minorEastAsia" w:hAnsiTheme="minorHAnsi" w:cstheme="minorBidi"/>
          <w:lang w:val="en-US"/>
        </w:rPr>
        <w:t>For the purposes of this contract you are referred to as the ‘contractor’ and other service providers that may be sub-contracted are referred to as ‘sub-contractors’.</w:t>
      </w:r>
    </w:p>
    <w:p w14:paraId="52C8BC77"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The following Terms and Conditions will apply to this contract:</w:t>
      </w:r>
    </w:p>
    <w:p w14:paraId="79F307BB" w14:textId="77777777" w:rsidR="00775B29" w:rsidRPr="00701149" w:rsidRDefault="547A3C54" w:rsidP="1A6920A3">
      <w:pPr>
        <w:rPr>
          <w:rFonts w:eastAsiaTheme="minorEastAsia" w:hAnsiTheme="minorHAnsi" w:cstheme="minorBidi"/>
          <w:lang w:val="en-US"/>
        </w:rPr>
      </w:pPr>
      <w:r w:rsidRPr="1A6920A3">
        <w:rPr>
          <w:rFonts w:eastAsiaTheme="minorEastAsia" w:hAnsiTheme="minorHAnsi" w:cstheme="minorBidi"/>
          <w:lang w:val="en-US"/>
        </w:rPr>
        <w:t>1. Parties involved and Persons designated to act on behalf of Parties</w:t>
      </w:r>
    </w:p>
    <w:p w14:paraId="7B7C7D5A"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Contractor’s Legal Name：</w:t>
      </w:r>
    </w:p>
    <w:p w14:paraId="71E1DF9A"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Legal Nationality：</w:t>
      </w:r>
    </w:p>
    <w:p w14:paraId="014C052B"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Contact Person Name/Title：</w:t>
      </w:r>
    </w:p>
    <w:p w14:paraId="5C6EFD97"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Email：</w:t>
      </w:r>
    </w:p>
    <w:p w14:paraId="290361D3"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Contact Address：</w:t>
      </w:r>
    </w:p>
    <w:p w14:paraId="01CCA40A"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（TRAFFIC）</w:t>
      </w:r>
    </w:p>
    <w:p w14:paraId="22BDB295"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Name：</w:t>
      </w:r>
    </w:p>
    <w:p w14:paraId="6278B248"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 xml:space="preserve">Title： </w:t>
      </w:r>
    </w:p>
    <w:p w14:paraId="4B5C4ED2" w14:textId="77777777" w:rsidR="00775B29" w:rsidRPr="00701149" w:rsidRDefault="00162DC5" w:rsidP="1A6920A3">
      <w:pPr>
        <w:rPr>
          <w:rFonts w:eastAsiaTheme="minorEastAsia" w:hAnsiTheme="minorHAnsi" w:cstheme="minorBidi"/>
          <w:lang w:eastAsia="zh-CN"/>
        </w:rPr>
      </w:pPr>
      <w:r w:rsidRPr="1A6920A3">
        <w:rPr>
          <w:rFonts w:eastAsiaTheme="minorEastAsia" w:hAnsiTheme="minorHAnsi" w:cstheme="minorBidi"/>
        </w:rPr>
        <w:t>Email：</w:t>
      </w:r>
    </w:p>
    <w:p w14:paraId="2F489FE3" w14:textId="77777777" w:rsidR="00775B29" w:rsidRPr="00701149" w:rsidRDefault="00162DC5" w:rsidP="1A6920A3">
      <w:pPr>
        <w:tabs>
          <w:tab w:val="left" w:pos="8808"/>
        </w:tabs>
        <w:rPr>
          <w:rFonts w:eastAsiaTheme="minorEastAsia" w:hAnsiTheme="minorHAnsi" w:cstheme="minorBidi"/>
        </w:rPr>
      </w:pPr>
      <w:r w:rsidRPr="00701149">
        <w:rPr>
          <w:rFonts w:hAnsiTheme="minorHAnsi" w:cstheme="minorHAnsi"/>
        </w:rPr>
        <w:tab/>
      </w:r>
    </w:p>
    <w:p w14:paraId="102A99E4"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TRAFFIC Project Code：</w:t>
      </w:r>
    </w:p>
    <w:p w14:paraId="4D5E6BD0" w14:textId="77777777" w:rsidR="00775B29" w:rsidRPr="00701149" w:rsidRDefault="00775B29" w:rsidP="1A6920A3">
      <w:pPr>
        <w:rPr>
          <w:rFonts w:eastAsiaTheme="minorEastAsia" w:hAnsiTheme="minorHAnsi" w:cstheme="minorBidi"/>
        </w:rPr>
      </w:pPr>
    </w:p>
    <w:p w14:paraId="3A5AD5F1"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rPr>
        <w:t>All correspondence between parties should include the designated TRAFFIC Project Code.</w:t>
      </w:r>
    </w:p>
    <w:p w14:paraId="49CE4E0D" w14:textId="77777777" w:rsidR="00775B29" w:rsidRPr="00701149" w:rsidRDefault="00775B29" w:rsidP="1A6920A3">
      <w:pPr>
        <w:rPr>
          <w:rFonts w:eastAsiaTheme="minorEastAsia" w:hAnsiTheme="minorHAnsi" w:cstheme="minorBidi"/>
        </w:rPr>
      </w:pPr>
    </w:p>
    <w:p w14:paraId="0A9517DA"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2. Project Activity and Budget</w:t>
      </w:r>
    </w:p>
    <w:p w14:paraId="14C0B27B"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 xml:space="preserve">Detailed Terms of Reference and Budget for this contract are outlined in Annex I and Annex II.  </w:t>
      </w:r>
    </w:p>
    <w:p w14:paraId="3F8BD992" w14:textId="77777777" w:rsidR="00775B29" w:rsidRPr="00701149" w:rsidRDefault="00775B29" w:rsidP="1684F97C">
      <w:pPr>
        <w:rPr>
          <w:rFonts w:eastAsiaTheme="minorEastAsia" w:hAnsiTheme="minorHAnsi" w:cstheme="minorBidi"/>
        </w:rPr>
      </w:pPr>
    </w:p>
    <w:p w14:paraId="73269B6A" w14:textId="77777777" w:rsidR="00775B29" w:rsidRPr="00701149" w:rsidRDefault="0B145963" w:rsidP="1684F97C">
      <w:pPr>
        <w:rPr>
          <w:rFonts w:eastAsiaTheme="minorEastAsia" w:hAnsiTheme="minorHAnsi" w:cstheme="minorBidi"/>
          <w:lang w:eastAsia="zh-CN"/>
        </w:rPr>
      </w:pPr>
      <w:r w:rsidRPr="1684F97C">
        <w:rPr>
          <w:rFonts w:eastAsiaTheme="minorEastAsia" w:hAnsiTheme="minorHAnsi" w:cstheme="minorBidi"/>
          <w:lang w:eastAsia="zh-CN"/>
        </w:rPr>
        <w:t>3. Term</w:t>
      </w:r>
    </w:p>
    <w:p w14:paraId="2B25287F"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This contract covers the period____________. Any changes to the term will be agreed in advance with the Project Manager in writing. If any delays on implementation are foreseen the contractor should notify the Project Manager immediately.</w:t>
      </w:r>
    </w:p>
    <w:p w14:paraId="4B8F54B2" w14:textId="77777777" w:rsidR="00775B29" w:rsidRPr="00701149" w:rsidRDefault="00775B29" w:rsidP="1684F97C">
      <w:pPr>
        <w:rPr>
          <w:rFonts w:eastAsiaTheme="minorEastAsia" w:hAnsiTheme="minorHAnsi" w:cstheme="minorBidi"/>
        </w:rPr>
      </w:pPr>
    </w:p>
    <w:p w14:paraId="54B11238"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 xml:space="preserve">4. Reports and Deliverables  </w:t>
      </w:r>
    </w:p>
    <w:p w14:paraId="2814DB37" w14:textId="77777777" w:rsidR="00775B29" w:rsidRPr="00701149" w:rsidRDefault="00775B29" w:rsidP="1684F97C">
      <w:pPr>
        <w:rPr>
          <w:rFonts w:eastAsiaTheme="minorEastAsia" w:hAnsiTheme="minorHAnsi" w:cstheme="minorBidi"/>
        </w:rPr>
      </w:pPr>
    </w:p>
    <w:p w14:paraId="432AA3E6"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5. Payment Provisions</w:t>
      </w:r>
    </w:p>
    <w:p w14:paraId="55DE7D01"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The fee payable by TRAFFIC is inclusive of any sales taxes that may be chargeable by the consultant. Any liability for sales taxes payable outside of China rests with the consultant.</w:t>
      </w:r>
    </w:p>
    <w:p w14:paraId="536E7005" w14:textId="44A5FBA7" w:rsidR="00775B29" w:rsidRPr="00701149" w:rsidRDefault="0B145963" w:rsidP="1684F97C">
      <w:pPr>
        <w:rPr>
          <w:rFonts w:eastAsiaTheme="minorEastAsia" w:hAnsiTheme="minorHAnsi" w:cstheme="minorBidi"/>
        </w:rPr>
      </w:pPr>
      <w:r w:rsidRPr="1684F97C">
        <w:rPr>
          <w:rFonts w:eastAsiaTheme="minorEastAsia" w:hAnsiTheme="minorHAnsi" w:cstheme="minorBidi"/>
        </w:rPr>
        <w:t>Sub-</w:t>
      </w:r>
      <w:r w:rsidR="6A249D3C" w:rsidRPr="1684F97C">
        <w:rPr>
          <w:rFonts w:eastAsiaTheme="minorEastAsia" w:hAnsiTheme="minorHAnsi" w:cstheme="minorBidi"/>
        </w:rPr>
        <w:t>contractors’</w:t>
      </w:r>
      <w:r w:rsidRPr="1684F97C">
        <w:rPr>
          <w:rFonts w:eastAsiaTheme="minorEastAsia" w:hAnsiTheme="minorHAnsi" w:cstheme="minorBidi"/>
        </w:rPr>
        <w:t xml:space="preserve"> fees are the responsibility of the contractor and are to be paid from within the agreed budget (Annex II).</w:t>
      </w:r>
    </w:p>
    <w:p w14:paraId="4ECC55CB"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Schedule of Payment:</w:t>
      </w:r>
    </w:p>
    <w:p w14:paraId="10042EC1"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Full payment will be made on completion of all activities in Annex I; to be delivered no later than_______; on acceptance of deliverables by the Project Manager; and on receipt of a signed invoice at TRAFFIC.</w:t>
      </w:r>
    </w:p>
    <w:p w14:paraId="0B826C12"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 xml:space="preserve">The invoice should be raised in the currency of the contract which should be clearly stated. </w:t>
      </w:r>
    </w:p>
    <w:p w14:paraId="2578ACBB"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lang w:eastAsia="zh-CN"/>
        </w:rPr>
        <w:t xml:space="preserve">The invoice should also be dated, have a unique invoice number and detail the TRAFFIC project code, title of activity, contact details, number of units charged, unit rate, total amount payable. </w:t>
      </w:r>
      <w:r w:rsidRPr="1684F97C">
        <w:rPr>
          <w:rFonts w:eastAsiaTheme="minorEastAsia" w:hAnsiTheme="minorHAnsi" w:cstheme="minorBidi"/>
        </w:rPr>
        <w:t xml:space="preserve">The invoice should be addressed to: </w:t>
      </w:r>
    </w:p>
    <w:p w14:paraId="218752A2"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TB06-1-132, TAYUAN DIPLOMATIC RESIDENCE COMPOUND, NO.1, XINDONG ROAD, CHAOYANG DISTRICT, BEIJING, CHINATRAFFIC China</w:t>
      </w:r>
    </w:p>
    <w:p w14:paraId="5F79DC61"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TEL</w:t>
      </w:r>
      <w:r w:rsidRPr="1684F97C">
        <w:rPr>
          <w:rFonts w:eastAsiaTheme="minorEastAsia" w:hAnsiTheme="minorHAnsi" w:cstheme="minorBidi" w:hint="eastAsia"/>
        </w:rPr>
        <w:t>：</w:t>
      </w:r>
      <w:r w:rsidRPr="1684F97C">
        <w:rPr>
          <w:rFonts w:eastAsiaTheme="minorEastAsia" w:hAnsiTheme="minorHAnsi" w:cstheme="minorBidi"/>
        </w:rPr>
        <w:t>+8610 85321353</w:t>
      </w:r>
    </w:p>
    <w:p w14:paraId="610852AC" w14:textId="77777777" w:rsidR="00775B29" w:rsidRPr="00701149" w:rsidRDefault="00775B29" w:rsidP="1684F97C">
      <w:pPr>
        <w:rPr>
          <w:rFonts w:eastAsiaTheme="minorEastAsia" w:hAnsiTheme="minorHAnsi" w:cstheme="minorBidi"/>
        </w:rPr>
      </w:pPr>
    </w:p>
    <w:p w14:paraId="17587DBC"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6. Transfer of Funds</w:t>
      </w:r>
    </w:p>
    <w:p w14:paraId="38DC4254"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Payments will be made using (international) bank transfer.</w:t>
      </w:r>
    </w:p>
    <w:p w14:paraId="74E970B8"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 xml:space="preserve">Beneficiary Name </w:t>
      </w:r>
      <w:r w:rsidRPr="1684F97C">
        <w:rPr>
          <w:rFonts w:eastAsiaTheme="minorEastAsia" w:hAnsiTheme="minorHAnsi" w:cstheme="minorBidi" w:hint="eastAsia"/>
        </w:rPr>
        <w:t>：</w:t>
      </w:r>
    </w:p>
    <w:p w14:paraId="3A964BBD"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lastRenderedPageBreak/>
        <w:t>Name of Account</w:t>
      </w:r>
      <w:r w:rsidRPr="1684F97C">
        <w:rPr>
          <w:rFonts w:eastAsiaTheme="minorEastAsia" w:hAnsiTheme="minorHAnsi" w:cstheme="minorBidi" w:hint="eastAsia"/>
        </w:rPr>
        <w:t>：</w:t>
      </w:r>
    </w:p>
    <w:p w14:paraId="32E4661B"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Name of Bank</w:t>
      </w:r>
      <w:r w:rsidRPr="1684F97C">
        <w:rPr>
          <w:rFonts w:eastAsiaTheme="minorEastAsia" w:hAnsiTheme="minorHAnsi" w:cstheme="minorBidi" w:hint="eastAsia"/>
        </w:rPr>
        <w:t>：</w:t>
      </w:r>
    </w:p>
    <w:p w14:paraId="7F2DE87B"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Branch</w:t>
      </w:r>
      <w:r w:rsidRPr="1684F97C">
        <w:rPr>
          <w:rFonts w:eastAsiaTheme="minorEastAsia" w:hAnsiTheme="minorHAnsi" w:cstheme="minorBidi" w:hint="eastAsia"/>
        </w:rPr>
        <w:t>：</w:t>
      </w:r>
    </w:p>
    <w:p w14:paraId="1F3CAC40"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Branch Address</w:t>
      </w:r>
      <w:r w:rsidRPr="1684F97C">
        <w:rPr>
          <w:rFonts w:eastAsiaTheme="minorEastAsia" w:hAnsiTheme="minorHAnsi" w:cstheme="minorBidi" w:hint="eastAsia"/>
        </w:rPr>
        <w:t>：</w:t>
      </w:r>
    </w:p>
    <w:p w14:paraId="75A8C693"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Bank Account number</w:t>
      </w:r>
      <w:r w:rsidRPr="1684F97C">
        <w:rPr>
          <w:rFonts w:eastAsiaTheme="minorEastAsia" w:hAnsiTheme="minorHAnsi" w:cstheme="minorBidi" w:hint="eastAsia"/>
        </w:rPr>
        <w:t>：</w:t>
      </w:r>
    </w:p>
    <w:p w14:paraId="66D6DF80"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Sort Code</w:t>
      </w:r>
      <w:r w:rsidRPr="1684F97C">
        <w:rPr>
          <w:rFonts w:eastAsiaTheme="minorEastAsia" w:hAnsiTheme="minorHAnsi" w:cstheme="minorBidi" w:hint="eastAsia"/>
        </w:rPr>
        <w:t>：</w:t>
      </w:r>
    </w:p>
    <w:p w14:paraId="5C491321" w14:textId="77777777" w:rsidR="00775B29" w:rsidRPr="00701149" w:rsidRDefault="00775B29" w:rsidP="1684F97C">
      <w:pPr>
        <w:rPr>
          <w:rFonts w:eastAsiaTheme="minorEastAsia" w:hAnsiTheme="minorHAnsi" w:cstheme="minorBidi"/>
        </w:rPr>
      </w:pPr>
    </w:p>
    <w:p w14:paraId="7A6FCCD3"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Receipts (including flights boarding passes) are required for all expenses.</w:t>
      </w:r>
    </w:p>
    <w:p w14:paraId="2E11B3D0" w14:textId="77777777" w:rsidR="00775B29" w:rsidRPr="00701149" w:rsidRDefault="00775B29" w:rsidP="1684F97C">
      <w:pPr>
        <w:rPr>
          <w:rFonts w:eastAsiaTheme="minorEastAsia" w:hAnsiTheme="minorHAnsi" w:cstheme="minorBidi"/>
        </w:rPr>
      </w:pPr>
    </w:p>
    <w:p w14:paraId="782C0175"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 xml:space="preserve">The contractor and any sub-contractors should operate on value-for-money principles under this contract and should aim to maximise conservation gains. All expenditure should be reasonable, approved and documented, as identified in the budget. The contractor and any sub-contractors are expected to use funds responsibly and source services/goods that operate under sustainability principles. </w:t>
      </w:r>
    </w:p>
    <w:p w14:paraId="4B40EFF9"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 xml:space="preserve">Air travel should be minimised and only economy (air/land/sea) fares are allowed under this contract. Any air travel under this contract should include appropriate CO2 emission offsetting costs in the travel budget. </w:t>
      </w:r>
    </w:p>
    <w:p w14:paraId="1542F0B6"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Transfer of funds is contingent upon transfer of funds from the donor and/or an administrative check by TRAFFIC on the eligibility of the invoiced costs under TRAFFIC’s and donor’s financial policies.</w:t>
      </w:r>
    </w:p>
    <w:p w14:paraId="44193402" w14:textId="77777777" w:rsidR="00775B29" w:rsidRPr="00701149" w:rsidRDefault="00775B29" w:rsidP="1684F97C">
      <w:pPr>
        <w:rPr>
          <w:rFonts w:eastAsiaTheme="minorEastAsia" w:hAnsiTheme="minorHAnsi" w:cstheme="minorBidi"/>
        </w:rPr>
      </w:pPr>
    </w:p>
    <w:p w14:paraId="15ED0BEB"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7. Intellectual Property</w:t>
      </w:r>
    </w:p>
    <w:p w14:paraId="41EEEC05"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Unless otherwise negotiated, TRAFFIC is the inherent copyright owner of information and materials, including photographs, that any individual or legal entity on contract to TRAFFIC may have produced, gathered, reviewed and/or analysed on behalf of TRAFFIC and in TRAFFIC-contracted time, irrespective of whether or not such data and documentation have been published.  All details and information must be kept confidential by the contractor and sub-contractors unless agreement has been reached with TRAFFIC.  These obligations are permanent and will not lapse upon cessation of the contract with TRAFFIC. The contractor shall undertake, even after their engagement with TRAFFIC is finished, not to publish such data without the specific approval of the Executive Director, TRAFFIC.</w:t>
      </w:r>
    </w:p>
    <w:p w14:paraId="05E157C2" w14:textId="77777777" w:rsidR="00775B29" w:rsidRPr="00701149" w:rsidRDefault="00775B29" w:rsidP="1684F97C">
      <w:pPr>
        <w:rPr>
          <w:rFonts w:eastAsiaTheme="minorEastAsia" w:hAnsiTheme="minorHAnsi" w:cstheme="minorBidi"/>
        </w:rPr>
      </w:pPr>
    </w:p>
    <w:p w14:paraId="30F05C15" w14:textId="77777777" w:rsidR="00775B29" w:rsidRPr="00701149" w:rsidRDefault="0B145963" w:rsidP="1684F97C">
      <w:pPr>
        <w:rPr>
          <w:rFonts w:eastAsiaTheme="minorEastAsia" w:hAnsiTheme="minorHAnsi" w:cstheme="minorBidi"/>
          <w:lang w:eastAsia="zh-CN"/>
        </w:rPr>
      </w:pPr>
      <w:r w:rsidRPr="1684F97C">
        <w:rPr>
          <w:rFonts w:eastAsiaTheme="minorEastAsia" w:hAnsiTheme="minorHAnsi" w:cstheme="minorBidi"/>
          <w:lang w:eastAsia="zh-CN"/>
        </w:rPr>
        <w:t>8. Data protection</w:t>
      </w:r>
    </w:p>
    <w:p w14:paraId="10096AB9"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TRAFFIC International and its contractors must at all times be compliant with the European Union’s General Data Protection Regulation, the UK’s Data Protection Act 2018 and China’s The Data Security Law of the People's Republic of China in regard to the collection, storage and transmitting of personal data.</w:t>
      </w:r>
    </w:p>
    <w:p w14:paraId="544FED8F"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 xml:space="preserve">Where the contract requires the processing of personal data by the contractor, the contractor must act only under the supervision of the data controller, in particular with regard to the purposes of processing, the categories of which data may be processed, the recipients of the data and the transfer of data between </w:t>
      </w:r>
      <w:r w:rsidRPr="1684F97C">
        <w:rPr>
          <w:rFonts w:eastAsiaTheme="minorEastAsia" w:hAnsiTheme="minorHAnsi" w:cstheme="minorBidi"/>
          <w:lang w:val="en-US"/>
        </w:rPr>
        <w:lastRenderedPageBreak/>
        <w:t>countries in accordance with the General Data Protection Regulations 2018 and UK Data Protection Act 2018. The Contractor shall ensure that appropriate technical and organisation measures are adopted to safeguard data from unauthorised access, alteration, disclosure, or destruction. The Contractor is obliged to notify TRAFFIC if any personal data has at any time been compromised, during and upon cessation of this contract.</w:t>
      </w:r>
    </w:p>
    <w:p w14:paraId="19596330"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In turn, TRAFFIC International respects its contractors’ right to privacy.  TRAFFIC International retains personal information contained in this contract to comply with applicable legal, tax or accounting requirements.   TRAFFIC’s full privacy notice is available on its website www.traffic.org or can be obtained from the contact details provided. The data controller of your personal information is TRAFFIC International. If you have any questions or concerns about TRAFFIC’s use of your personal information, please contact TRAFFIC using the following details: privacy@traffic.org.</w:t>
      </w:r>
    </w:p>
    <w:p w14:paraId="153EF2EB" w14:textId="77777777" w:rsidR="00775B29" w:rsidRPr="00701149" w:rsidRDefault="00775B29" w:rsidP="1684F97C">
      <w:pPr>
        <w:rPr>
          <w:rFonts w:eastAsiaTheme="minorEastAsia" w:hAnsiTheme="minorHAnsi" w:cstheme="minorBidi"/>
        </w:rPr>
      </w:pPr>
    </w:p>
    <w:p w14:paraId="2AF9E9FA"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9. Communications and use of logos</w:t>
      </w:r>
    </w:p>
    <w:p w14:paraId="5091F609"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The contractor is not authorised to use the logo of TRAFFIC without prior written permission.</w:t>
      </w:r>
    </w:p>
    <w:p w14:paraId="0A98856C" w14:textId="77777777" w:rsidR="00775B29" w:rsidRPr="00701149" w:rsidRDefault="00775B29" w:rsidP="1684F97C">
      <w:pPr>
        <w:rPr>
          <w:rFonts w:eastAsiaTheme="minorEastAsia" w:hAnsiTheme="minorHAnsi" w:cstheme="minorBidi"/>
        </w:rPr>
      </w:pPr>
    </w:p>
    <w:p w14:paraId="18434505" w14:textId="77777777" w:rsidR="00775B29" w:rsidRPr="00701149" w:rsidRDefault="0B145963" w:rsidP="1684F97C">
      <w:pPr>
        <w:rPr>
          <w:rFonts w:eastAsiaTheme="minorEastAsia" w:hAnsiTheme="minorHAnsi" w:cstheme="minorBidi"/>
          <w:lang w:eastAsia="zh-CN"/>
        </w:rPr>
      </w:pPr>
      <w:r w:rsidRPr="1684F97C">
        <w:rPr>
          <w:rFonts w:eastAsiaTheme="minorEastAsia" w:hAnsiTheme="minorHAnsi" w:cstheme="minorBidi"/>
          <w:lang w:eastAsia="zh-CN"/>
        </w:rPr>
        <w:t xml:space="preserve">10. Status </w:t>
      </w:r>
    </w:p>
    <w:p w14:paraId="67BBA0EA"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This contract does not constitute employment by TRAFFIC. TRAFFIC accepts no claims, losses, damages, or liabilities incurred by the contractor, sub-contractors or third parties in connection with this contract.  You are required to acquire work permits or other documents necessary to undertake the work as specified, and to comply with national and international laws, including payment of direct and indirect taxes including National Insurance contributions.</w:t>
      </w:r>
    </w:p>
    <w:p w14:paraId="24191184"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eastAsia="zh-CN"/>
        </w:rPr>
        <w:t xml:space="preserve">Whilst implementing this contract the contractor and sub-contractors are not representatives, agents or partners of TRAFFIC, and have no authority to bind TRAFFIC.  </w:t>
      </w:r>
      <w:r w:rsidRPr="1684F97C">
        <w:rPr>
          <w:rFonts w:eastAsiaTheme="minorEastAsia" w:hAnsiTheme="minorHAnsi" w:cstheme="minorBidi"/>
          <w:lang w:val="en-US"/>
        </w:rPr>
        <w:t xml:space="preserve">The contractor is a contractor of TRAFFIC only.  The sub-contractors are contractors of the contractor and not of TRAFFIC.  The contractor is responsible for all issues relating to its sub-contractors. </w:t>
      </w:r>
    </w:p>
    <w:p w14:paraId="70C1CCFE" w14:textId="77777777" w:rsidR="00775B29" w:rsidRPr="00701149" w:rsidRDefault="00775B29" w:rsidP="1684F97C">
      <w:pPr>
        <w:rPr>
          <w:rFonts w:eastAsiaTheme="minorEastAsia" w:hAnsiTheme="minorHAnsi" w:cstheme="minorBidi"/>
        </w:rPr>
      </w:pPr>
    </w:p>
    <w:p w14:paraId="55E21685" w14:textId="77777777" w:rsidR="00775B29" w:rsidRPr="00701149" w:rsidRDefault="0B145963" w:rsidP="1684F97C">
      <w:pPr>
        <w:rPr>
          <w:rFonts w:eastAsiaTheme="minorEastAsia" w:hAnsiTheme="minorHAnsi" w:cstheme="minorBidi"/>
          <w:lang w:eastAsia="zh-CN"/>
        </w:rPr>
      </w:pPr>
      <w:r w:rsidRPr="1684F97C">
        <w:rPr>
          <w:rFonts w:eastAsiaTheme="minorEastAsia" w:hAnsiTheme="minorHAnsi" w:cstheme="minorBidi"/>
          <w:lang w:eastAsia="zh-CN"/>
        </w:rPr>
        <w:t>11. Liability</w:t>
      </w:r>
    </w:p>
    <w:p w14:paraId="5D86DC08"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All travel and fieldwork are undertaken at the contractor’s personal risk.  For travel outside of the contractor’s home country or base of operations the contractor must confirm that persons involved in providing services under this contract are in good health and fit to travel.  The contractor is required to find and fund its own travel arrangements, medical and liability insurance for any person involved in providing services under this contract.</w:t>
      </w:r>
    </w:p>
    <w:p w14:paraId="19B41871" w14:textId="77777777" w:rsidR="00775B29" w:rsidRPr="00701149" w:rsidRDefault="00775B29" w:rsidP="1684F97C">
      <w:pPr>
        <w:rPr>
          <w:rFonts w:eastAsiaTheme="minorEastAsia" w:hAnsiTheme="minorHAnsi" w:cstheme="minorBidi"/>
        </w:rPr>
      </w:pPr>
    </w:p>
    <w:p w14:paraId="2D1A725B" w14:textId="77777777" w:rsidR="00775B29" w:rsidRPr="00701149" w:rsidRDefault="0B145963" w:rsidP="1684F97C">
      <w:pPr>
        <w:rPr>
          <w:rFonts w:eastAsiaTheme="minorEastAsia" w:hAnsiTheme="minorHAnsi" w:cstheme="minorBidi"/>
          <w:lang w:eastAsia="zh-CN"/>
        </w:rPr>
      </w:pPr>
      <w:r w:rsidRPr="1684F97C">
        <w:rPr>
          <w:rFonts w:eastAsiaTheme="minorEastAsia" w:hAnsiTheme="minorHAnsi" w:cstheme="minorBidi"/>
          <w:lang w:eastAsia="zh-CN"/>
        </w:rPr>
        <w:t>12. Indemnification</w:t>
      </w:r>
    </w:p>
    <w:p w14:paraId="6AA1D596"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 xml:space="preserve">The contractor hereby indemnifies TRAFFIC, together with its officers, directors, employees, and agents, against any claims, losses, damages, and other liabilities (including reasonable attorney's fees and other </w:t>
      </w:r>
      <w:r w:rsidRPr="1684F97C">
        <w:rPr>
          <w:rFonts w:eastAsiaTheme="minorEastAsia" w:hAnsiTheme="minorHAnsi" w:cstheme="minorBidi"/>
        </w:rPr>
        <w:lastRenderedPageBreak/>
        <w:t>expenses), arising in connection with this contract, except to the extent the claim, loss, damage, or other liability is due to the fault of TRAFFIC.</w:t>
      </w:r>
    </w:p>
    <w:p w14:paraId="5D8BD519" w14:textId="77777777" w:rsidR="00775B29" w:rsidRPr="00701149" w:rsidRDefault="00775B29" w:rsidP="1684F97C">
      <w:pPr>
        <w:rPr>
          <w:rFonts w:eastAsiaTheme="minorEastAsia" w:hAnsiTheme="minorHAnsi" w:cstheme="minorBidi"/>
        </w:rPr>
      </w:pPr>
    </w:p>
    <w:p w14:paraId="587B18B7" w14:textId="77777777" w:rsidR="00775B29" w:rsidRPr="00701149" w:rsidRDefault="0B145963" w:rsidP="1684F97C">
      <w:pPr>
        <w:rPr>
          <w:rFonts w:eastAsiaTheme="minorEastAsia" w:hAnsiTheme="minorHAnsi" w:cstheme="minorBidi"/>
          <w:lang w:eastAsia="zh-CN"/>
        </w:rPr>
      </w:pPr>
      <w:r w:rsidRPr="1684F97C">
        <w:rPr>
          <w:rFonts w:eastAsiaTheme="minorEastAsia" w:hAnsiTheme="minorHAnsi" w:cstheme="minorBidi"/>
          <w:lang w:eastAsia="zh-CN"/>
        </w:rPr>
        <w:t>13. Arbitration</w:t>
      </w:r>
    </w:p>
    <w:p w14:paraId="05700F42" w14:textId="11230942" w:rsidR="00775B29" w:rsidRPr="00701149" w:rsidRDefault="003D361B" w:rsidP="1684F97C">
      <w:pPr>
        <w:rPr>
          <w:rFonts w:eastAsiaTheme="minorEastAsia" w:hAnsiTheme="minorHAnsi" w:cstheme="minorBidi"/>
          <w:lang w:val="en-US" w:eastAsia="zh-CN"/>
        </w:rPr>
      </w:pPr>
      <w:r w:rsidRPr="1684F97C">
        <w:rPr>
          <w:rFonts w:eastAsiaTheme="minorEastAsia" w:hAnsiTheme="minorHAnsi" w:cstheme="minorBidi"/>
          <w:lang w:val="en-US"/>
        </w:rPr>
        <w:t>(</w:t>
      </w:r>
      <w:r w:rsidR="3CF4C795" w:rsidRPr="1684F97C">
        <w:rPr>
          <w:rFonts w:eastAsiaTheme="minorEastAsia" w:hAnsiTheme="minorHAnsi" w:cstheme="minorBidi"/>
          <w:lang w:val="en-US"/>
        </w:rPr>
        <w:t>1</w:t>
      </w:r>
      <w:r w:rsidRPr="1684F97C">
        <w:rPr>
          <w:rFonts w:eastAsiaTheme="minorEastAsia" w:hAnsiTheme="minorHAnsi" w:cstheme="minorBidi"/>
          <w:lang w:val="en-US"/>
        </w:rPr>
        <w:t xml:space="preserve">) </w:t>
      </w:r>
      <w:r w:rsidR="3CF4C795" w:rsidRPr="1684F97C">
        <w:rPr>
          <w:rFonts w:eastAsiaTheme="minorEastAsia" w:hAnsiTheme="minorHAnsi" w:cstheme="minorBidi"/>
          <w:lang w:val="en-US"/>
        </w:rPr>
        <w:t>Both parties agree to abide by their obligations to each other under this agreement in good faith, and to attempt to resolve any disputes that arise between them in a manner that minimizes any damage to the cause of conservation.</w:t>
      </w:r>
    </w:p>
    <w:p w14:paraId="3706043C" w14:textId="15C1C4DF" w:rsidR="00775B29" w:rsidRPr="00701149" w:rsidRDefault="003D361B" w:rsidP="1684F97C">
      <w:pPr>
        <w:rPr>
          <w:rFonts w:eastAsiaTheme="minorEastAsia" w:hAnsiTheme="minorHAnsi" w:cstheme="minorBidi"/>
          <w:lang w:val="en-US" w:eastAsia="zh-CN"/>
        </w:rPr>
      </w:pPr>
      <w:r w:rsidRPr="1684F97C">
        <w:rPr>
          <w:rFonts w:eastAsiaTheme="minorEastAsia" w:hAnsiTheme="minorHAnsi" w:cstheme="minorBidi"/>
          <w:lang w:val="en-US" w:eastAsia="zh-CN"/>
        </w:rPr>
        <w:t>(</w:t>
      </w:r>
      <w:r w:rsidR="3CF4C795" w:rsidRPr="1684F97C">
        <w:rPr>
          <w:rFonts w:eastAsiaTheme="minorEastAsia" w:hAnsiTheme="minorHAnsi" w:cstheme="minorBidi"/>
          <w:lang w:val="en-US" w:eastAsia="zh-CN"/>
        </w:rPr>
        <w:t>2</w:t>
      </w:r>
      <w:r w:rsidRPr="1684F97C">
        <w:rPr>
          <w:rFonts w:eastAsiaTheme="minorEastAsia" w:hAnsiTheme="minorHAnsi" w:cstheme="minorBidi"/>
          <w:lang w:val="en-US" w:eastAsia="zh-CN"/>
        </w:rPr>
        <w:t xml:space="preserve">) </w:t>
      </w:r>
      <w:r w:rsidR="3CF4C795" w:rsidRPr="1684F97C">
        <w:rPr>
          <w:rFonts w:eastAsiaTheme="minorEastAsia" w:hAnsiTheme="minorHAnsi" w:cstheme="minorBidi"/>
          <w:lang w:val="en-US"/>
        </w:rPr>
        <w:t>The Parties shall attempt to negotiate a settlement to any dispute between them arising out of or in connection with the Agreement and such efforts shall involve the escalation of the dispute to an appropriately senior representative of each Party.</w:t>
      </w:r>
    </w:p>
    <w:p w14:paraId="7CDD408B" w14:textId="257C1A23" w:rsidR="00775B29" w:rsidRPr="00701149" w:rsidRDefault="6A249D3C" w:rsidP="1684F97C">
      <w:pPr>
        <w:rPr>
          <w:rFonts w:eastAsiaTheme="minorEastAsia" w:hAnsiTheme="minorHAnsi" w:cstheme="minorBidi"/>
          <w:lang w:eastAsia="zh-CN"/>
        </w:rPr>
      </w:pPr>
      <w:r w:rsidRPr="1684F97C">
        <w:rPr>
          <w:rFonts w:eastAsiaTheme="minorEastAsia" w:hAnsiTheme="minorHAnsi" w:cstheme="minorBidi"/>
          <w:lang w:eastAsia="zh-CN"/>
        </w:rPr>
        <w:t>(</w:t>
      </w:r>
      <w:r w:rsidR="0B145963" w:rsidRPr="1684F97C">
        <w:rPr>
          <w:rFonts w:eastAsiaTheme="minorEastAsia" w:hAnsiTheme="minorHAnsi" w:cstheme="minorBidi"/>
          <w:lang w:eastAsia="zh-CN"/>
        </w:rPr>
        <w:t>3</w:t>
      </w:r>
      <w:r w:rsidRPr="1684F97C">
        <w:rPr>
          <w:rFonts w:eastAsiaTheme="minorEastAsia" w:hAnsiTheme="minorHAnsi" w:cstheme="minorBidi"/>
          <w:lang w:eastAsia="zh-CN"/>
        </w:rPr>
        <w:t xml:space="preserve">) </w:t>
      </w:r>
      <w:r w:rsidR="0B145963" w:rsidRPr="1684F97C">
        <w:rPr>
          <w:rFonts w:eastAsiaTheme="minorEastAsia" w:hAnsiTheme="minorHAnsi" w:cstheme="minorBidi"/>
        </w:rPr>
        <w:t>In the event that a dispute cannot be settled amicably within 60 calendar days from reception of the first written notice of a dispute, the dispute shall be referred to arbitration.</w:t>
      </w:r>
    </w:p>
    <w:p w14:paraId="4F021107" w14:textId="1A6EB54A" w:rsidR="00775B29" w:rsidRPr="00701149" w:rsidRDefault="003D361B" w:rsidP="1684F97C">
      <w:pPr>
        <w:rPr>
          <w:rFonts w:eastAsiaTheme="minorEastAsia" w:hAnsiTheme="minorHAnsi" w:cstheme="minorBidi"/>
          <w:lang w:val="en-US" w:eastAsia="zh-CN"/>
        </w:rPr>
      </w:pPr>
      <w:r w:rsidRPr="1684F97C">
        <w:rPr>
          <w:rFonts w:eastAsiaTheme="minorEastAsia" w:hAnsiTheme="minorHAnsi" w:cstheme="minorBidi"/>
          <w:lang w:val="en-US" w:eastAsia="zh-CN"/>
        </w:rPr>
        <w:t>(</w:t>
      </w:r>
      <w:r w:rsidR="3CF4C795" w:rsidRPr="1684F97C">
        <w:rPr>
          <w:rFonts w:eastAsiaTheme="minorEastAsia" w:hAnsiTheme="minorHAnsi" w:cstheme="minorBidi"/>
          <w:lang w:val="en-US" w:eastAsia="zh-CN"/>
        </w:rPr>
        <w:t>4</w:t>
      </w:r>
      <w:r w:rsidRPr="1684F97C">
        <w:rPr>
          <w:rFonts w:eastAsiaTheme="minorEastAsia" w:hAnsiTheme="minorHAnsi" w:cstheme="minorBidi"/>
          <w:lang w:val="en-US" w:eastAsia="zh-CN"/>
        </w:rPr>
        <w:t xml:space="preserve">) </w:t>
      </w:r>
      <w:r w:rsidR="3CF4C795" w:rsidRPr="1684F97C">
        <w:rPr>
          <w:rFonts w:eastAsiaTheme="minorEastAsia" w:hAnsiTheme="minorHAnsi" w:cstheme="minorBidi"/>
          <w:lang w:val="en-US"/>
        </w:rPr>
        <w:t>TRAFFIC and the contractor shall submit any dispute to China International Economic and Trade Arbitration Commission under the valid arbitration rules. Any opinion entered as a final judgement will be final and binding on both TRAFFIC and the contractor to the extent permitted by law. The language of arbitration will be Chinese and the site the arbitration will be Beijing, China. TRAFFIC and the contractor shall bear their own arbitration costs including the cost of representation and availing evidence.</w:t>
      </w:r>
    </w:p>
    <w:p w14:paraId="1D540F30" w14:textId="77777777" w:rsidR="00775B29" w:rsidRPr="00701149" w:rsidRDefault="00775B29" w:rsidP="1684F97C">
      <w:pPr>
        <w:rPr>
          <w:rFonts w:eastAsiaTheme="minorEastAsia" w:hAnsiTheme="minorHAnsi" w:cstheme="minorBidi"/>
        </w:rPr>
      </w:pPr>
    </w:p>
    <w:p w14:paraId="3CD76F84"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14. Controlling Law</w:t>
      </w:r>
    </w:p>
    <w:p w14:paraId="2FDDF4F1"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This agreement is governed by the laws of the People’s Republic of China.</w:t>
      </w:r>
    </w:p>
    <w:p w14:paraId="710AA128"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 xml:space="preserve">15. Entire Agreement/Modification </w:t>
      </w:r>
    </w:p>
    <w:p w14:paraId="3FD5730B"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This contract, including all referenced Annexes, each of which is incorporated herein and made a part hereof, represents the entire contract between the parties on this subject matter.  All modifications to this contract must be in writing and signed by persons designated to act on behalf of the contractor and TRAFFIC.</w:t>
      </w:r>
    </w:p>
    <w:p w14:paraId="7AAB3C0B" w14:textId="77777777" w:rsidR="00775B29" w:rsidRPr="00701149" w:rsidRDefault="00775B29" w:rsidP="1684F97C">
      <w:pPr>
        <w:rPr>
          <w:rFonts w:eastAsiaTheme="minorEastAsia" w:hAnsiTheme="minorHAnsi" w:cstheme="minorBidi"/>
        </w:rPr>
      </w:pPr>
    </w:p>
    <w:p w14:paraId="162B640A"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 xml:space="preserve">16. Termination  </w:t>
      </w:r>
    </w:p>
    <w:p w14:paraId="19A998CB"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For Cause. If TRAFFIC shall determine at any time that the contractor has failed to comply with any term of this contract, TRAFFIC may thereupon terminate the contract, in whole or in part, by giving written notice to the contractor.  Such notice shall become effective upon receipt.</w:t>
      </w:r>
    </w:p>
    <w:p w14:paraId="1A577053" w14:textId="77777777"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For Convenience. For its convenience, either party may terminate this contract at any time by giving written notice to the other.  Such notice shall become effective thirty (30) days after its receipt.</w:t>
      </w:r>
    </w:p>
    <w:p w14:paraId="277CEC0E" w14:textId="7173F5F9"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TRAFFIC shall not be obligated to pay for any expenses incurred by the contractor after the effective date of any notice of termination.  Upon its effective date, the contractor shall stop work and take all reasonable steps to preserve and protect all work product</w:t>
      </w:r>
      <w:r w:rsidR="068D27E6" w:rsidRPr="1684F97C">
        <w:rPr>
          <w:rFonts w:eastAsiaTheme="minorEastAsia" w:hAnsiTheme="minorHAnsi" w:cstheme="minorBidi"/>
          <w:lang w:val="en-US"/>
        </w:rPr>
        <w:t>s</w:t>
      </w:r>
      <w:r w:rsidRPr="1684F97C">
        <w:rPr>
          <w:rFonts w:eastAsiaTheme="minorEastAsia" w:hAnsiTheme="minorHAnsi" w:cstheme="minorBidi"/>
          <w:lang w:val="en-US"/>
        </w:rPr>
        <w:t xml:space="preserve"> produced to date and comply with instructions from </w:t>
      </w:r>
      <w:r w:rsidRPr="1684F97C">
        <w:rPr>
          <w:rFonts w:eastAsiaTheme="minorEastAsia" w:hAnsiTheme="minorHAnsi" w:cstheme="minorBidi"/>
          <w:lang w:val="en-US"/>
        </w:rPr>
        <w:lastRenderedPageBreak/>
        <w:t xml:space="preserve">TRAFFIC as to the disposition thereof.  Upon termination, the contractor shall promptly submit to TRAFFIC a final technical report, a final financial report, and return any unexpended project funds. </w:t>
      </w:r>
    </w:p>
    <w:p w14:paraId="7E78AEFF" w14:textId="77777777" w:rsidR="00775B29" w:rsidRPr="00701149" w:rsidRDefault="00775B29" w:rsidP="1684F97C">
      <w:pPr>
        <w:rPr>
          <w:rFonts w:eastAsiaTheme="minorEastAsia" w:hAnsiTheme="minorHAnsi" w:cstheme="minorBidi"/>
        </w:rPr>
      </w:pPr>
    </w:p>
    <w:p w14:paraId="604EBCA9" w14:textId="03118B8A" w:rsidR="00775B29" w:rsidRPr="00701149" w:rsidRDefault="3CF4C795" w:rsidP="1684F97C">
      <w:pPr>
        <w:rPr>
          <w:rFonts w:eastAsiaTheme="minorEastAsia" w:hAnsiTheme="minorHAnsi" w:cstheme="minorBidi"/>
        </w:rPr>
      </w:pPr>
      <w:r w:rsidRPr="1684F97C">
        <w:rPr>
          <w:rFonts w:eastAsiaTheme="minorEastAsia" w:hAnsiTheme="minorHAnsi" w:cstheme="minorBidi"/>
        </w:rPr>
        <w:t xml:space="preserve">17. </w:t>
      </w:r>
      <w:r w:rsidR="0DC76A15" w:rsidRPr="1684F97C">
        <w:rPr>
          <w:rFonts w:eastAsiaTheme="minorEastAsia" w:hAnsiTheme="minorHAnsi" w:cstheme="minorBidi"/>
        </w:rPr>
        <w:t>Stop-Work Orders and Project Suspension</w:t>
      </w:r>
    </w:p>
    <w:p w14:paraId="19F64487" w14:textId="38B96BEF" w:rsidR="00775B29" w:rsidRPr="00701149" w:rsidRDefault="0DC76A15" w:rsidP="1684F97C">
      <w:pPr>
        <w:rPr>
          <w:rFonts w:eastAsiaTheme="minorEastAsia" w:hAnsiTheme="minorHAnsi" w:cstheme="minorBidi"/>
        </w:rPr>
      </w:pPr>
      <w:r w:rsidRPr="1684F97C">
        <w:rPr>
          <w:rFonts w:eastAsiaTheme="minorEastAsia" w:hAnsiTheme="minorHAnsi" w:cstheme="minorBidi"/>
        </w:rPr>
        <w:t xml:space="preserve">In the event that TRAFFIC is issued with a Stop-Work Order by the Donor, TRAFFIC may, by written order to the contractor, require the contractor to stop all or any part of the work that is the subject of this Agreement until further notice.  The order shall be specifically identified as a Stop-Work Order issued under this clause.  Upon receipt of a Stop-Work Order, the contractor and any of its subcontractors must immediately comply with the terms of the Stop-Work Order and take all reasonable steps to minimise the incurrence of costs under this Agreement. </w:t>
      </w:r>
    </w:p>
    <w:p w14:paraId="79DCDEA1" w14:textId="091FBD56" w:rsidR="00775B29" w:rsidRPr="00701149" w:rsidRDefault="0DC76A15" w:rsidP="1684F97C">
      <w:pPr>
        <w:rPr>
          <w:rFonts w:eastAsiaTheme="minorEastAsia" w:hAnsiTheme="minorHAnsi" w:cstheme="minorBidi"/>
        </w:rPr>
      </w:pPr>
      <w:r w:rsidRPr="1684F97C">
        <w:rPr>
          <w:rFonts w:eastAsiaTheme="minorEastAsia" w:hAnsiTheme="minorHAnsi" w:cstheme="minorBidi"/>
        </w:rPr>
        <w:t xml:space="preserve">The contractor agrees to comply with any reasonable requests by TRAFFIC to provide, by a specified deadline, details of costs that cannot be mitigated or avoided.  </w:t>
      </w:r>
    </w:p>
    <w:p w14:paraId="21E1BA41" w14:textId="4B54765D" w:rsidR="00775B29" w:rsidRPr="00701149" w:rsidRDefault="0DC76A15" w:rsidP="1684F97C">
      <w:pPr>
        <w:rPr>
          <w:rFonts w:eastAsiaTheme="minorEastAsia" w:hAnsiTheme="minorHAnsi" w:cstheme="minorBidi"/>
        </w:rPr>
      </w:pPr>
      <w:r w:rsidRPr="1684F97C">
        <w:rPr>
          <w:rFonts w:eastAsiaTheme="minorEastAsia" w:hAnsiTheme="minorHAnsi" w:cstheme="minorBidi"/>
        </w:rPr>
        <w:t>If the Stop-Work Order results in an increase in the time or cost required for fulfilment of the contractor’s obligations under this Agreement, any equitable adjustment to the value or term of this Agreement will be subject to any equitable adjustment to the contractual amount or period of performance under the underlying Agreement between TRAFFIC and the Donor.  In the event that TRAFFIC is not granted any equitable adjustment, TRAFFIC shall not be obligated to grant any equitable adjustment to the contractor.  Any proposed equitable adjustment to this Agreement under this clause is subject to prior Donor approval.</w:t>
      </w:r>
    </w:p>
    <w:p w14:paraId="0B940617" w14:textId="73CDE389" w:rsidR="00775B29" w:rsidRPr="00701149" w:rsidRDefault="0DC76A15" w:rsidP="1684F97C">
      <w:pPr>
        <w:rPr>
          <w:rFonts w:eastAsiaTheme="minorEastAsia" w:hAnsiTheme="minorHAnsi" w:cstheme="minorBidi"/>
        </w:rPr>
      </w:pPr>
      <w:r w:rsidRPr="1684F97C">
        <w:rPr>
          <w:rFonts w:eastAsiaTheme="minorEastAsia" w:hAnsiTheme="minorHAnsi" w:cstheme="minorBidi"/>
        </w:rPr>
        <w:t>Within 20 days of the lifting of the Stop-Work-Order, the contractor agrees to provide to TRAFFIC any desired Request for Equitable Adjustment.</w:t>
      </w:r>
    </w:p>
    <w:p w14:paraId="707445FC" w14:textId="3B4FDE64" w:rsidR="00775B29" w:rsidRPr="00701149" w:rsidRDefault="00775B29" w:rsidP="1684F97C">
      <w:pPr>
        <w:rPr>
          <w:rFonts w:eastAsiaTheme="minorEastAsia" w:hAnsiTheme="minorHAnsi" w:cstheme="minorBidi"/>
        </w:rPr>
      </w:pPr>
    </w:p>
    <w:p w14:paraId="76DE6BA3" w14:textId="71FFFD2B" w:rsidR="00775B29" w:rsidRPr="00701149" w:rsidRDefault="247F9C17" w:rsidP="1684F97C">
      <w:pPr>
        <w:rPr>
          <w:rFonts w:eastAsiaTheme="minorEastAsia" w:hAnsiTheme="minorHAnsi" w:cstheme="minorBidi"/>
        </w:rPr>
      </w:pPr>
      <w:r w:rsidRPr="1684F97C">
        <w:rPr>
          <w:rFonts w:eastAsiaTheme="minorEastAsia" w:hAnsiTheme="minorHAnsi" w:cstheme="minorBidi"/>
        </w:rPr>
        <w:t xml:space="preserve">18. </w:t>
      </w:r>
      <w:r w:rsidR="3CF4C795" w:rsidRPr="1684F97C">
        <w:rPr>
          <w:rFonts w:eastAsiaTheme="minorEastAsia" w:hAnsiTheme="minorHAnsi" w:cstheme="minorBidi"/>
        </w:rPr>
        <w:t>List of Annexes</w:t>
      </w:r>
    </w:p>
    <w:p w14:paraId="4DD447EC" w14:textId="5C7BE671" w:rsidR="00775B29" w:rsidRPr="00701149" w:rsidRDefault="0B145963" w:rsidP="1684F97C">
      <w:pPr>
        <w:rPr>
          <w:rFonts w:eastAsiaTheme="minorEastAsia" w:hAnsiTheme="minorHAnsi" w:cstheme="minorBidi"/>
          <w:lang w:eastAsia="zh-CN"/>
        </w:rPr>
      </w:pPr>
      <w:r w:rsidRPr="1684F97C">
        <w:rPr>
          <w:rFonts w:eastAsiaTheme="minorEastAsia" w:hAnsiTheme="minorHAnsi" w:cstheme="minorBidi"/>
        </w:rPr>
        <w:t>ANNEX I TERMS OF REFERENCE (please refer to “Scope of Work”</w:t>
      </w:r>
      <w:r w:rsidRPr="1684F97C">
        <w:rPr>
          <w:rFonts w:eastAsiaTheme="minorEastAsia" w:hAnsiTheme="minorHAnsi" w:cstheme="minorBidi"/>
          <w:lang w:eastAsia="zh-CN"/>
        </w:rPr>
        <w:t>)</w:t>
      </w:r>
    </w:p>
    <w:p w14:paraId="63D7FE60"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ANNEX II   BUDGET (please refer to “Scope of Work”</w:t>
      </w:r>
      <w:r w:rsidRPr="1684F97C">
        <w:rPr>
          <w:rFonts w:eastAsiaTheme="minorEastAsia" w:hAnsiTheme="minorHAnsi" w:cstheme="minorBidi"/>
          <w:lang w:eastAsia="zh-CN"/>
        </w:rPr>
        <w:t>)</w:t>
      </w:r>
    </w:p>
    <w:p w14:paraId="70469A50" w14:textId="184462CE" w:rsidR="00775B29" w:rsidRPr="00701149" w:rsidRDefault="0B145963" w:rsidP="1684F97C">
      <w:pPr>
        <w:rPr>
          <w:rFonts w:eastAsiaTheme="minorEastAsia" w:hAnsiTheme="minorHAnsi" w:cstheme="minorBidi"/>
        </w:rPr>
      </w:pPr>
      <w:r w:rsidRPr="1684F97C">
        <w:rPr>
          <w:rFonts w:eastAsiaTheme="minorEastAsia" w:hAnsiTheme="minorHAnsi" w:cstheme="minorBidi"/>
        </w:rPr>
        <w:t xml:space="preserve">ANNEX III STANDARD TERMS </w:t>
      </w:r>
    </w:p>
    <w:p w14:paraId="5F9AEF6A" w14:textId="128F45F1" w:rsidR="00775B29" w:rsidRPr="00701149" w:rsidRDefault="0B145963" w:rsidP="1684F97C">
      <w:pPr>
        <w:rPr>
          <w:rFonts w:eastAsiaTheme="minorEastAsia" w:hAnsiTheme="minorHAnsi" w:cstheme="minorBidi"/>
        </w:rPr>
      </w:pPr>
      <w:r w:rsidRPr="1684F97C">
        <w:rPr>
          <w:rFonts w:eastAsiaTheme="minorEastAsia" w:hAnsiTheme="minorHAnsi" w:cstheme="minorBidi"/>
        </w:rPr>
        <w:t>ANNEX IV ANTI-BRIBERY POLICY</w:t>
      </w:r>
    </w:p>
    <w:p w14:paraId="55DF9531" w14:textId="1D7ADE82" w:rsidR="00775B29" w:rsidRPr="00701149" w:rsidRDefault="0B145963" w:rsidP="1684F97C">
      <w:pPr>
        <w:rPr>
          <w:rFonts w:eastAsiaTheme="minorEastAsia" w:hAnsiTheme="minorHAnsi" w:cstheme="minorBidi"/>
        </w:rPr>
      </w:pPr>
      <w:r w:rsidRPr="1684F97C">
        <w:rPr>
          <w:rFonts w:eastAsiaTheme="minorEastAsia" w:hAnsiTheme="minorHAnsi" w:cstheme="minorBidi"/>
        </w:rPr>
        <w:t>(optional) ANNEX V SPECIAL CONDITIONS – PROJECT SPECIFIC</w:t>
      </w:r>
    </w:p>
    <w:p w14:paraId="7D6B50EA" w14:textId="0DB6DE4C" w:rsidR="00775B29" w:rsidRPr="00701149" w:rsidRDefault="0B145963" w:rsidP="1684F97C">
      <w:pPr>
        <w:rPr>
          <w:rFonts w:eastAsiaTheme="minorEastAsia" w:hAnsiTheme="minorHAnsi" w:cstheme="minorBidi"/>
        </w:rPr>
      </w:pPr>
      <w:r w:rsidRPr="1684F97C">
        <w:rPr>
          <w:rFonts w:eastAsiaTheme="minorEastAsia" w:hAnsiTheme="minorHAnsi" w:cstheme="minorBidi"/>
        </w:rPr>
        <w:t>(optional) ANNEX VI CONFIDENTIALITY AGREEMENT</w:t>
      </w:r>
    </w:p>
    <w:p w14:paraId="190C123A" w14:textId="3B7ABE82" w:rsidR="00775B29" w:rsidRPr="00701149" w:rsidRDefault="0B145963" w:rsidP="1684F97C">
      <w:pPr>
        <w:rPr>
          <w:rFonts w:eastAsiaTheme="minorEastAsia" w:hAnsiTheme="minorHAnsi" w:cstheme="minorBidi"/>
        </w:rPr>
      </w:pPr>
      <w:r w:rsidRPr="1684F97C">
        <w:rPr>
          <w:rFonts w:eastAsiaTheme="minorEastAsia" w:hAnsiTheme="minorHAnsi" w:cstheme="minorBidi"/>
        </w:rPr>
        <w:t>(optional) ANNEX VII DUE DILIGENCE ASSESMENT – PRE AWARD SURVEY</w:t>
      </w:r>
    </w:p>
    <w:p w14:paraId="7F24003A" w14:textId="77777777" w:rsidR="00775B29" w:rsidRPr="00701149" w:rsidRDefault="00775B29" w:rsidP="1684F97C">
      <w:pPr>
        <w:rPr>
          <w:rFonts w:eastAsiaTheme="minorEastAsia" w:hAnsiTheme="minorHAnsi" w:cstheme="minorBidi"/>
        </w:rPr>
      </w:pPr>
    </w:p>
    <w:p w14:paraId="2329A403"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(The rest of this page is intentionally blank)</w:t>
      </w:r>
    </w:p>
    <w:p w14:paraId="0F85D325" w14:textId="77777777" w:rsidR="00775B29" w:rsidRDefault="00775B29" w:rsidP="1684F97C">
      <w:pPr>
        <w:rPr>
          <w:rFonts w:eastAsiaTheme="minorEastAsia" w:hAnsiTheme="minorHAnsi" w:cstheme="minorBidi"/>
        </w:rPr>
      </w:pPr>
    </w:p>
    <w:p w14:paraId="1373C3D1" w14:textId="77777777" w:rsidR="00037E6F" w:rsidRDefault="00037E6F" w:rsidP="1684F97C">
      <w:pPr>
        <w:rPr>
          <w:rFonts w:eastAsiaTheme="minorEastAsia" w:hAnsiTheme="minorHAnsi" w:cstheme="minorBidi"/>
        </w:rPr>
      </w:pPr>
    </w:p>
    <w:p w14:paraId="39243659" w14:textId="77777777" w:rsidR="00037E6F" w:rsidRPr="00701149" w:rsidRDefault="00037E6F" w:rsidP="1684F97C">
      <w:pPr>
        <w:rPr>
          <w:rFonts w:eastAsiaTheme="minorEastAsia" w:hAnsiTheme="minorHAnsi" w:cstheme="minorBidi"/>
        </w:rPr>
      </w:pPr>
    </w:p>
    <w:p w14:paraId="1C01F3EE" w14:textId="343988FC"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lastRenderedPageBreak/>
        <w:t>If you find the terms and conditions of this Agreement to be acceptable, please confirm your acceptance by  signing in the appropriate space below.</w:t>
      </w:r>
    </w:p>
    <w:p w14:paraId="11F7C1DD" w14:textId="77777777" w:rsidR="00775B29" w:rsidRPr="00701149" w:rsidRDefault="00775B29" w:rsidP="1684F97C">
      <w:pPr>
        <w:rPr>
          <w:rFonts w:eastAsiaTheme="minorEastAsia" w:hAnsiTheme="minorHAnsi" w:cstheme="minorBidi"/>
        </w:rPr>
      </w:pPr>
    </w:p>
    <w:p w14:paraId="68D4EAF0"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Yours sincerely,</w:t>
      </w:r>
    </w:p>
    <w:p w14:paraId="4B45E71B" w14:textId="77777777" w:rsidR="00775B29" w:rsidRPr="00701149" w:rsidRDefault="00775B29" w:rsidP="1684F97C">
      <w:pPr>
        <w:rPr>
          <w:rFonts w:eastAsiaTheme="minorEastAsia" w:hAnsiTheme="minorHAnsi" w:cstheme="minorBidi"/>
        </w:rPr>
      </w:pPr>
    </w:p>
    <w:p w14:paraId="53BFE28E"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Signed</w:t>
      </w:r>
      <w:r w:rsidRPr="1684F97C">
        <w:rPr>
          <w:rFonts w:eastAsiaTheme="minorEastAsia" w:hAnsiTheme="minorHAnsi" w:cstheme="minorBidi" w:hint="eastAsia"/>
        </w:rPr>
        <w:t>：</w:t>
      </w:r>
      <w:r w:rsidRPr="1684F97C">
        <w:rPr>
          <w:rFonts w:eastAsiaTheme="minorEastAsia" w:hAnsiTheme="minorHAnsi" w:cstheme="minorBidi"/>
        </w:rPr>
        <w:t xml:space="preserve"> </w:t>
      </w:r>
    </w:p>
    <w:p w14:paraId="03634312" w14:textId="77777777" w:rsidR="00775B29" w:rsidRPr="00701149" w:rsidRDefault="00775B29" w:rsidP="1684F97C">
      <w:pPr>
        <w:rPr>
          <w:rFonts w:eastAsiaTheme="minorEastAsia" w:hAnsiTheme="minorHAnsi" w:cstheme="minorBidi"/>
        </w:rPr>
      </w:pPr>
    </w:p>
    <w:p w14:paraId="1210C915"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Position</w:t>
      </w:r>
      <w:r w:rsidRPr="1684F97C">
        <w:rPr>
          <w:rFonts w:eastAsiaTheme="minorEastAsia" w:hAnsiTheme="minorHAnsi" w:cstheme="minorBidi" w:hint="eastAsia"/>
        </w:rPr>
        <w:t>：</w:t>
      </w:r>
      <w:r w:rsidRPr="1684F97C">
        <w:rPr>
          <w:rFonts w:eastAsiaTheme="minorEastAsia" w:hAnsiTheme="minorHAnsi" w:cstheme="minorBidi"/>
        </w:rPr>
        <w:t xml:space="preserve"> </w:t>
      </w:r>
    </w:p>
    <w:p w14:paraId="28FEDF4E" w14:textId="77777777" w:rsidR="00775B29" w:rsidRPr="00701149" w:rsidRDefault="00775B29" w:rsidP="1684F97C">
      <w:pPr>
        <w:rPr>
          <w:rFonts w:eastAsiaTheme="minorEastAsia" w:hAnsiTheme="minorHAnsi" w:cstheme="minorBidi"/>
        </w:rPr>
      </w:pPr>
    </w:p>
    <w:p w14:paraId="54C98169"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Date</w:t>
      </w:r>
      <w:r w:rsidRPr="1684F97C">
        <w:rPr>
          <w:rFonts w:eastAsiaTheme="minorEastAsia" w:hAnsiTheme="minorHAnsi" w:cstheme="minorBidi" w:hint="eastAsia"/>
        </w:rPr>
        <w:t>：</w:t>
      </w:r>
    </w:p>
    <w:p w14:paraId="51767D53" w14:textId="77777777" w:rsidR="00775B29" w:rsidRPr="00701149" w:rsidRDefault="00775B29" w:rsidP="1684F97C">
      <w:pPr>
        <w:rPr>
          <w:rFonts w:eastAsiaTheme="minorEastAsia" w:hAnsiTheme="minorHAnsi" w:cstheme="minorBidi"/>
        </w:rPr>
      </w:pPr>
    </w:p>
    <w:p w14:paraId="49B2AD5F"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TRAFFIC China</w:t>
      </w:r>
    </w:p>
    <w:p w14:paraId="66B1F5A5" w14:textId="77777777" w:rsidR="00775B29" w:rsidRPr="00701149" w:rsidRDefault="00775B29" w:rsidP="1684F97C">
      <w:pPr>
        <w:rPr>
          <w:rFonts w:eastAsiaTheme="minorEastAsia" w:hAnsiTheme="minorHAnsi" w:cstheme="minorBidi"/>
        </w:rPr>
      </w:pPr>
    </w:p>
    <w:p w14:paraId="54299681" w14:textId="77777777" w:rsidR="00775B29" w:rsidRPr="00701149" w:rsidRDefault="00775B29" w:rsidP="1684F97C">
      <w:pPr>
        <w:rPr>
          <w:rFonts w:eastAsiaTheme="minorEastAsia" w:hAnsiTheme="minorHAnsi" w:cstheme="minorBidi"/>
        </w:rPr>
      </w:pPr>
    </w:p>
    <w:p w14:paraId="5A7FAB5A" w14:textId="69DE7C8A" w:rsidR="00775B29" w:rsidRPr="00701149" w:rsidRDefault="3CF4C795" w:rsidP="1684F97C">
      <w:pPr>
        <w:rPr>
          <w:rFonts w:eastAsiaTheme="minorEastAsia" w:hAnsiTheme="minorHAnsi" w:cstheme="minorBidi"/>
          <w:lang w:val="en-US"/>
        </w:rPr>
      </w:pPr>
      <w:r w:rsidRPr="1684F97C">
        <w:rPr>
          <w:rFonts w:eastAsiaTheme="minorEastAsia" w:hAnsiTheme="minorHAnsi" w:cstheme="minorBidi"/>
          <w:lang w:val="en-US"/>
        </w:rPr>
        <w:t>I, the undersigned, for and on behalf of NAME OF CONTRACTOR acknowledge acceptance of the terms and conditions set out above</w:t>
      </w:r>
      <w:r w:rsidR="38089AE8" w:rsidRPr="1684F97C">
        <w:rPr>
          <w:rFonts w:eastAsiaTheme="minorEastAsia" w:hAnsiTheme="minorHAnsi" w:cstheme="minorBidi"/>
          <w:lang w:val="en-US"/>
        </w:rPr>
        <w:t xml:space="preserve"> and in the annexes </w:t>
      </w:r>
      <w:r w:rsidRPr="1684F97C">
        <w:rPr>
          <w:rFonts w:eastAsiaTheme="minorEastAsia" w:hAnsiTheme="minorHAnsi" w:cstheme="minorBidi"/>
          <w:lang w:val="en-US"/>
        </w:rPr>
        <w:t>attached to this Agreement.</w:t>
      </w:r>
    </w:p>
    <w:p w14:paraId="6EDD8963" w14:textId="77777777" w:rsidR="00775B29" w:rsidRPr="00701149" w:rsidRDefault="00775B29" w:rsidP="1684F97C">
      <w:pPr>
        <w:rPr>
          <w:rFonts w:eastAsiaTheme="minorEastAsia" w:hAnsiTheme="minorHAnsi" w:cstheme="minorBidi"/>
        </w:rPr>
      </w:pPr>
    </w:p>
    <w:p w14:paraId="43EC982C"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Signed</w:t>
      </w:r>
      <w:r w:rsidRPr="1684F97C">
        <w:rPr>
          <w:rFonts w:eastAsiaTheme="minorEastAsia" w:hAnsiTheme="minorHAnsi" w:cstheme="minorBidi" w:hint="eastAsia"/>
        </w:rPr>
        <w:t>：</w:t>
      </w:r>
      <w:r w:rsidRPr="1684F97C">
        <w:rPr>
          <w:rFonts w:eastAsiaTheme="minorEastAsia" w:hAnsiTheme="minorHAnsi" w:cstheme="minorBidi"/>
        </w:rPr>
        <w:t xml:space="preserve"> </w:t>
      </w:r>
    </w:p>
    <w:p w14:paraId="6696978A" w14:textId="77777777" w:rsidR="00775B29" w:rsidRPr="00701149" w:rsidRDefault="00775B29" w:rsidP="1684F97C">
      <w:pPr>
        <w:rPr>
          <w:rFonts w:eastAsiaTheme="minorEastAsia" w:hAnsiTheme="minorHAnsi" w:cstheme="minorBidi"/>
        </w:rPr>
      </w:pPr>
    </w:p>
    <w:p w14:paraId="3A4074E1"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Position</w:t>
      </w:r>
      <w:r w:rsidRPr="1684F97C">
        <w:rPr>
          <w:rFonts w:eastAsiaTheme="minorEastAsia" w:hAnsiTheme="minorHAnsi" w:cstheme="minorBidi" w:hint="eastAsia"/>
        </w:rPr>
        <w:t>：</w:t>
      </w:r>
    </w:p>
    <w:p w14:paraId="55D0BD38" w14:textId="77777777" w:rsidR="00775B29" w:rsidRPr="00701149" w:rsidRDefault="00775B29" w:rsidP="1684F97C">
      <w:pPr>
        <w:rPr>
          <w:rFonts w:eastAsiaTheme="minorEastAsia" w:hAnsiTheme="minorHAnsi" w:cstheme="minorBidi"/>
        </w:rPr>
      </w:pPr>
    </w:p>
    <w:p w14:paraId="43F7F33F"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rPr>
        <w:t>Date</w:t>
      </w:r>
      <w:r w:rsidRPr="1684F97C">
        <w:rPr>
          <w:rFonts w:eastAsiaTheme="minorEastAsia" w:hAnsiTheme="minorHAnsi" w:cstheme="minorBidi" w:hint="eastAsia"/>
        </w:rPr>
        <w:t>：</w:t>
      </w:r>
    </w:p>
    <w:p w14:paraId="1A3B92ED" w14:textId="77777777" w:rsidR="00775B29" w:rsidRPr="00701149" w:rsidRDefault="00775B29" w:rsidP="1684F97C">
      <w:pPr>
        <w:rPr>
          <w:rFonts w:eastAsiaTheme="minorEastAsia" w:hAnsiTheme="minorHAnsi" w:cstheme="minorBidi"/>
        </w:rPr>
      </w:pPr>
    </w:p>
    <w:p w14:paraId="1C9B63F7" w14:textId="5300EC95" w:rsidR="00775B29" w:rsidRPr="00701149" w:rsidRDefault="3CF4C795" w:rsidP="1684F97C">
      <w:pPr>
        <w:jc w:val="center"/>
        <w:rPr>
          <w:rFonts w:eastAsiaTheme="minorEastAsia" w:hAnsiTheme="minorHAnsi" w:cstheme="minorBidi"/>
        </w:rPr>
      </w:pPr>
      <w:r w:rsidRPr="1684F97C">
        <w:rPr>
          <w:rFonts w:eastAsiaTheme="minorEastAsia" w:hAnsiTheme="minorHAnsi" w:cstheme="minorBidi"/>
          <w:color w:val="000000" w:themeColor="text1"/>
        </w:rPr>
        <w:t>[Remainder of page intentionally left blan</w:t>
      </w:r>
      <w:r w:rsidR="00490472" w:rsidRPr="1684F97C">
        <w:rPr>
          <w:rFonts w:eastAsiaTheme="minorEastAsia" w:hAnsiTheme="minorHAnsi" w:cstheme="minorBidi"/>
          <w:color w:val="000000" w:themeColor="text1"/>
        </w:rPr>
        <w:t>k</w:t>
      </w:r>
      <w:r w:rsidRPr="1684F97C">
        <w:rPr>
          <w:rFonts w:eastAsiaTheme="minorEastAsia" w:hAnsiTheme="minorHAnsi" w:cstheme="minorBidi"/>
          <w:color w:val="000000" w:themeColor="text1"/>
        </w:rPr>
        <w:t xml:space="preserve"> </w:t>
      </w:r>
    </w:p>
    <w:p w14:paraId="1056C477" w14:textId="77777777" w:rsidR="00775B29" w:rsidRPr="00701149" w:rsidRDefault="0B145963" w:rsidP="1684F97C">
      <w:pPr>
        <w:jc w:val="center"/>
        <w:rPr>
          <w:rFonts w:eastAsiaTheme="minorEastAsia" w:hAnsiTheme="minorHAnsi" w:cstheme="minorBidi"/>
        </w:rPr>
      </w:pPr>
      <w:r w:rsidRPr="1684F97C">
        <w:rPr>
          <w:rFonts w:eastAsiaTheme="minorEastAsia" w:hAnsiTheme="minorHAnsi" w:cstheme="minorBidi"/>
          <w:color w:val="000000" w:themeColor="text1"/>
        </w:rPr>
        <w:t xml:space="preserve"> </w:t>
      </w:r>
    </w:p>
    <w:p w14:paraId="6BBBB283" w14:textId="77777777" w:rsidR="00775B29" w:rsidRPr="00701149" w:rsidRDefault="00162DC5" w:rsidP="1684F97C">
      <w:pPr>
        <w:rPr>
          <w:rFonts w:eastAsiaTheme="minorEastAsia" w:hAnsiTheme="minorHAnsi" w:cstheme="minorBidi"/>
        </w:rPr>
      </w:pPr>
      <w:r>
        <w:br/>
      </w:r>
    </w:p>
    <w:p w14:paraId="1ABC4F04" w14:textId="77777777" w:rsidR="00775B29" w:rsidRPr="00701149" w:rsidRDefault="0B145963" w:rsidP="1684F97C">
      <w:pPr>
        <w:rPr>
          <w:rFonts w:eastAsiaTheme="minorEastAsia" w:hAnsiTheme="minorHAnsi" w:cstheme="minorBidi"/>
        </w:rPr>
      </w:pPr>
      <w:r w:rsidRPr="1684F97C">
        <w:rPr>
          <w:rFonts w:eastAsiaTheme="minorEastAsia" w:hAnsiTheme="minorHAnsi" w:cstheme="minorBidi"/>
          <w:b/>
          <w:bCs/>
        </w:rPr>
        <w:t xml:space="preserve"> </w:t>
      </w:r>
    </w:p>
    <w:p w14:paraId="45301702" w14:textId="77777777" w:rsidR="00775B29" w:rsidRPr="00701149" w:rsidRDefault="00162DC5" w:rsidP="1684F97C">
      <w:pPr>
        <w:rPr>
          <w:rFonts w:eastAsiaTheme="minorEastAsia" w:hAnsiTheme="minorHAnsi" w:cstheme="minorBidi"/>
        </w:rPr>
      </w:pPr>
      <w:r w:rsidRPr="1684F97C">
        <w:rPr>
          <w:rFonts w:eastAsiaTheme="minorEastAsia" w:hAnsiTheme="minorHAnsi" w:cstheme="minorBidi"/>
        </w:rPr>
        <w:br w:type="page"/>
      </w:r>
    </w:p>
    <w:p w14:paraId="76461675" w14:textId="77777777" w:rsidR="00775B29" w:rsidRPr="00701149" w:rsidRDefault="3CF4C795" w:rsidP="1684F97C">
      <w:pPr>
        <w:pStyle w:val="Heading1"/>
        <w:spacing w:after="240"/>
        <w:rPr>
          <w:rFonts w:asciiTheme="minorHAnsi" w:eastAsiaTheme="minorEastAsia" w:hAnsiTheme="minorHAnsi" w:cstheme="minorBidi"/>
          <w:b/>
          <w:bCs/>
          <w:color w:val="auto"/>
          <w:sz w:val="22"/>
          <w:szCs w:val="22"/>
          <w:lang w:val="en-GB"/>
        </w:rPr>
      </w:pPr>
      <w:bookmarkStart w:id="48" w:name="_Toc233745047"/>
      <w:r w:rsidRPr="1684F97C">
        <w:rPr>
          <w:rFonts w:asciiTheme="minorHAnsi" w:eastAsiaTheme="minorEastAsia" w:hAnsiTheme="minorHAnsi" w:cstheme="minorBidi"/>
          <w:b/>
          <w:bCs/>
          <w:color w:val="auto"/>
          <w:sz w:val="22"/>
          <w:szCs w:val="22"/>
          <w:lang w:val="en-GB"/>
        </w:rPr>
        <w:lastRenderedPageBreak/>
        <w:t>Annex 3:</w:t>
      </w:r>
      <w:r w:rsidR="547A3C54">
        <w:tab/>
      </w:r>
      <w:r w:rsidRPr="1684F97C">
        <w:rPr>
          <w:rFonts w:asciiTheme="minorHAnsi" w:eastAsiaTheme="minorEastAsia" w:hAnsiTheme="minorHAnsi" w:cstheme="minorBidi"/>
          <w:b/>
          <w:bCs/>
          <w:color w:val="auto"/>
          <w:sz w:val="22"/>
          <w:szCs w:val="22"/>
          <w:lang w:val="en-GB"/>
        </w:rPr>
        <w:t>Standard Terms</w:t>
      </w:r>
      <w:bookmarkEnd w:id="48"/>
    </w:p>
    <w:p w14:paraId="5DC09B10" w14:textId="77777777" w:rsidR="00775B29" w:rsidRPr="000422EF" w:rsidRDefault="0B145963" w:rsidP="1684F97C">
      <w:pPr>
        <w:pStyle w:val="BodyA"/>
        <w:spacing w:before="240"/>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The following obligations shall form an integral part of the Agreement, supplementing any further obligations as stipulated in the Agreement with the donor. </w:t>
      </w:r>
      <w:r w:rsidRPr="1684F97C">
        <w:rPr>
          <w:rFonts w:asciiTheme="minorHAnsi" w:eastAsiaTheme="minorEastAsia" w:hAnsiTheme="minorHAnsi" w:cstheme="minorBidi"/>
          <w:lang w:val="en-GB"/>
        </w:rPr>
        <w:t>In the event of any conflict between this Annex III and the provisions in the Agreement with the donor, the provisions in the Agreement with the donor will prevail.</w:t>
      </w:r>
    </w:p>
    <w:p w14:paraId="4109A9B3" w14:textId="77777777" w:rsidR="00775B29" w:rsidRPr="000422EF" w:rsidRDefault="0B145963" w:rsidP="1684F97C">
      <w:pPr>
        <w:pStyle w:val="BodyA"/>
        <w:spacing w:before="240"/>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1. </w:t>
      </w:r>
      <w:r w:rsidR="00162DC5">
        <w:tab/>
      </w:r>
      <w:r w:rsidRPr="000422EF">
        <w:rPr>
          <w:rFonts w:asciiTheme="minorHAnsi" w:eastAsiaTheme="minorEastAsia" w:hAnsiTheme="minorHAnsi" w:cstheme="minorBidi"/>
          <w:kern w:val="0"/>
          <w:u w:val="single"/>
          <w:lang w:val="en-GB"/>
        </w:rPr>
        <w:t>Commitment</w:t>
      </w:r>
    </w:p>
    <w:p w14:paraId="2AC01FA8" w14:textId="15734E3E" w:rsidR="00775B29" w:rsidRPr="000422EF" w:rsidRDefault="0B145963" w:rsidP="1684F97C">
      <w:pPr>
        <w:pStyle w:val="BodyA"/>
        <w:spacing w:before="240"/>
        <w:ind w:left="720"/>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By agreeing to perform their activities under this agreement, the recipient shall undertake to uphold the highest standards of professional behaviour and to ensure that TRAFFIC’s integrity and reputation shall not be </w:t>
      </w:r>
      <w:r w:rsidR="55A1770E" w:rsidRPr="000422EF">
        <w:rPr>
          <w:rFonts w:asciiTheme="minorHAnsi" w:eastAsiaTheme="minorEastAsia" w:hAnsiTheme="minorHAnsi" w:cstheme="minorBidi"/>
          <w:kern w:val="0"/>
          <w:lang w:val="en-GB"/>
        </w:rPr>
        <w:t xml:space="preserve">jeopardised </w:t>
      </w:r>
      <w:r w:rsidRPr="000422EF">
        <w:rPr>
          <w:rFonts w:asciiTheme="minorHAnsi" w:eastAsiaTheme="minorEastAsia" w:hAnsiTheme="minorHAnsi" w:cstheme="minorBidi"/>
          <w:kern w:val="0"/>
          <w:lang w:val="en-GB"/>
        </w:rPr>
        <w:t xml:space="preserve">by their actions. The recipient warrants that it has the necessary knowledge, qualifications, experience and skill to perform the activities under this agreement, and that the employees, agents or sub-contractors that it utilises under this Agreement will have the necessary knowledge, qualifications, experience and skill to perform their respective activities. </w:t>
      </w:r>
    </w:p>
    <w:p w14:paraId="278B2B87" w14:textId="77777777" w:rsidR="00775B29" w:rsidRPr="000422EF" w:rsidRDefault="0B145963" w:rsidP="1684F97C">
      <w:pPr>
        <w:pStyle w:val="BodyA"/>
        <w:spacing w:before="240"/>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2. </w:t>
      </w:r>
      <w:r w:rsidR="00162DC5">
        <w:tab/>
      </w:r>
      <w:r w:rsidRPr="000422EF">
        <w:rPr>
          <w:rFonts w:asciiTheme="minorHAnsi" w:eastAsiaTheme="minorEastAsia" w:hAnsiTheme="minorHAnsi" w:cstheme="minorBidi"/>
          <w:kern w:val="0"/>
          <w:u w:val="single"/>
          <w:lang w:val="en-GB"/>
        </w:rPr>
        <w:t>Conflicts of Interest</w:t>
      </w:r>
    </w:p>
    <w:p w14:paraId="21119610" w14:textId="77777777" w:rsidR="00775B29" w:rsidRPr="000422EF" w:rsidRDefault="0B145963" w:rsidP="1684F97C">
      <w:pPr>
        <w:pStyle w:val="BodyA"/>
        <w:spacing w:before="240"/>
        <w:ind w:left="1134" w:hanging="425"/>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2.1   The recipient shall refrain from activities which would be incompatible with or undermine TRAFFIC’s status as an organisation, or which would put them in a position of conflict of interest.</w:t>
      </w:r>
    </w:p>
    <w:p w14:paraId="3AB6AA3F" w14:textId="77777777" w:rsidR="00775B29" w:rsidRPr="000422EF" w:rsidRDefault="0B145963" w:rsidP="1684F97C">
      <w:pPr>
        <w:pStyle w:val="BodyA"/>
        <w:spacing w:before="240"/>
        <w:ind w:left="1134" w:hanging="425"/>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2.2   The recipient shall ensure that staff, including management, are not placed in a situation which could give rise to conflict of interests.</w:t>
      </w:r>
    </w:p>
    <w:p w14:paraId="0CAE02D7" w14:textId="77777777" w:rsidR="00775B29" w:rsidRPr="000422EF" w:rsidRDefault="0B145963" w:rsidP="1684F97C">
      <w:pPr>
        <w:pStyle w:val="BodyA"/>
        <w:spacing w:before="240"/>
        <w:ind w:left="1134" w:hanging="414"/>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2.3   The recipient shall take all necessary measures to prevent or end any situation that could compromise the impartial and objective performance of this Agreement. Such conflict of interests may arise in particular as a result of economic interest, political or national affinity, family or emotional ties, or any other relevant connection or shared interest.</w:t>
      </w:r>
    </w:p>
    <w:p w14:paraId="0AAF9E51" w14:textId="77777777" w:rsidR="00775B29" w:rsidRPr="000422EF" w:rsidRDefault="0B145963" w:rsidP="1684F97C">
      <w:pPr>
        <w:pStyle w:val="BodyA"/>
        <w:spacing w:before="240"/>
        <w:ind w:left="1134" w:hanging="425"/>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2.4    Any conflict of interests which may arise during performance of this Agreement must be notified in writing to the TRAFFIC International Global Office without delay. </w:t>
      </w:r>
      <w:r w:rsidRPr="1684F97C">
        <w:rPr>
          <w:rFonts w:asciiTheme="minorHAnsi" w:eastAsiaTheme="minorEastAsia" w:hAnsiTheme="minorHAnsi" w:cstheme="minorBidi"/>
          <w:lang w:val="en-GB"/>
        </w:rPr>
        <w:t>In the event of such conflict, the recipient shall immediately take all necessary steps to resolve it.</w:t>
      </w:r>
    </w:p>
    <w:p w14:paraId="0E594359" w14:textId="77777777" w:rsidR="00775B29" w:rsidRPr="000422EF" w:rsidRDefault="0B145963" w:rsidP="1684F97C">
      <w:pPr>
        <w:pStyle w:val="BodyA"/>
        <w:spacing w:before="240"/>
        <w:ind w:left="1134" w:hanging="425"/>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2.5   The TRAFFIC International Global Office reserves the right to verify that the measures taken are </w:t>
      </w:r>
      <w:r w:rsidRPr="1684F97C">
        <w:rPr>
          <w:rFonts w:asciiTheme="minorHAnsi" w:eastAsiaTheme="minorEastAsia" w:hAnsiTheme="minorHAnsi" w:cstheme="minorBidi"/>
          <w:lang w:val="en-GB"/>
        </w:rPr>
        <w:t>appropriate and may require additional measures to be taken if necessary.</w:t>
      </w:r>
    </w:p>
    <w:p w14:paraId="11797079" w14:textId="77777777" w:rsidR="00775B29" w:rsidRPr="00701149" w:rsidRDefault="0B145963" w:rsidP="1684F97C">
      <w:pPr>
        <w:pStyle w:val="BodyA"/>
        <w:numPr>
          <w:ilvl w:val="0"/>
          <w:numId w:val="13"/>
        </w:numPr>
        <w:spacing w:before="240"/>
        <w:rPr>
          <w:rFonts w:asciiTheme="minorHAnsi" w:eastAsiaTheme="minorEastAsia" w:hAnsiTheme="minorHAnsi" w:cstheme="minorBidi"/>
          <w:lang w:val="en-GB"/>
        </w:rPr>
      </w:pPr>
      <w:r w:rsidRPr="000422EF">
        <w:rPr>
          <w:rFonts w:asciiTheme="minorHAnsi" w:eastAsiaTheme="minorEastAsia" w:hAnsiTheme="minorHAnsi" w:cstheme="minorBidi"/>
          <w:kern w:val="0"/>
          <w:u w:val="single"/>
          <w:lang w:val="en-GB"/>
        </w:rPr>
        <w:t xml:space="preserve">Professional Conduct </w:t>
      </w:r>
    </w:p>
    <w:p w14:paraId="7ADC7BD7" w14:textId="77777777" w:rsidR="00775B29" w:rsidRPr="00701149" w:rsidRDefault="0B145963" w:rsidP="1684F97C">
      <w:pPr>
        <w:pStyle w:val="BodyA"/>
        <w:spacing w:before="240"/>
        <w:ind w:firstLine="680"/>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3.1   No activities should be undertaken that breach any laws whilst implementing this Agreement.</w:t>
      </w:r>
    </w:p>
    <w:p w14:paraId="7787D58C" w14:textId="61EEAC37" w:rsidR="00775B29" w:rsidRPr="00701149" w:rsidRDefault="0B145963" w:rsidP="1684F97C">
      <w:pPr>
        <w:pStyle w:val="BodyA"/>
        <w:spacing w:before="240"/>
        <w:ind w:left="1134" w:hanging="454"/>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 xml:space="preserve">3.2 TRAFFIC is committed to providing effective, legal, and safe support to wildlife law enforcement in order to deliver our conservation goals.  At the same time, TRAFFIC recognizes the complexities inherent in wildlife law enforcement actions and the need for appropriate conduct on the part of wildlife law enforcement personnel and non-governmental organizations supporting their work.   TRAFFIC therefore supports activities designed to respect and protect human dignity and to comply with international standards on human rights.  As part of this commitment, TRAFFIC will not purchase, or provide funding for firearms or ammunition. </w:t>
      </w:r>
    </w:p>
    <w:p w14:paraId="3118522C" w14:textId="1C51A9C7" w:rsidR="00775B29" w:rsidRPr="00701149" w:rsidRDefault="0B145963" w:rsidP="1684F97C">
      <w:pPr>
        <w:pStyle w:val="BodyA"/>
        <w:spacing w:before="240"/>
        <w:ind w:left="1134" w:hanging="454"/>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 xml:space="preserve">3.3 By agreeing to perform their activities under this agreement, the recipient and any subrecipient agree to the above principles.  The recipient and any subrecipient, further commit to ensure that </w:t>
      </w:r>
      <w:r w:rsidRPr="1684F97C">
        <w:rPr>
          <w:rFonts w:asciiTheme="minorHAnsi" w:eastAsiaTheme="minorEastAsia" w:hAnsiTheme="minorHAnsi" w:cstheme="minorBidi"/>
          <w:lang w:val="en-GB"/>
        </w:rPr>
        <w:lastRenderedPageBreak/>
        <w:t>any activities funded under the project are subject to a robust risk assessment and risk mitigation plan.</w:t>
      </w:r>
    </w:p>
    <w:p w14:paraId="0D1534A2" w14:textId="77777777" w:rsidR="00775B29" w:rsidRPr="00701149" w:rsidRDefault="0B145963" w:rsidP="1684F97C">
      <w:pPr>
        <w:pStyle w:val="ListParagraph"/>
        <w:numPr>
          <w:ilvl w:val="0"/>
          <w:numId w:val="13"/>
        </w:numPr>
        <w:spacing w:before="240" w:after="200" w:line="276" w:lineRule="auto"/>
        <w:contextualSpacing w:val="0"/>
        <w:rPr>
          <w:rFonts w:asciiTheme="minorHAnsi" w:eastAsiaTheme="minorEastAsia" w:hAnsiTheme="minorHAnsi" w:cstheme="minorBidi"/>
          <w:sz w:val="22"/>
          <w:szCs w:val="22"/>
          <w:u w:val="single"/>
        </w:rPr>
      </w:pPr>
      <w:r w:rsidRPr="1684F97C">
        <w:rPr>
          <w:rFonts w:asciiTheme="minorHAnsi" w:eastAsiaTheme="minorEastAsia" w:hAnsiTheme="minorHAnsi" w:cstheme="minorBidi"/>
          <w:sz w:val="22"/>
          <w:szCs w:val="22"/>
          <w:u w:val="single"/>
        </w:rPr>
        <w:t xml:space="preserve">Safeguarding </w:t>
      </w:r>
    </w:p>
    <w:p w14:paraId="0190EBBE" w14:textId="77777777" w:rsidR="00775B29" w:rsidRPr="00701149" w:rsidRDefault="0B145963" w:rsidP="1684F97C">
      <w:pPr>
        <w:pStyle w:val="BodyA"/>
        <w:spacing w:before="240"/>
        <w:ind w:left="720"/>
        <w:jc w:val="both"/>
        <w:rPr>
          <w:rFonts w:asciiTheme="minorHAnsi" w:eastAsiaTheme="minorEastAsia" w:hAnsiTheme="minorHAnsi" w:cstheme="minorBidi"/>
          <w:lang w:val="en-GB"/>
        </w:rPr>
      </w:pPr>
      <w:r w:rsidRPr="000422EF">
        <w:rPr>
          <w:rFonts w:asciiTheme="minorHAnsi" w:eastAsiaTheme="minorEastAsia" w:hAnsiTheme="minorHAnsi" w:cstheme="minorBidi"/>
          <w:kern w:val="0"/>
          <w:lang w:val="en-GB"/>
        </w:rPr>
        <w:t>The recipient, its staff and sub-contractors are expected to comply with</w:t>
      </w:r>
      <w:r w:rsidRPr="1684F97C">
        <w:rPr>
          <w:rFonts w:asciiTheme="minorHAnsi" w:eastAsiaTheme="minorEastAsia" w:hAnsiTheme="minorHAnsi" w:cstheme="minorBidi"/>
          <w:lang w:val="en-GB"/>
        </w:rPr>
        <w:t xml:space="preserve"> TRAFFIC’s safeguarding standards at all times</w:t>
      </w:r>
      <w:r w:rsidRPr="000422EF">
        <w:rPr>
          <w:rFonts w:asciiTheme="minorHAnsi" w:eastAsiaTheme="minorEastAsia" w:hAnsiTheme="minorHAnsi" w:cstheme="minorBidi"/>
          <w:kern w:val="0"/>
          <w:lang w:val="en-GB"/>
        </w:rPr>
        <w:t xml:space="preserve">.  </w:t>
      </w:r>
      <w:r w:rsidRPr="1684F97C">
        <w:rPr>
          <w:rFonts w:asciiTheme="minorHAnsi" w:eastAsiaTheme="minorEastAsia" w:hAnsiTheme="minorHAnsi" w:cstheme="minorBidi"/>
          <w:lang w:val="en-GB"/>
        </w:rPr>
        <w:t>Repeated, unreciprocated and/or unwelcome comments, looks, actions, suggestions or physical contact, based on gender, ethnic origin, or other personal characteristics that are perceived and substantiated as harassment and/or intimidation shall be treated by the recipient as serious misconduct and the TRAFFIC International Global Office should be notified immediately. Failure to enforce corrective measures shall lead to immediate termination of the Agreement.</w:t>
      </w:r>
    </w:p>
    <w:p w14:paraId="2FB0970A" w14:textId="77777777" w:rsidR="00775B29" w:rsidRPr="00701149" w:rsidRDefault="00775B29" w:rsidP="1684F97C">
      <w:pPr>
        <w:pStyle w:val="BodyA"/>
        <w:ind w:left="720"/>
        <w:jc w:val="both"/>
        <w:rPr>
          <w:rFonts w:asciiTheme="minorHAnsi" w:eastAsiaTheme="minorEastAsia" w:hAnsiTheme="minorHAnsi" w:cstheme="minorBidi"/>
          <w:lang w:val="en-GB"/>
        </w:rPr>
      </w:pPr>
    </w:p>
    <w:p w14:paraId="249F2B42" w14:textId="77777777" w:rsidR="00775B29" w:rsidRPr="00701149" w:rsidRDefault="0B145963" w:rsidP="1684F97C">
      <w:pPr>
        <w:pStyle w:val="ListParagraph"/>
        <w:numPr>
          <w:ilvl w:val="0"/>
          <w:numId w:val="14"/>
        </w:numPr>
        <w:suppressAutoHyphens/>
        <w:spacing w:after="200" w:line="276" w:lineRule="auto"/>
        <w:contextualSpacing w:val="0"/>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u w:val="single"/>
        </w:rPr>
        <w:t>Assignment</w:t>
      </w:r>
    </w:p>
    <w:p w14:paraId="094B530B" w14:textId="77777777" w:rsidR="00775B29" w:rsidRPr="00701149" w:rsidRDefault="0B145963" w:rsidP="1684F97C">
      <w:pPr>
        <w:pStyle w:val="BodyA"/>
        <w:tabs>
          <w:tab w:val="left" w:pos="567"/>
        </w:tabs>
        <w:suppressAutoHyphens/>
        <w:ind w:left="1134" w:hanging="425"/>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 xml:space="preserve">5.1 </w:t>
      </w:r>
      <w:r w:rsidR="00162DC5">
        <w:tab/>
      </w:r>
      <w:r w:rsidRPr="1684F97C">
        <w:rPr>
          <w:rFonts w:asciiTheme="minorHAnsi" w:eastAsiaTheme="minorEastAsia" w:hAnsiTheme="minorHAnsi" w:cstheme="minorBidi"/>
          <w:lang w:val="en-GB"/>
        </w:rPr>
        <w:t>The recipient may not assign its rights, sub-contract, or delegate its obligations under this Agreement without the TRAFFIC International Global Office’s prior written consent which it may withhold in its absolute discretion.  The recipient shall include in any sub-contract related to the project described herein all clauses and provisions necessary to fulfil its obligations under this Agreement, including clauses equivalent to these Standard Provisions.</w:t>
      </w:r>
    </w:p>
    <w:p w14:paraId="29BD707A" w14:textId="77777777" w:rsidR="00775B29" w:rsidRPr="00701149" w:rsidRDefault="00775B29" w:rsidP="1684F97C">
      <w:pPr>
        <w:pStyle w:val="BodyA"/>
        <w:tabs>
          <w:tab w:val="left" w:pos="567"/>
        </w:tabs>
        <w:suppressAutoHyphens/>
        <w:ind w:left="567" w:hanging="567"/>
        <w:jc w:val="both"/>
        <w:rPr>
          <w:rFonts w:asciiTheme="minorHAnsi" w:eastAsiaTheme="minorEastAsia" w:hAnsiTheme="minorHAnsi" w:cstheme="minorBidi"/>
          <w:lang w:val="en-GB"/>
        </w:rPr>
      </w:pPr>
    </w:p>
    <w:p w14:paraId="6390BF3D" w14:textId="77777777" w:rsidR="00775B29" w:rsidRPr="00701149" w:rsidRDefault="0B145963" w:rsidP="1684F97C">
      <w:pPr>
        <w:pStyle w:val="BodyA"/>
        <w:tabs>
          <w:tab w:val="left" w:pos="1134"/>
        </w:tabs>
        <w:suppressAutoHyphens/>
        <w:ind w:left="1134" w:hanging="425"/>
        <w:jc w:val="both"/>
        <w:rPr>
          <w:rFonts w:asciiTheme="minorHAnsi" w:eastAsiaTheme="minorEastAsia" w:hAnsiTheme="minorHAnsi" w:cstheme="minorBidi"/>
          <w:color w:val="0070C0"/>
          <w:lang w:val="en-GB"/>
        </w:rPr>
      </w:pPr>
      <w:r w:rsidRPr="1684F97C">
        <w:rPr>
          <w:rFonts w:asciiTheme="minorHAnsi" w:eastAsiaTheme="minorEastAsia" w:hAnsiTheme="minorHAnsi" w:cstheme="minorBidi"/>
          <w:lang w:val="en-GB"/>
        </w:rPr>
        <w:t>5.2. TRAFFIC will not be liable for any breaches of any laws by sub-contractors who accept responsibility for any claims arising from any alleged non-compliance with laws.</w:t>
      </w:r>
    </w:p>
    <w:p w14:paraId="43057139" w14:textId="77777777" w:rsidR="00775B29" w:rsidRPr="00701149" w:rsidRDefault="00775B29" w:rsidP="1684F97C">
      <w:pPr>
        <w:pStyle w:val="BodyA"/>
        <w:tabs>
          <w:tab w:val="left" w:pos="567"/>
        </w:tabs>
        <w:suppressAutoHyphens/>
        <w:ind w:left="567"/>
        <w:jc w:val="both"/>
        <w:rPr>
          <w:rFonts w:asciiTheme="minorHAnsi" w:eastAsiaTheme="minorEastAsia" w:hAnsiTheme="minorHAnsi" w:cstheme="minorBidi"/>
          <w:lang w:val="en-GB"/>
        </w:rPr>
      </w:pPr>
    </w:p>
    <w:p w14:paraId="42D562A3" w14:textId="77777777" w:rsidR="00775B29" w:rsidRPr="00701149" w:rsidRDefault="00162DC5" w:rsidP="1684F97C">
      <w:pPr>
        <w:pStyle w:val="BodyA"/>
        <w:tabs>
          <w:tab w:val="left" w:pos="709"/>
        </w:tabs>
        <w:suppressAutoHyphens/>
        <w:ind w:left="709"/>
        <w:jc w:val="both"/>
        <w:rPr>
          <w:rFonts w:asciiTheme="minorHAnsi" w:eastAsiaTheme="minorEastAsia" w:hAnsiTheme="minorHAnsi" w:cstheme="minorBidi"/>
          <w:lang w:val="en-GB"/>
        </w:rPr>
      </w:pPr>
      <w:r w:rsidRPr="00701149">
        <w:rPr>
          <w:rFonts w:asciiTheme="minorHAnsi" w:hAnsiTheme="minorHAnsi" w:cstheme="minorHAnsi"/>
          <w:lang w:val="en-GB"/>
        </w:rPr>
        <w:tab/>
      </w:r>
      <w:r w:rsidR="0B145963" w:rsidRPr="1684F97C">
        <w:rPr>
          <w:rFonts w:asciiTheme="minorHAnsi" w:eastAsiaTheme="minorEastAsia" w:hAnsiTheme="minorHAnsi" w:cstheme="minorBidi"/>
          <w:lang w:val="en-GB"/>
        </w:rPr>
        <w:t>5.3    TRAFFIC is not liable for sub-contractors’:</w:t>
      </w:r>
    </w:p>
    <w:p w14:paraId="0F35D345" w14:textId="77777777" w:rsidR="00775B29" w:rsidRPr="00701149" w:rsidRDefault="00162DC5" w:rsidP="1684F97C">
      <w:pPr>
        <w:pStyle w:val="BodyA"/>
        <w:tabs>
          <w:tab w:val="left" w:pos="567"/>
        </w:tabs>
        <w:suppressAutoHyphens/>
        <w:ind w:left="567"/>
        <w:jc w:val="both"/>
        <w:rPr>
          <w:rFonts w:asciiTheme="minorHAnsi" w:eastAsiaTheme="minorEastAsia" w:hAnsiTheme="minorHAnsi" w:cstheme="minorBidi"/>
          <w:lang w:val="en-GB"/>
        </w:rPr>
      </w:pPr>
      <w:r w:rsidRPr="00701149">
        <w:rPr>
          <w:rFonts w:asciiTheme="minorHAnsi" w:hAnsiTheme="minorHAnsi" w:cstheme="minorHAnsi"/>
          <w:lang w:val="en-GB"/>
        </w:rPr>
        <w:tab/>
      </w:r>
      <w:r w:rsidRPr="00701149">
        <w:rPr>
          <w:rFonts w:asciiTheme="minorHAnsi" w:hAnsiTheme="minorHAnsi" w:cstheme="minorHAnsi"/>
          <w:lang w:val="en-GB"/>
        </w:rPr>
        <w:tab/>
      </w:r>
      <w:r w:rsidR="0B145963" w:rsidRPr="1684F97C">
        <w:rPr>
          <w:rFonts w:asciiTheme="minorHAnsi" w:eastAsiaTheme="minorEastAsia" w:hAnsiTheme="minorHAnsi" w:cstheme="minorBidi"/>
          <w:lang w:val="en-GB"/>
        </w:rPr>
        <w:t>a) loss of profits;</w:t>
      </w:r>
    </w:p>
    <w:p w14:paraId="1EF6BF8E" w14:textId="77777777" w:rsidR="00775B29" w:rsidRPr="00701149" w:rsidRDefault="00162DC5" w:rsidP="1684F97C">
      <w:pPr>
        <w:pStyle w:val="BodyA"/>
        <w:tabs>
          <w:tab w:val="left" w:pos="567"/>
        </w:tabs>
        <w:suppressAutoHyphens/>
        <w:ind w:left="567"/>
        <w:jc w:val="both"/>
        <w:rPr>
          <w:rFonts w:asciiTheme="minorHAnsi" w:eastAsiaTheme="minorEastAsia" w:hAnsiTheme="minorHAnsi" w:cstheme="minorBidi"/>
          <w:lang w:val="en-GB"/>
        </w:rPr>
      </w:pPr>
      <w:r w:rsidRPr="00701149">
        <w:rPr>
          <w:rFonts w:asciiTheme="minorHAnsi" w:hAnsiTheme="minorHAnsi" w:cstheme="minorHAnsi"/>
          <w:lang w:val="en-GB"/>
        </w:rPr>
        <w:tab/>
      </w:r>
      <w:r w:rsidRPr="00701149">
        <w:rPr>
          <w:rFonts w:asciiTheme="minorHAnsi" w:hAnsiTheme="minorHAnsi" w:cstheme="minorHAnsi"/>
          <w:lang w:val="en-GB"/>
        </w:rPr>
        <w:tab/>
      </w:r>
      <w:r w:rsidR="0B145963" w:rsidRPr="1684F97C">
        <w:rPr>
          <w:rFonts w:asciiTheme="minorHAnsi" w:eastAsiaTheme="minorEastAsia" w:hAnsiTheme="minorHAnsi" w:cstheme="minorBidi"/>
          <w:lang w:val="en-GB"/>
        </w:rPr>
        <w:t>b) loss of business;</w:t>
      </w:r>
      <w:r>
        <w:tab/>
      </w:r>
    </w:p>
    <w:p w14:paraId="7B1F7AFB" w14:textId="77777777" w:rsidR="00775B29" w:rsidRPr="00701149" w:rsidRDefault="00162DC5" w:rsidP="1684F97C">
      <w:pPr>
        <w:pStyle w:val="BodyA"/>
        <w:tabs>
          <w:tab w:val="left" w:pos="567"/>
        </w:tabs>
        <w:suppressAutoHyphens/>
        <w:ind w:left="567"/>
        <w:jc w:val="both"/>
        <w:rPr>
          <w:rFonts w:asciiTheme="minorHAnsi" w:eastAsiaTheme="minorEastAsia" w:hAnsiTheme="minorHAnsi" w:cstheme="minorBidi"/>
          <w:lang w:val="en-GB"/>
        </w:rPr>
      </w:pPr>
      <w:r w:rsidRPr="00701149">
        <w:rPr>
          <w:rFonts w:asciiTheme="minorHAnsi" w:hAnsiTheme="minorHAnsi" w:cstheme="minorHAnsi"/>
          <w:lang w:val="en-GB"/>
        </w:rPr>
        <w:tab/>
      </w:r>
      <w:r w:rsidRPr="00701149">
        <w:rPr>
          <w:rFonts w:asciiTheme="minorHAnsi" w:hAnsiTheme="minorHAnsi" w:cstheme="minorHAnsi"/>
          <w:lang w:val="en-GB"/>
        </w:rPr>
        <w:tab/>
      </w:r>
      <w:r w:rsidR="0B145963" w:rsidRPr="1684F97C">
        <w:rPr>
          <w:rFonts w:asciiTheme="minorHAnsi" w:eastAsiaTheme="minorEastAsia" w:hAnsiTheme="minorHAnsi" w:cstheme="minorBidi"/>
          <w:lang w:val="en-GB"/>
        </w:rPr>
        <w:t>c) loss of revenue;</w:t>
      </w:r>
    </w:p>
    <w:p w14:paraId="01BDEB92" w14:textId="77777777" w:rsidR="00775B29" w:rsidRPr="00701149" w:rsidRDefault="00162DC5" w:rsidP="1684F97C">
      <w:pPr>
        <w:pStyle w:val="BodyA"/>
        <w:tabs>
          <w:tab w:val="left" w:pos="567"/>
        </w:tabs>
        <w:suppressAutoHyphens/>
        <w:ind w:left="567"/>
        <w:jc w:val="both"/>
        <w:rPr>
          <w:rFonts w:asciiTheme="minorHAnsi" w:eastAsiaTheme="minorEastAsia" w:hAnsiTheme="minorHAnsi" w:cstheme="minorBidi"/>
          <w:lang w:val="en-GB"/>
        </w:rPr>
      </w:pPr>
      <w:r w:rsidRPr="00701149">
        <w:rPr>
          <w:rFonts w:asciiTheme="minorHAnsi" w:hAnsiTheme="minorHAnsi" w:cstheme="minorHAnsi"/>
          <w:lang w:val="en-GB"/>
        </w:rPr>
        <w:tab/>
      </w:r>
      <w:r w:rsidRPr="00701149">
        <w:rPr>
          <w:rFonts w:asciiTheme="minorHAnsi" w:hAnsiTheme="minorHAnsi" w:cstheme="minorHAnsi"/>
          <w:lang w:val="en-GB"/>
        </w:rPr>
        <w:tab/>
      </w:r>
      <w:r w:rsidR="0B145963" w:rsidRPr="1684F97C">
        <w:rPr>
          <w:rFonts w:asciiTheme="minorHAnsi" w:eastAsiaTheme="minorEastAsia" w:hAnsiTheme="minorHAnsi" w:cstheme="minorBidi"/>
          <w:lang w:val="en-GB"/>
        </w:rPr>
        <w:t>d) loss of or damage to goodwill;</w:t>
      </w:r>
    </w:p>
    <w:p w14:paraId="6E02E13B" w14:textId="77777777" w:rsidR="00775B29" w:rsidRPr="00701149" w:rsidRDefault="00162DC5" w:rsidP="1684F97C">
      <w:pPr>
        <w:pStyle w:val="BodyA"/>
        <w:tabs>
          <w:tab w:val="left" w:pos="567"/>
        </w:tabs>
        <w:suppressAutoHyphens/>
        <w:ind w:left="567"/>
        <w:jc w:val="both"/>
        <w:rPr>
          <w:rFonts w:asciiTheme="minorHAnsi" w:eastAsiaTheme="minorEastAsia" w:hAnsiTheme="minorHAnsi" w:cstheme="minorBidi"/>
          <w:lang w:val="en-GB"/>
        </w:rPr>
      </w:pPr>
      <w:r w:rsidRPr="00701149">
        <w:rPr>
          <w:rFonts w:asciiTheme="minorHAnsi" w:hAnsiTheme="minorHAnsi" w:cstheme="minorHAnsi"/>
          <w:lang w:val="en-GB"/>
        </w:rPr>
        <w:tab/>
      </w:r>
      <w:r w:rsidRPr="00701149">
        <w:rPr>
          <w:rFonts w:asciiTheme="minorHAnsi" w:hAnsiTheme="minorHAnsi" w:cstheme="minorHAnsi"/>
          <w:lang w:val="en-GB"/>
        </w:rPr>
        <w:tab/>
      </w:r>
      <w:r w:rsidR="0B145963" w:rsidRPr="1684F97C">
        <w:rPr>
          <w:rFonts w:asciiTheme="minorHAnsi" w:eastAsiaTheme="minorEastAsia" w:hAnsiTheme="minorHAnsi" w:cstheme="minorBidi"/>
          <w:lang w:val="en-GB"/>
        </w:rPr>
        <w:t>e) loss of savings (whether anticipated or otherwise); and/or</w:t>
      </w:r>
    </w:p>
    <w:p w14:paraId="7F87802E" w14:textId="77777777" w:rsidR="00775B29" w:rsidRPr="00701149" w:rsidRDefault="00162DC5" w:rsidP="1684F97C">
      <w:pPr>
        <w:pStyle w:val="BodyA"/>
        <w:tabs>
          <w:tab w:val="left" w:pos="567"/>
        </w:tabs>
        <w:suppressAutoHyphens/>
        <w:ind w:left="567"/>
        <w:jc w:val="both"/>
        <w:rPr>
          <w:rFonts w:asciiTheme="minorHAnsi" w:eastAsiaTheme="minorEastAsia" w:hAnsiTheme="minorHAnsi" w:cstheme="minorBidi"/>
          <w:lang w:val="en-GB"/>
        </w:rPr>
      </w:pPr>
      <w:r w:rsidRPr="00701149">
        <w:rPr>
          <w:rFonts w:asciiTheme="minorHAnsi" w:hAnsiTheme="minorHAnsi" w:cstheme="minorHAnsi"/>
          <w:lang w:val="en-GB"/>
        </w:rPr>
        <w:tab/>
      </w:r>
      <w:r w:rsidRPr="00701149">
        <w:rPr>
          <w:rFonts w:asciiTheme="minorHAnsi" w:hAnsiTheme="minorHAnsi" w:cstheme="minorHAnsi"/>
          <w:lang w:val="en-GB"/>
        </w:rPr>
        <w:tab/>
      </w:r>
      <w:r w:rsidR="0B145963" w:rsidRPr="1684F97C">
        <w:rPr>
          <w:rFonts w:asciiTheme="minorHAnsi" w:eastAsiaTheme="minorEastAsia" w:hAnsiTheme="minorHAnsi" w:cstheme="minorBidi"/>
          <w:lang w:val="en-GB"/>
        </w:rPr>
        <w:t>f) any indirect, special or consequential loss or damage.</w:t>
      </w:r>
    </w:p>
    <w:p w14:paraId="0C4D5D46" w14:textId="77777777" w:rsidR="00775B29" w:rsidRPr="00701149" w:rsidRDefault="0B145963" w:rsidP="1684F97C">
      <w:pPr>
        <w:pStyle w:val="ListParagraph"/>
        <w:numPr>
          <w:ilvl w:val="0"/>
          <w:numId w:val="14"/>
        </w:numPr>
        <w:spacing w:before="240" w:after="200" w:line="276" w:lineRule="auto"/>
        <w:contextualSpacing w:val="0"/>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u w:val="single"/>
        </w:rPr>
        <w:t>Due diligence</w:t>
      </w:r>
    </w:p>
    <w:p w14:paraId="0F0003F3" w14:textId="77777777" w:rsidR="00775B29" w:rsidRPr="000422EF" w:rsidRDefault="0B145963" w:rsidP="1684F97C">
      <w:pPr>
        <w:pStyle w:val="BodyA"/>
        <w:spacing w:before="240"/>
        <w:ind w:left="720" w:hanging="720"/>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The recipient is expected to </w:t>
      </w:r>
      <w:r w:rsidRPr="1684F97C">
        <w:rPr>
          <w:rFonts w:asciiTheme="minorHAnsi" w:eastAsiaTheme="minorEastAsia" w:hAnsiTheme="minorHAnsi" w:cstheme="minorBidi"/>
          <w:lang w:val="en-GB"/>
        </w:rPr>
        <w:t>maintain oversight and monitoring of sub-contractors/external grantees’ activities, including project audits and to manage project associated risks. Before disbursing any project funds to sub-contractors/sub-grantees, the recipient should undertake appropriate due diligence of their sub-contractors/external grantees, and should make the results, risks and mitigating actions of such due diligence available to TRAFFIC. Due diligence assessments should determine, relative to project risk, the:</w:t>
      </w:r>
    </w:p>
    <w:p w14:paraId="0EA439A0" w14:textId="77777777" w:rsidR="00775B29" w:rsidRPr="00701149" w:rsidRDefault="0B145963" w:rsidP="1684F97C">
      <w:pPr>
        <w:pStyle w:val="BodyA"/>
        <w:numPr>
          <w:ilvl w:val="0"/>
          <w:numId w:val="15"/>
        </w:numPr>
        <w:spacing w:before="240"/>
        <w:jc w:val="both"/>
        <w:rPr>
          <w:rFonts w:asciiTheme="minorHAnsi" w:eastAsiaTheme="minorEastAsia" w:hAnsiTheme="minorHAnsi" w:cstheme="minorBidi"/>
          <w:lang w:val="en-GB"/>
        </w:rPr>
      </w:pPr>
      <w:r w:rsidRPr="000422EF">
        <w:rPr>
          <w:rFonts w:asciiTheme="minorHAnsi" w:eastAsiaTheme="minorEastAsia" w:hAnsiTheme="minorHAnsi" w:cstheme="minorBidi"/>
          <w:kern w:val="0"/>
          <w:lang w:val="en-GB"/>
        </w:rPr>
        <w:t xml:space="preserve">Reliability and integrity of financial controls, </w:t>
      </w:r>
      <w:r w:rsidRPr="1684F97C">
        <w:rPr>
          <w:rFonts w:asciiTheme="minorHAnsi" w:eastAsiaTheme="minorEastAsia" w:hAnsiTheme="minorHAnsi" w:cstheme="minorBidi"/>
          <w:lang w:val="en-GB"/>
        </w:rPr>
        <w:t>systems and processes;</w:t>
      </w:r>
    </w:p>
    <w:p w14:paraId="4D437961" w14:textId="77777777" w:rsidR="00775B29" w:rsidRPr="00701149" w:rsidRDefault="0B145963" w:rsidP="1684F97C">
      <w:pPr>
        <w:pStyle w:val="BodyA"/>
        <w:numPr>
          <w:ilvl w:val="0"/>
          <w:numId w:val="15"/>
        </w:numPr>
        <w:spacing w:before="240"/>
        <w:jc w:val="both"/>
        <w:rPr>
          <w:rFonts w:asciiTheme="minorHAnsi" w:eastAsiaTheme="minorEastAsia" w:hAnsiTheme="minorHAnsi" w:cstheme="minorBidi"/>
          <w:lang w:val="en-GB"/>
        </w:rPr>
      </w:pPr>
      <w:r w:rsidRPr="000422EF">
        <w:rPr>
          <w:rFonts w:asciiTheme="minorHAnsi" w:eastAsiaTheme="minorEastAsia" w:hAnsiTheme="minorHAnsi" w:cstheme="minorBidi"/>
          <w:kern w:val="0"/>
          <w:lang w:val="en-GB"/>
        </w:rPr>
        <w:t>Effectiveness and efficiency of their programmatic operations;</w:t>
      </w:r>
    </w:p>
    <w:p w14:paraId="3094584E" w14:textId="77777777" w:rsidR="00775B29" w:rsidRPr="00701149" w:rsidRDefault="0B145963" w:rsidP="1684F97C">
      <w:pPr>
        <w:pStyle w:val="BodyA"/>
        <w:numPr>
          <w:ilvl w:val="0"/>
          <w:numId w:val="15"/>
        </w:numPr>
        <w:spacing w:before="240"/>
        <w:jc w:val="both"/>
        <w:rPr>
          <w:rFonts w:asciiTheme="minorHAnsi" w:eastAsiaTheme="minorEastAsia" w:hAnsiTheme="minorHAnsi" w:cstheme="minorBidi"/>
          <w:lang w:val="en-GB"/>
        </w:rPr>
      </w:pPr>
      <w:r w:rsidRPr="000422EF">
        <w:rPr>
          <w:rFonts w:asciiTheme="minorHAnsi" w:eastAsiaTheme="minorEastAsia" w:hAnsiTheme="minorHAnsi" w:cstheme="minorBidi"/>
          <w:kern w:val="0"/>
          <w:lang w:val="en-GB"/>
        </w:rPr>
        <w:t>Procedures for safeguarding project assets; and</w:t>
      </w:r>
    </w:p>
    <w:p w14:paraId="460C688D" w14:textId="5228A0BB" w:rsidR="00775B29" w:rsidRPr="00701149" w:rsidRDefault="67BE2EA1" w:rsidP="1684F97C">
      <w:pPr>
        <w:pStyle w:val="BodyA"/>
        <w:numPr>
          <w:ilvl w:val="0"/>
          <w:numId w:val="15"/>
        </w:numPr>
        <w:spacing w:before="240"/>
        <w:jc w:val="both"/>
        <w:rPr>
          <w:rFonts w:asciiTheme="minorHAnsi" w:eastAsiaTheme="minorEastAsia" w:hAnsiTheme="minorHAnsi" w:cstheme="minorBidi"/>
          <w:lang w:val="en-GB"/>
        </w:rPr>
      </w:pPr>
      <w:r w:rsidRPr="000422EF">
        <w:rPr>
          <w:rFonts w:asciiTheme="minorHAnsi" w:eastAsiaTheme="minorEastAsia" w:hAnsiTheme="minorHAnsi" w:cstheme="minorBidi"/>
          <w:kern w:val="0"/>
          <w:lang w:val="en-GB"/>
        </w:rPr>
        <w:t>Compliance with national legislation, regulation, rules, policies</w:t>
      </w:r>
      <w:r w:rsidR="2512D587" w:rsidRPr="000422EF">
        <w:rPr>
          <w:rFonts w:asciiTheme="minorHAnsi" w:eastAsiaTheme="minorEastAsia" w:hAnsiTheme="minorHAnsi" w:cstheme="minorBidi"/>
          <w:kern w:val="0"/>
          <w:lang w:val="en-GB"/>
        </w:rPr>
        <w:t>,</w:t>
      </w:r>
      <w:r w:rsidRPr="000422EF">
        <w:rPr>
          <w:rFonts w:asciiTheme="minorHAnsi" w:eastAsiaTheme="minorEastAsia" w:hAnsiTheme="minorHAnsi" w:cstheme="minorBidi"/>
          <w:kern w:val="0"/>
          <w:lang w:val="en-GB"/>
        </w:rPr>
        <w:t xml:space="preserve"> and procedures.</w:t>
      </w:r>
    </w:p>
    <w:p w14:paraId="6513B63F" w14:textId="77777777" w:rsidR="00775B29" w:rsidRPr="000422EF" w:rsidRDefault="0B145963" w:rsidP="1684F97C">
      <w:pPr>
        <w:pStyle w:val="BodyA"/>
        <w:spacing w:before="240"/>
        <w:ind w:left="720"/>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lastRenderedPageBreak/>
        <w:t>The TRAFFIC International Global Office reserves the right to conduct all due diligence activities on all external sub-contractors or grantees.</w:t>
      </w:r>
    </w:p>
    <w:p w14:paraId="40438499" w14:textId="77777777" w:rsidR="00775B29" w:rsidRPr="00701149" w:rsidRDefault="0B145963" w:rsidP="1684F97C">
      <w:pPr>
        <w:pStyle w:val="ListParagraph"/>
        <w:numPr>
          <w:ilvl w:val="0"/>
          <w:numId w:val="14"/>
        </w:numPr>
        <w:spacing w:before="240" w:after="200" w:line="276" w:lineRule="auto"/>
        <w:contextualSpacing w:val="0"/>
        <w:rPr>
          <w:rFonts w:asciiTheme="minorHAnsi" w:eastAsiaTheme="minorEastAsia" w:hAnsiTheme="minorHAnsi" w:cstheme="minorBidi"/>
          <w:sz w:val="22"/>
          <w:szCs w:val="22"/>
          <w:u w:val="single"/>
        </w:rPr>
      </w:pPr>
      <w:r w:rsidRPr="1684F97C">
        <w:rPr>
          <w:rFonts w:asciiTheme="minorHAnsi" w:eastAsiaTheme="minorEastAsia" w:hAnsiTheme="minorHAnsi" w:cstheme="minorBidi"/>
          <w:sz w:val="22"/>
          <w:szCs w:val="22"/>
          <w:u w:val="single"/>
        </w:rPr>
        <w:t>Use of Funds</w:t>
      </w:r>
    </w:p>
    <w:p w14:paraId="7942C921" w14:textId="77777777" w:rsidR="00775B29" w:rsidRPr="00701149" w:rsidRDefault="3CF4C795" w:rsidP="1684F97C">
      <w:pPr>
        <w:pStyle w:val="ListParagraph"/>
        <w:suppressAutoHyphens/>
        <w:ind w:left="1134" w:hanging="425"/>
        <w:jc w:val="both"/>
        <w:rPr>
          <w:rFonts w:asciiTheme="minorHAnsi" w:eastAsiaTheme="minorEastAsia" w:hAnsiTheme="minorHAnsi" w:cstheme="minorBidi"/>
          <w:sz w:val="22"/>
          <w:szCs w:val="22"/>
          <w:lang w:val="en-GB"/>
        </w:rPr>
      </w:pPr>
      <w:r w:rsidRPr="1684F97C">
        <w:rPr>
          <w:rFonts w:asciiTheme="minorHAnsi" w:eastAsiaTheme="minorEastAsia" w:hAnsiTheme="minorHAnsi" w:cstheme="minorBidi"/>
          <w:sz w:val="22"/>
          <w:szCs w:val="22"/>
          <w:lang w:val="en-GB"/>
        </w:rPr>
        <w:t xml:space="preserve">7.1   All project costs should conform to the relevant TRAFFIC policies and any additional requirements from the Donor, as specified in the Special Conditions. </w:t>
      </w:r>
    </w:p>
    <w:p w14:paraId="122AF83E" w14:textId="77777777" w:rsidR="00775B29" w:rsidRPr="00701149" w:rsidRDefault="3CF4C795" w:rsidP="1684F97C">
      <w:pPr>
        <w:pStyle w:val="ListParagraph"/>
        <w:suppressAutoHyphens/>
        <w:ind w:left="1134" w:hanging="425"/>
        <w:jc w:val="both"/>
        <w:rPr>
          <w:rFonts w:asciiTheme="minorHAnsi" w:eastAsiaTheme="minorEastAsia" w:hAnsiTheme="minorHAnsi" w:cstheme="minorBidi"/>
          <w:sz w:val="22"/>
          <w:szCs w:val="22"/>
          <w:lang w:val="en-GB"/>
        </w:rPr>
      </w:pPr>
      <w:r w:rsidRPr="1684F97C">
        <w:rPr>
          <w:rFonts w:asciiTheme="minorHAnsi" w:eastAsiaTheme="minorEastAsia" w:hAnsiTheme="minorHAnsi" w:cstheme="minorBidi"/>
          <w:sz w:val="22"/>
          <w:szCs w:val="22"/>
          <w:lang w:val="en-GB"/>
        </w:rPr>
        <w:t xml:space="preserve">7.2 </w:t>
      </w:r>
      <w:r w:rsidR="547A3C54">
        <w:tab/>
      </w:r>
      <w:r w:rsidRPr="1684F97C">
        <w:rPr>
          <w:rFonts w:asciiTheme="minorHAnsi" w:eastAsiaTheme="minorEastAsia" w:hAnsiTheme="minorHAnsi" w:cstheme="minorBidi"/>
          <w:sz w:val="22"/>
          <w:szCs w:val="22"/>
          <w:lang w:val="en-GB"/>
        </w:rPr>
        <w:t xml:space="preserve">The recipient and any sub-contractors/service providers should operate on value-for-money principles i.e. make the optimal use, (economy, efficiency and effectiveness), of resources to achieve the aim to maximise conservation gains. All expenditure should be reasonable, approved and documented, as identified in the budget. The recipient and any sub-contractors are expected to use funds responsibly and source services/goods that operate under sustainability principles. </w:t>
      </w:r>
    </w:p>
    <w:p w14:paraId="158222BD" w14:textId="77777777" w:rsidR="00775B29" w:rsidRPr="00701149" w:rsidRDefault="3CF4C795" w:rsidP="1684F97C">
      <w:pPr>
        <w:pStyle w:val="ListParagraph"/>
        <w:suppressAutoHyphens/>
        <w:ind w:left="1134" w:hanging="425"/>
        <w:jc w:val="both"/>
        <w:rPr>
          <w:rFonts w:asciiTheme="minorHAnsi" w:eastAsiaTheme="minorEastAsia" w:hAnsiTheme="minorHAnsi" w:cstheme="minorBidi"/>
          <w:sz w:val="22"/>
          <w:szCs w:val="22"/>
          <w:lang w:val="en-GB"/>
        </w:rPr>
      </w:pPr>
      <w:r w:rsidRPr="1684F97C">
        <w:rPr>
          <w:rFonts w:asciiTheme="minorHAnsi" w:eastAsiaTheme="minorEastAsia" w:hAnsiTheme="minorHAnsi" w:cstheme="minorBidi"/>
          <w:sz w:val="22"/>
          <w:szCs w:val="22"/>
          <w:lang w:val="en-GB"/>
        </w:rPr>
        <w:t xml:space="preserve">7.3 </w:t>
      </w:r>
      <w:r w:rsidR="547A3C54">
        <w:tab/>
      </w:r>
      <w:r w:rsidRPr="1684F97C">
        <w:rPr>
          <w:rFonts w:asciiTheme="minorHAnsi" w:eastAsiaTheme="minorEastAsia" w:hAnsiTheme="minorHAnsi" w:cstheme="minorBidi"/>
          <w:sz w:val="22"/>
          <w:szCs w:val="22"/>
          <w:lang w:val="en-GB"/>
        </w:rPr>
        <w:t xml:space="preserve">Air travel should be minimised and only economy (air/land/sea) fares are allowed under this Agreement. Any air travel under this Agreement should include appropriate C02 emission offsetting costs in the travel budget. </w:t>
      </w:r>
    </w:p>
    <w:p w14:paraId="3C7B79B0" w14:textId="77777777" w:rsidR="00775B29" w:rsidRPr="00701149" w:rsidRDefault="0B145963" w:rsidP="1684F97C">
      <w:pPr>
        <w:pStyle w:val="ListParagraph"/>
        <w:suppressAutoHyphens/>
        <w:ind w:left="1134" w:hanging="425"/>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rPr>
        <w:t xml:space="preserve">7.4 </w:t>
      </w:r>
      <w:r w:rsidR="00162DC5">
        <w:tab/>
      </w:r>
      <w:r w:rsidRPr="1684F97C">
        <w:rPr>
          <w:rFonts w:asciiTheme="minorHAnsi" w:eastAsiaTheme="minorEastAsia" w:hAnsiTheme="minorHAnsi" w:cstheme="minorBidi"/>
          <w:sz w:val="22"/>
          <w:szCs w:val="22"/>
        </w:rPr>
        <w:t>Procurement of goods and services should follow the TRAFFIC policy and/or any donor specific requirements. The procurement threshold should follow TRAFFIC policy (contracts of probable value above 2000 GBP) and/or any donor specific requirement, whichever is lower.</w:t>
      </w:r>
    </w:p>
    <w:p w14:paraId="67F82449" w14:textId="77777777" w:rsidR="00775B29" w:rsidRPr="00701149" w:rsidRDefault="0B145963" w:rsidP="1684F97C">
      <w:pPr>
        <w:pStyle w:val="BodyA"/>
        <w:ind w:left="1134" w:hanging="1134"/>
        <w:rPr>
          <w:rFonts w:asciiTheme="minorHAnsi" w:eastAsiaTheme="minorEastAsia" w:hAnsiTheme="minorHAnsi" w:cstheme="minorBidi"/>
          <w:lang w:val="en-GB"/>
        </w:rPr>
      </w:pPr>
      <w:r w:rsidRPr="1684F97C">
        <w:rPr>
          <w:rFonts w:asciiTheme="minorHAnsi" w:eastAsiaTheme="minorEastAsia" w:hAnsiTheme="minorHAnsi" w:cstheme="minorBidi"/>
          <w:lang w:val="en-GB"/>
        </w:rPr>
        <w:t xml:space="preserve">               7.5   If equipment is included in the approved budget of this Agreement, then title to equipment and other property will be in the name of TRAFFIC, unless otherwise negotiated, until disposition instructions are provided by the TRAFFIC International Global Office at the end of the Agreement term, pending any donor requirements.  The recipient agrees to provide insurance for and proper maintenance of all equipment and other property funded under this Agreement.  If the recipient desires to use the equipment or other property for any purposes other than for project work funded under this Agreement, prior approval from the TRAFFIC International Global Office is required.</w:t>
      </w:r>
    </w:p>
    <w:p w14:paraId="3594EC12" w14:textId="77777777" w:rsidR="00775B29" w:rsidRPr="00701149" w:rsidRDefault="00775B29" w:rsidP="1684F97C">
      <w:pPr>
        <w:pStyle w:val="BodyA"/>
        <w:suppressAutoHyphens/>
        <w:jc w:val="both"/>
        <w:rPr>
          <w:rFonts w:asciiTheme="minorHAnsi" w:eastAsiaTheme="minorEastAsia" w:hAnsiTheme="minorHAnsi" w:cstheme="minorBidi"/>
          <w:lang w:val="en-GB"/>
        </w:rPr>
      </w:pPr>
    </w:p>
    <w:p w14:paraId="2D31496E" w14:textId="77777777" w:rsidR="00775B29" w:rsidRPr="00701149" w:rsidRDefault="0B145963" w:rsidP="1684F97C">
      <w:pPr>
        <w:pStyle w:val="ListParagraph"/>
        <w:numPr>
          <w:ilvl w:val="0"/>
          <w:numId w:val="16"/>
        </w:numPr>
        <w:suppressAutoHyphens/>
        <w:spacing w:after="200" w:line="276" w:lineRule="auto"/>
        <w:contextualSpacing w:val="0"/>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u w:val="single"/>
        </w:rPr>
        <w:t>Financial Records</w:t>
      </w:r>
    </w:p>
    <w:p w14:paraId="56DAC119" w14:textId="0772A7F1" w:rsidR="00775B29" w:rsidRPr="00701149" w:rsidRDefault="67BE2EA1" w:rsidP="1684F97C">
      <w:pPr>
        <w:pStyle w:val="BodyA"/>
        <w:suppressAutoHyphens/>
        <w:ind w:left="709"/>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The recipient agrees to keep separate and accurate financial records in accordance with local Generally Accepted Accounting Principles (GAAP) so that payments received</w:t>
      </w:r>
      <w:r w:rsidR="3CC7506F" w:rsidRPr="1684F97C">
        <w:rPr>
          <w:rFonts w:asciiTheme="minorHAnsi" w:eastAsiaTheme="minorEastAsia" w:hAnsiTheme="minorHAnsi" w:cstheme="minorBidi"/>
          <w:lang w:val="en-GB"/>
        </w:rPr>
        <w:t xml:space="preserve"> </w:t>
      </w:r>
      <w:r w:rsidRPr="1684F97C">
        <w:rPr>
          <w:rFonts w:asciiTheme="minorHAnsi" w:eastAsiaTheme="minorEastAsia" w:hAnsiTheme="minorHAnsi" w:cstheme="minorBidi"/>
          <w:lang w:val="en-GB"/>
        </w:rPr>
        <w:t>and expenditures made pursuant to this Agreement can be readily identified.  The recipient agrees to maintain such records for a period of at least seven (7) years after the expiration or earlier termination of this Agreement.  These financial records must include all receipts for expenditures under this Agreement, including timesheets recording the days or hours worked by staff.</w:t>
      </w:r>
    </w:p>
    <w:p w14:paraId="212EC881" w14:textId="77777777" w:rsidR="00775B29" w:rsidRPr="00701149" w:rsidRDefault="00775B29" w:rsidP="1684F97C">
      <w:pPr>
        <w:pStyle w:val="BodyA"/>
        <w:suppressAutoHyphens/>
        <w:ind w:left="709"/>
        <w:jc w:val="both"/>
        <w:rPr>
          <w:rFonts w:asciiTheme="minorHAnsi" w:eastAsiaTheme="minorEastAsia" w:hAnsiTheme="minorHAnsi" w:cstheme="minorBidi"/>
          <w:lang w:val="en-GB"/>
        </w:rPr>
      </w:pPr>
    </w:p>
    <w:p w14:paraId="1ACED056" w14:textId="77777777" w:rsidR="00775B29" w:rsidRPr="00701149" w:rsidRDefault="0B145963" w:rsidP="1684F97C">
      <w:pPr>
        <w:pStyle w:val="ListParagraph"/>
        <w:numPr>
          <w:ilvl w:val="0"/>
          <w:numId w:val="17"/>
        </w:numPr>
        <w:suppressAutoHyphens/>
        <w:spacing w:after="200" w:line="276" w:lineRule="auto"/>
        <w:contextualSpacing w:val="0"/>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u w:val="single"/>
        </w:rPr>
        <w:t xml:space="preserve">Audits </w:t>
      </w:r>
    </w:p>
    <w:p w14:paraId="0B1B340F" w14:textId="6C54B4D1" w:rsidR="00775B29" w:rsidRPr="00701149" w:rsidRDefault="67BE2EA1" w:rsidP="1684F97C">
      <w:pPr>
        <w:pStyle w:val="BodyA"/>
        <w:suppressAutoHyphens/>
        <w:ind w:left="709"/>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The TRAFFIC International Global Office, acting reasonably, may instruct</w:t>
      </w:r>
      <w:r w:rsidR="59B6CF81" w:rsidRPr="1684F97C">
        <w:rPr>
          <w:rFonts w:asciiTheme="minorHAnsi" w:eastAsiaTheme="minorEastAsia" w:hAnsiTheme="minorHAnsi" w:cstheme="minorBidi"/>
          <w:lang w:val="en-GB"/>
        </w:rPr>
        <w:t xml:space="preserve"> </w:t>
      </w:r>
      <w:r w:rsidRPr="1684F97C">
        <w:rPr>
          <w:rFonts w:asciiTheme="minorHAnsi" w:eastAsiaTheme="minorEastAsia" w:hAnsiTheme="minorHAnsi" w:cstheme="minorBidi"/>
          <w:lang w:val="en-GB"/>
        </w:rPr>
        <w:t>or undertake an audit of the accounts of the recipient or other sub-recipients/sub-contractors receiving funds under this Agreement at any point during the life of the Agreement and at any point following the expiration of the Agreement within the time limits stipulated in the Agreement.</w:t>
      </w:r>
    </w:p>
    <w:p w14:paraId="2DA8DB7F" w14:textId="77777777" w:rsidR="00775B29" w:rsidRPr="00701149" w:rsidRDefault="00775B29" w:rsidP="1684F97C">
      <w:pPr>
        <w:pStyle w:val="BodyA"/>
        <w:suppressAutoHyphens/>
        <w:jc w:val="both"/>
        <w:rPr>
          <w:rFonts w:asciiTheme="minorHAnsi" w:eastAsiaTheme="minorEastAsia" w:hAnsiTheme="minorHAnsi" w:cstheme="minorBidi"/>
          <w:lang w:val="en-GB"/>
        </w:rPr>
      </w:pPr>
    </w:p>
    <w:p w14:paraId="41F96BE1" w14:textId="77777777" w:rsidR="00775B29" w:rsidRPr="00701149" w:rsidRDefault="0B145963" w:rsidP="1684F97C">
      <w:pPr>
        <w:pStyle w:val="BodyA"/>
        <w:numPr>
          <w:ilvl w:val="0"/>
          <w:numId w:val="18"/>
        </w:numPr>
        <w:suppressAutoHyphens/>
        <w:jc w:val="both"/>
        <w:rPr>
          <w:rFonts w:asciiTheme="minorHAnsi" w:eastAsiaTheme="minorEastAsia" w:hAnsiTheme="minorHAnsi" w:cstheme="minorBidi"/>
          <w:lang w:val="en-GB"/>
        </w:rPr>
      </w:pPr>
      <w:r w:rsidRPr="000422EF">
        <w:rPr>
          <w:rFonts w:asciiTheme="minorHAnsi" w:eastAsiaTheme="minorEastAsia" w:hAnsiTheme="minorHAnsi" w:cstheme="minorBidi"/>
          <w:kern w:val="0"/>
          <w:u w:val="single"/>
          <w:lang w:val="en-GB"/>
        </w:rPr>
        <w:t>Communication, Disclosure of Information and Data Protection</w:t>
      </w:r>
    </w:p>
    <w:p w14:paraId="18AC814A" w14:textId="77777777" w:rsidR="00775B29" w:rsidRPr="000422EF" w:rsidRDefault="0B145963" w:rsidP="1684F97C">
      <w:pPr>
        <w:pStyle w:val="BodyA"/>
        <w:spacing w:before="240"/>
        <w:ind w:left="1134" w:hanging="425"/>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10.1</w:t>
      </w:r>
      <w:r w:rsidR="00162DC5">
        <w:tab/>
      </w:r>
      <w:r w:rsidRPr="000422EF">
        <w:rPr>
          <w:rFonts w:asciiTheme="minorHAnsi" w:eastAsiaTheme="minorEastAsia" w:hAnsiTheme="minorHAnsi" w:cstheme="minorBidi"/>
          <w:kern w:val="0"/>
          <w:lang w:val="en-GB"/>
        </w:rPr>
        <w:t xml:space="preserve">The recipient shall exercise the utmost discretion internally and externally </w:t>
      </w:r>
      <w:r w:rsidRPr="1684F97C">
        <w:rPr>
          <w:rFonts w:asciiTheme="minorHAnsi" w:eastAsiaTheme="minorEastAsia" w:hAnsiTheme="minorHAnsi" w:cstheme="minorBidi"/>
          <w:lang w:val="en-GB"/>
        </w:rPr>
        <w:t xml:space="preserve">regarding all matters of business.  Confidential information that is known to them shall not be disclosed to any third party without the prior authorisation of the TRAFFIC International Global Office which shall also </w:t>
      </w:r>
      <w:r w:rsidRPr="000422EF">
        <w:rPr>
          <w:rFonts w:asciiTheme="minorHAnsi" w:eastAsiaTheme="minorEastAsia" w:hAnsiTheme="minorHAnsi" w:cstheme="minorBidi"/>
          <w:kern w:val="0"/>
          <w:lang w:val="en-GB"/>
        </w:rPr>
        <w:lastRenderedPageBreak/>
        <w:t>provide instructions for the specific use to be made of such information</w:t>
      </w:r>
      <w:r w:rsidRPr="1684F97C">
        <w:rPr>
          <w:rFonts w:asciiTheme="minorHAnsi" w:eastAsiaTheme="minorEastAsia" w:hAnsiTheme="minorHAnsi" w:cstheme="minorBidi"/>
          <w:lang w:val="en-GB"/>
        </w:rPr>
        <w:t>.  The recipient, its staff, partners or sub-contractors shall at no time, including at the end of this Agreement, use such information for personal or third-party advantage.</w:t>
      </w:r>
    </w:p>
    <w:p w14:paraId="2CE8B299" w14:textId="77777777" w:rsidR="00775B29" w:rsidRPr="000422EF" w:rsidRDefault="0B145963" w:rsidP="1684F97C">
      <w:pPr>
        <w:pStyle w:val="BodyA"/>
        <w:spacing w:before="240"/>
        <w:ind w:left="1134" w:hanging="425"/>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10.2 The recipient must at all times be compliant with the European Union’s </w:t>
      </w:r>
      <w:r w:rsidRPr="000422EF">
        <w:rPr>
          <w:rFonts w:asciiTheme="minorHAnsi" w:eastAsiaTheme="minorEastAsia" w:hAnsiTheme="minorHAnsi" w:cstheme="minorBidi"/>
          <w:i/>
          <w:iCs/>
          <w:kern w:val="0"/>
          <w:lang w:val="en-GB"/>
        </w:rPr>
        <w:t>General Data Protection Regulation</w:t>
      </w:r>
      <w:r w:rsidRPr="000422EF">
        <w:rPr>
          <w:rFonts w:asciiTheme="minorHAnsi" w:eastAsiaTheme="minorEastAsia" w:hAnsiTheme="minorHAnsi" w:cstheme="minorBidi"/>
          <w:kern w:val="0"/>
          <w:lang w:val="en-GB"/>
        </w:rPr>
        <w:t xml:space="preserve"> (GDPR) and the UK’s </w:t>
      </w:r>
      <w:r w:rsidRPr="000422EF">
        <w:rPr>
          <w:rFonts w:asciiTheme="minorHAnsi" w:eastAsiaTheme="minorEastAsia" w:hAnsiTheme="minorHAnsi" w:cstheme="minorBidi"/>
          <w:i/>
          <w:iCs/>
          <w:kern w:val="0"/>
          <w:lang w:val="en-GB"/>
        </w:rPr>
        <w:t>Data Protection Act 2018</w:t>
      </w:r>
      <w:r w:rsidRPr="000422EF">
        <w:rPr>
          <w:rFonts w:asciiTheme="minorHAnsi" w:eastAsiaTheme="minorEastAsia" w:hAnsiTheme="minorHAnsi" w:cstheme="minorBidi"/>
          <w:kern w:val="0"/>
          <w:lang w:val="en-GB"/>
        </w:rPr>
        <w:t xml:space="preserve"> in regard to the collection, storage and transmitting of personal data</w:t>
      </w:r>
      <w:r w:rsidRPr="1684F97C">
        <w:rPr>
          <w:rFonts w:asciiTheme="minorHAnsi" w:eastAsiaTheme="minorEastAsia" w:hAnsiTheme="minorHAnsi" w:cstheme="minorBidi"/>
          <w:lang w:val="en-GB"/>
        </w:rPr>
        <w:t xml:space="preserve">.  Additional information management requirements may be included in the main agreement.    </w:t>
      </w:r>
    </w:p>
    <w:p w14:paraId="761872B1" w14:textId="77777777" w:rsidR="00775B29" w:rsidRPr="000422EF" w:rsidRDefault="0B145963" w:rsidP="1684F97C">
      <w:pPr>
        <w:pStyle w:val="BodyA"/>
        <w:spacing w:before="240"/>
        <w:ind w:left="1134" w:hanging="1134"/>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              10.3 Unless otherwise negotiated, TRAFFIC is the inherent copyright owner of the works produced in this Agreement.</w:t>
      </w:r>
    </w:p>
    <w:p w14:paraId="22F4EBB6" w14:textId="77777777" w:rsidR="00775B29" w:rsidRPr="000422EF" w:rsidRDefault="0B145963" w:rsidP="1684F97C">
      <w:pPr>
        <w:pStyle w:val="BodyA"/>
        <w:spacing w:before="240"/>
        <w:ind w:left="1134" w:hanging="425"/>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10.4</w:t>
      </w:r>
      <w:r w:rsidR="00162DC5">
        <w:tab/>
      </w:r>
      <w:r w:rsidRPr="000422EF">
        <w:rPr>
          <w:rFonts w:asciiTheme="minorHAnsi" w:eastAsiaTheme="minorEastAsia" w:hAnsiTheme="minorHAnsi" w:cstheme="minorBidi"/>
          <w:kern w:val="0"/>
          <w:lang w:val="en-GB"/>
        </w:rPr>
        <w:t>Recipients are not allowed to make statements or express opinions on behalf of TRAFFIC to the press and media, including through electronic media and bulletin boards.</w:t>
      </w:r>
    </w:p>
    <w:p w14:paraId="29035EE3" w14:textId="77777777" w:rsidR="00775B29" w:rsidRPr="000422EF" w:rsidRDefault="00775B29" w:rsidP="1684F97C">
      <w:pPr>
        <w:pStyle w:val="BodyA"/>
        <w:tabs>
          <w:tab w:val="left" w:pos="567"/>
        </w:tabs>
        <w:suppressAutoHyphens/>
        <w:ind w:left="567"/>
        <w:jc w:val="both"/>
        <w:rPr>
          <w:rFonts w:asciiTheme="minorHAnsi" w:eastAsiaTheme="minorEastAsia" w:hAnsiTheme="minorHAnsi" w:cstheme="minorBidi"/>
          <w:kern w:val="0"/>
          <w:lang w:val="en-GB"/>
        </w:rPr>
      </w:pPr>
    </w:p>
    <w:p w14:paraId="015C0608" w14:textId="77777777" w:rsidR="00775B29" w:rsidRPr="00701149" w:rsidRDefault="0B145963" w:rsidP="1684F97C">
      <w:pPr>
        <w:pStyle w:val="BodyA"/>
        <w:tabs>
          <w:tab w:val="left" w:pos="1134"/>
        </w:tabs>
        <w:suppressAutoHyphens/>
        <w:ind w:left="1134" w:hanging="1134"/>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 xml:space="preserve">              10.5 When preparing written material, the guidelines in the </w:t>
      </w:r>
      <w:r w:rsidRPr="1684F97C">
        <w:rPr>
          <w:rFonts w:asciiTheme="minorHAnsi" w:eastAsiaTheme="minorEastAsia" w:hAnsiTheme="minorHAnsi" w:cstheme="minorBidi"/>
          <w:i/>
          <w:iCs/>
          <w:lang w:val="en-GB"/>
        </w:rPr>
        <w:t>TRAFFIC Communications Manual</w:t>
      </w:r>
      <w:r w:rsidRPr="1684F97C">
        <w:rPr>
          <w:rFonts w:asciiTheme="minorHAnsi" w:eastAsiaTheme="minorEastAsia" w:hAnsiTheme="minorHAnsi" w:cstheme="minorBidi"/>
          <w:lang w:val="en-GB"/>
        </w:rPr>
        <w:t xml:space="preserve"> must be followed. Donor specific requirements, if applicable, should also be followed, as stipulated in the Special Conditions.</w:t>
      </w:r>
    </w:p>
    <w:p w14:paraId="42601309" w14:textId="77777777" w:rsidR="00775B29" w:rsidRPr="00701149" w:rsidRDefault="00775B29" w:rsidP="1684F97C">
      <w:pPr>
        <w:pStyle w:val="BodyA"/>
        <w:tabs>
          <w:tab w:val="left" w:pos="1134"/>
        </w:tabs>
        <w:suppressAutoHyphens/>
        <w:ind w:left="1134" w:hanging="1134"/>
        <w:jc w:val="both"/>
        <w:rPr>
          <w:rFonts w:asciiTheme="minorHAnsi" w:eastAsiaTheme="minorEastAsia" w:hAnsiTheme="minorHAnsi" w:cstheme="minorBidi"/>
          <w:lang w:val="en-GB"/>
        </w:rPr>
      </w:pPr>
    </w:p>
    <w:p w14:paraId="7AC70799" w14:textId="77777777" w:rsidR="00775B29" w:rsidRPr="00701149" w:rsidRDefault="0B145963" w:rsidP="1684F97C">
      <w:pPr>
        <w:pStyle w:val="BodyA"/>
        <w:tabs>
          <w:tab w:val="left" w:pos="1134"/>
        </w:tabs>
        <w:suppressAutoHyphens/>
        <w:ind w:left="1134" w:hanging="425"/>
        <w:jc w:val="both"/>
        <w:rPr>
          <w:rFonts w:asciiTheme="minorHAnsi" w:eastAsiaTheme="minorEastAsia" w:hAnsiTheme="minorHAnsi" w:cstheme="minorBidi"/>
          <w:lang w:val="en-GB"/>
        </w:rPr>
      </w:pPr>
      <w:r w:rsidRPr="1684F97C">
        <w:rPr>
          <w:rFonts w:asciiTheme="minorHAnsi" w:eastAsiaTheme="minorEastAsia" w:hAnsiTheme="minorHAnsi" w:cstheme="minorBidi"/>
          <w:lang w:val="en-GB"/>
        </w:rPr>
        <w:t>10.6</w:t>
      </w:r>
      <w:r w:rsidR="00162DC5">
        <w:tab/>
      </w:r>
      <w:r w:rsidRPr="1684F97C">
        <w:rPr>
          <w:rFonts w:asciiTheme="minorHAnsi" w:eastAsiaTheme="minorEastAsia" w:hAnsiTheme="minorHAnsi" w:cstheme="minorBidi"/>
          <w:lang w:val="en-GB"/>
        </w:rPr>
        <w:t xml:space="preserve">Where the contract requires the processing of personal data by the recipient, the recipient must act only under the supervision of the data controller, in particular with regard to the purposes of processing, the categories of which data may be processed, the recipients of the data and the transfer of data between countries in accordance with the </w:t>
      </w:r>
      <w:r w:rsidRPr="1684F97C">
        <w:rPr>
          <w:rFonts w:asciiTheme="minorHAnsi" w:eastAsiaTheme="minorEastAsia" w:hAnsiTheme="minorHAnsi" w:cstheme="minorBidi"/>
          <w:i/>
          <w:iCs/>
          <w:lang w:val="en-GB"/>
        </w:rPr>
        <w:t>General Data Protection Regulation</w:t>
      </w:r>
      <w:r w:rsidRPr="1684F97C">
        <w:rPr>
          <w:rFonts w:asciiTheme="minorHAnsi" w:eastAsiaTheme="minorEastAsia" w:hAnsiTheme="minorHAnsi" w:cstheme="minorBidi"/>
          <w:lang w:val="en-GB"/>
        </w:rPr>
        <w:t xml:space="preserve"> and UK‘s </w:t>
      </w:r>
      <w:r w:rsidRPr="1684F97C">
        <w:rPr>
          <w:rFonts w:asciiTheme="minorHAnsi" w:eastAsiaTheme="minorEastAsia" w:hAnsiTheme="minorHAnsi" w:cstheme="minorBidi"/>
          <w:i/>
          <w:iCs/>
          <w:lang w:val="en-GB"/>
        </w:rPr>
        <w:t>Data Protection Act 2018</w:t>
      </w:r>
      <w:r w:rsidRPr="1684F97C">
        <w:rPr>
          <w:rFonts w:asciiTheme="minorHAnsi" w:eastAsiaTheme="minorEastAsia" w:hAnsiTheme="minorHAnsi" w:cstheme="minorBidi"/>
          <w:lang w:val="en-GB"/>
        </w:rPr>
        <w:t xml:space="preserve">. The recipient shall ensure that appropriate technical and organisation measures are adopted to safeguard data from unauthorised access, alteration, disclosure, or destruction. The recipient is obliged to notify the TRAFFIC International Global Office if any personal data has at any time been compromised, during and upon cessation of this agreement. </w:t>
      </w:r>
    </w:p>
    <w:p w14:paraId="407B8140" w14:textId="77777777" w:rsidR="00775B29" w:rsidRPr="000422EF" w:rsidRDefault="0B145963" w:rsidP="1684F97C">
      <w:pPr>
        <w:pStyle w:val="BodyA"/>
        <w:spacing w:before="240"/>
        <w:jc w:val="both"/>
        <w:rPr>
          <w:rFonts w:asciiTheme="minorHAnsi" w:eastAsiaTheme="minorEastAsia" w:hAnsiTheme="minorHAnsi" w:cstheme="minorBidi"/>
          <w:kern w:val="0"/>
          <w:u w:val="single"/>
          <w:lang w:val="en-GB"/>
        </w:rPr>
      </w:pPr>
      <w:r w:rsidRPr="000422EF">
        <w:rPr>
          <w:rFonts w:asciiTheme="minorHAnsi" w:eastAsiaTheme="minorEastAsia" w:hAnsiTheme="minorHAnsi" w:cstheme="minorBidi"/>
          <w:kern w:val="0"/>
          <w:lang w:val="en-GB"/>
        </w:rPr>
        <w:t>11.</w:t>
      </w:r>
      <w:r w:rsidR="00162DC5">
        <w:tab/>
      </w:r>
      <w:r w:rsidRPr="000422EF">
        <w:rPr>
          <w:rFonts w:asciiTheme="minorHAnsi" w:eastAsiaTheme="minorEastAsia" w:hAnsiTheme="minorHAnsi" w:cstheme="minorBidi"/>
          <w:kern w:val="0"/>
          <w:u w:val="single"/>
          <w:lang w:val="en-GB"/>
        </w:rPr>
        <w:t>Counter-terrorism</w:t>
      </w:r>
    </w:p>
    <w:p w14:paraId="5D1A5A13" w14:textId="77777777" w:rsidR="00775B29" w:rsidRPr="000422EF" w:rsidRDefault="0B145963" w:rsidP="1684F97C">
      <w:pPr>
        <w:pStyle w:val="BodyA"/>
        <w:spacing w:before="240"/>
        <w:ind w:left="709"/>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Recipients are reminded that UK law prohibits transactions with and provision of resources and support to individuals and organizations associated with terrorism. It is their responsibility to ensure compliance with relevant national laws and directives, including UK counter-terrorism legislation. </w:t>
      </w:r>
    </w:p>
    <w:p w14:paraId="56FE8556" w14:textId="77777777" w:rsidR="00775B29" w:rsidRPr="000422EF" w:rsidRDefault="0B145963" w:rsidP="1684F97C">
      <w:pPr>
        <w:pStyle w:val="BodyA"/>
        <w:spacing w:before="240"/>
        <w:jc w:val="both"/>
        <w:rPr>
          <w:rFonts w:asciiTheme="minorHAnsi" w:eastAsiaTheme="minorEastAsia" w:hAnsiTheme="minorHAnsi" w:cstheme="minorBidi"/>
          <w:kern w:val="0"/>
          <w:u w:val="single"/>
          <w:lang w:val="en-GB"/>
        </w:rPr>
      </w:pPr>
      <w:r w:rsidRPr="000422EF">
        <w:rPr>
          <w:rFonts w:asciiTheme="minorHAnsi" w:eastAsiaTheme="minorEastAsia" w:hAnsiTheme="minorHAnsi" w:cstheme="minorBidi"/>
          <w:kern w:val="0"/>
          <w:lang w:val="en-GB"/>
        </w:rPr>
        <w:t xml:space="preserve"> 12. </w:t>
      </w:r>
      <w:r w:rsidR="00162DC5">
        <w:tab/>
      </w:r>
      <w:r w:rsidRPr="000422EF">
        <w:rPr>
          <w:rFonts w:asciiTheme="minorHAnsi" w:eastAsiaTheme="minorEastAsia" w:hAnsiTheme="minorHAnsi" w:cstheme="minorBidi"/>
          <w:kern w:val="0"/>
          <w:u w:val="single"/>
          <w:lang w:val="en-GB"/>
        </w:rPr>
        <w:t>Anti-Bribery and Anti-Fraud</w:t>
      </w:r>
    </w:p>
    <w:p w14:paraId="7D4E066F" w14:textId="77777777" w:rsidR="00775B29" w:rsidRPr="000422EF" w:rsidRDefault="00162DC5" w:rsidP="1684F97C">
      <w:pPr>
        <w:pStyle w:val="BodyA"/>
        <w:spacing w:before="240"/>
        <w:jc w:val="both"/>
        <w:rPr>
          <w:rFonts w:asciiTheme="minorHAnsi" w:eastAsiaTheme="minorEastAsia" w:hAnsiTheme="minorHAnsi" w:cstheme="minorBidi"/>
          <w:kern w:val="0"/>
          <w:lang w:val="en-GB"/>
        </w:rPr>
      </w:pPr>
      <w:r w:rsidRPr="00701149">
        <w:rPr>
          <w:rFonts w:asciiTheme="minorHAnsi" w:hAnsiTheme="minorHAnsi" w:cstheme="minorHAnsi"/>
          <w:kern w:val="0"/>
          <w:lang w:val="en-GB"/>
        </w:rPr>
        <w:tab/>
      </w:r>
      <w:r w:rsidR="0B145963" w:rsidRPr="000422EF">
        <w:rPr>
          <w:rFonts w:asciiTheme="minorHAnsi" w:eastAsiaTheme="minorEastAsia" w:hAnsiTheme="minorHAnsi" w:cstheme="minorBidi"/>
          <w:kern w:val="0"/>
          <w:lang w:val="en-GB"/>
        </w:rPr>
        <w:t>The recipient warrants to and undertakes with the TRAFFIC International Global Office as follows:</w:t>
      </w:r>
    </w:p>
    <w:p w14:paraId="3559DA7E" w14:textId="77777777" w:rsidR="00775B29" w:rsidRPr="000422EF" w:rsidRDefault="0B145963" w:rsidP="1684F97C">
      <w:pPr>
        <w:pStyle w:val="BodyA"/>
        <w:spacing w:before="240"/>
        <w:ind w:left="1134" w:hanging="1134"/>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            12.1 The recipient shall </w:t>
      </w:r>
      <w:r w:rsidRPr="1684F97C">
        <w:rPr>
          <w:rFonts w:asciiTheme="minorHAnsi" w:eastAsiaTheme="minorEastAsia" w:hAnsiTheme="minorHAnsi" w:cstheme="minorBidi"/>
          <w:lang w:val="en-GB"/>
        </w:rPr>
        <w:t xml:space="preserve">comply with TRAFFIC’s </w:t>
      </w:r>
      <w:r w:rsidRPr="000422EF">
        <w:rPr>
          <w:rFonts w:asciiTheme="minorHAnsi" w:eastAsiaTheme="minorEastAsia" w:hAnsiTheme="minorHAnsi" w:cstheme="minorBidi"/>
          <w:i/>
          <w:iCs/>
          <w:kern w:val="0"/>
          <w:lang w:val="en-GB"/>
        </w:rPr>
        <w:t>Anti-Fraud &amp; Anti-Corruption/Anti-Bribery Policy</w:t>
      </w:r>
      <w:r w:rsidRPr="000422EF">
        <w:rPr>
          <w:rFonts w:asciiTheme="minorHAnsi" w:eastAsiaTheme="minorEastAsia" w:hAnsiTheme="minorHAnsi" w:cstheme="minorBidi"/>
          <w:kern w:val="0"/>
          <w:lang w:val="en-GB"/>
        </w:rPr>
        <w:t xml:space="preserve"> (including references to the </w:t>
      </w:r>
      <w:r w:rsidRPr="000422EF">
        <w:rPr>
          <w:rFonts w:asciiTheme="minorHAnsi" w:eastAsiaTheme="minorEastAsia" w:hAnsiTheme="minorHAnsi" w:cstheme="minorBidi"/>
          <w:i/>
          <w:iCs/>
          <w:kern w:val="0"/>
          <w:lang w:val="en-GB"/>
        </w:rPr>
        <w:t>UK Bribery Act 2010</w:t>
      </w:r>
      <w:r w:rsidRPr="000422EF">
        <w:rPr>
          <w:rFonts w:asciiTheme="minorHAnsi" w:eastAsiaTheme="minorEastAsia" w:hAnsiTheme="minorHAnsi" w:cstheme="minorBidi"/>
          <w:kern w:val="0"/>
          <w:lang w:val="en-GB"/>
        </w:rPr>
        <w:t xml:space="preserve">). It shall </w:t>
      </w:r>
      <w:r w:rsidRPr="1684F97C">
        <w:rPr>
          <w:rFonts w:asciiTheme="minorHAnsi" w:eastAsiaTheme="minorEastAsia" w:hAnsiTheme="minorHAnsi" w:cstheme="minorBidi"/>
          <w:lang w:val="en-GB"/>
        </w:rPr>
        <w:t>comply with all applicable local laws, regulations and codes of conduct in relation to anti-bribery and anti-corruption including any code of conduct issued from time to time by the TRAFFIC Global Office.</w:t>
      </w:r>
    </w:p>
    <w:p w14:paraId="531FEB83" w14:textId="77777777" w:rsidR="00775B29" w:rsidRPr="000422EF" w:rsidRDefault="0B145963" w:rsidP="1684F97C">
      <w:pPr>
        <w:pStyle w:val="BodyA"/>
        <w:spacing w:before="240"/>
        <w:ind w:left="1134" w:hanging="567"/>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12.2 </w:t>
      </w:r>
      <w:r w:rsidR="00162DC5">
        <w:tab/>
      </w:r>
      <w:r w:rsidRPr="000422EF">
        <w:rPr>
          <w:rFonts w:asciiTheme="minorHAnsi" w:eastAsiaTheme="minorEastAsia" w:hAnsiTheme="minorHAnsi" w:cstheme="minorBidi"/>
          <w:kern w:val="0"/>
          <w:lang w:val="en-GB"/>
        </w:rPr>
        <w:t xml:space="preserve">The recipient shall ensure that its employees and other persons associated with them </w:t>
      </w:r>
      <w:r w:rsidRPr="1684F97C">
        <w:rPr>
          <w:rFonts w:asciiTheme="minorHAnsi" w:eastAsiaTheme="minorEastAsia" w:hAnsiTheme="minorHAnsi" w:cstheme="minorBidi"/>
          <w:lang w:val="en-GB"/>
        </w:rPr>
        <w:t>comply with the same.  They shall promptly notify the TRAFFIC Global Office if any of the circumstances referred to in this clause change.</w:t>
      </w:r>
    </w:p>
    <w:p w14:paraId="0A9AF555" w14:textId="77777777" w:rsidR="00775B29" w:rsidRPr="000422EF" w:rsidRDefault="0B145963" w:rsidP="1684F97C">
      <w:pPr>
        <w:pStyle w:val="BodyA"/>
        <w:spacing w:before="240"/>
        <w:ind w:left="1134" w:hanging="567"/>
        <w:jc w:val="both"/>
        <w:rPr>
          <w:rFonts w:asciiTheme="minorHAnsi" w:eastAsiaTheme="minorEastAsia" w:hAnsiTheme="minorHAnsi" w:cstheme="minorBidi"/>
          <w:kern w:val="0"/>
          <w:lang w:val="en-GB"/>
        </w:rPr>
      </w:pPr>
      <w:r w:rsidRPr="000422EF">
        <w:rPr>
          <w:rFonts w:asciiTheme="minorHAnsi" w:eastAsiaTheme="minorEastAsia" w:hAnsiTheme="minorHAnsi" w:cstheme="minorBidi"/>
          <w:kern w:val="0"/>
          <w:lang w:val="en-GB"/>
        </w:rPr>
        <w:t xml:space="preserve">12.3   The recipient warrants and represents that neither it nor any of its officers, employees, agents, sub-contractors or any person acting on its behalf has offered, given or agreed to give any person </w:t>
      </w:r>
      <w:r w:rsidRPr="000422EF">
        <w:rPr>
          <w:rFonts w:asciiTheme="minorHAnsi" w:eastAsiaTheme="minorEastAsia" w:hAnsiTheme="minorHAnsi" w:cstheme="minorBidi"/>
          <w:kern w:val="0"/>
          <w:lang w:val="en-GB"/>
        </w:rPr>
        <w:lastRenderedPageBreak/>
        <w:t>any inducement or reward (or anything which might be considered an inducement or reward) in connection with entering into this Agreement or performing its services under it.</w:t>
      </w:r>
    </w:p>
    <w:p w14:paraId="75C27134" w14:textId="77777777" w:rsidR="00775B29" w:rsidRPr="00701149" w:rsidRDefault="00775B29" w:rsidP="1684F97C">
      <w:pPr>
        <w:pStyle w:val="BodyA"/>
        <w:suppressAutoHyphens/>
        <w:jc w:val="both"/>
        <w:rPr>
          <w:rFonts w:asciiTheme="minorHAnsi" w:eastAsiaTheme="minorEastAsia" w:hAnsiTheme="minorHAnsi" w:cstheme="minorBidi"/>
          <w:lang w:val="en-GB"/>
        </w:rPr>
      </w:pPr>
    </w:p>
    <w:p w14:paraId="3F7DC1FD" w14:textId="77777777" w:rsidR="00775B29" w:rsidRPr="00701149" w:rsidRDefault="0B145963" w:rsidP="1684F97C">
      <w:pPr>
        <w:pStyle w:val="ListParagraph"/>
        <w:numPr>
          <w:ilvl w:val="0"/>
          <w:numId w:val="19"/>
        </w:numPr>
        <w:suppressAutoHyphens/>
        <w:spacing w:after="200"/>
        <w:contextualSpacing w:val="0"/>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u w:val="single"/>
        </w:rPr>
        <w:t xml:space="preserve">Waiver </w:t>
      </w:r>
      <w:r w:rsidRPr="1684F97C">
        <w:rPr>
          <w:rFonts w:asciiTheme="minorHAnsi" w:eastAsiaTheme="minorEastAsia" w:hAnsiTheme="minorHAnsi" w:cstheme="minorBidi"/>
          <w:sz w:val="22"/>
          <w:szCs w:val="22"/>
        </w:rPr>
        <w:t xml:space="preserve"> </w:t>
      </w:r>
    </w:p>
    <w:p w14:paraId="5687E88A" w14:textId="77777777" w:rsidR="00775B29" w:rsidRPr="00701149" w:rsidRDefault="0B145963" w:rsidP="1684F97C">
      <w:pPr>
        <w:pStyle w:val="ListParagraph"/>
        <w:suppressAutoHyphens/>
        <w:ind w:left="567"/>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rPr>
        <w:t>The failure by either party to this Agreement to enforce any of the provisions of this Agreement shall in no way be considered a waiver of such provisions or in any way affect the validity of this Agreement.</w:t>
      </w:r>
    </w:p>
    <w:p w14:paraId="36F0E9F9" w14:textId="77777777" w:rsidR="00775B29" w:rsidRPr="00701149" w:rsidRDefault="00775B29" w:rsidP="1684F97C">
      <w:pPr>
        <w:pStyle w:val="ListParagraph"/>
        <w:suppressAutoHyphens/>
        <w:ind w:left="567"/>
        <w:jc w:val="both"/>
        <w:rPr>
          <w:rFonts w:asciiTheme="minorHAnsi" w:eastAsiaTheme="minorEastAsia" w:hAnsiTheme="minorHAnsi" w:cstheme="minorBidi"/>
          <w:sz w:val="22"/>
          <w:szCs w:val="22"/>
        </w:rPr>
      </w:pPr>
    </w:p>
    <w:p w14:paraId="534CC840" w14:textId="77777777" w:rsidR="00775B29" w:rsidRPr="00701149" w:rsidRDefault="0B145963" w:rsidP="1684F97C">
      <w:pPr>
        <w:pStyle w:val="ListParagraph"/>
        <w:numPr>
          <w:ilvl w:val="0"/>
          <w:numId w:val="19"/>
        </w:numPr>
        <w:suppressAutoHyphens/>
        <w:spacing w:after="200"/>
        <w:contextualSpacing w:val="0"/>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u w:val="single"/>
        </w:rPr>
        <w:t>Severability</w:t>
      </w:r>
      <w:r w:rsidRPr="1684F97C">
        <w:rPr>
          <w:rFonts w:asciiTheme="minorHAnsi" w:eastAsiaTheme="minorEastAsia" w:hAnsiTheme="minorHAnsi" w:cstheme="minorBidi"/>
          <w:sz w:val="22"/>
          <w:szCs w:val="22"/>
        </w:rPr>
        <w:t xml:space="preserve">  </w:t>
      </w:r>
    </w:p>
    <w:p w14:paraId="43AB3470" w14:textId="77777777" w:rsidR="00775B29" w:rsidRPr="00701149" w:rsidRDefault="3CF4C795" w:rsidP="1684F97C">
      <w:pPr>
        <w:pStyle w:val="ListParagraph"/>
        <w:suppressAutoHyphens/>
        <w:ind w:left="567"/>
        <w:jc w:val="both"/>
        <w:rPr>
          <w:rFonts w:asciiTheme="minorHAnsi" w:eastAsiaTheme="minorEastAsia" w:hAnsiTheme="minorHAnsi" w:cstheme="minorBidi"/>
          <w:sz w:val="22"/>
          <w:szCs w:val="22"/>
          <w:lang w:val="en-GB"/>
        </w:rPr>
      </w:pPr>
      <w:r w:rsidRPr="1684F97C">
        <w:rPr>
          <w:rFonts w:asciiTheme="minorHAnsi" w:eastAsiaTheme="minorEastAsia" w:hAnsiTheme="minorHAnsi" w:cstheme="minorBidi"/>
          <w:sz w:val="22"/>
          <w:szCs w:val="22"/>
          <w:lang w:val="en-GB"/>
        </w:rPr>
        <w:t>If any provision of this Agreement shall for any reason be held to be invalid or unenforceable by any adjudicative body of competent jurisdiction, unless such provision goes to the root of this Agreement, this Agreement shall continue in full force and effect and shall be interpreted as if such provision had never been contained herein.  In the event the provision goes to the root of this Agreement, the parties shall attempt in good faith to negotiate an amendment to this Agreement as necessary to fulfil the purpose of the Agreement.</w:t>
      </w:r>
    </w:p>
    <w:p w14:paraId="1A0789D3" w14:textId="77777777" w:rsidR="00775B29" w:rsidRPr="00701149" w:rsidRDefault="00775B29" w:rsidP="1684F97C">
      <w:pPr>
        <w:pStyle w:val="ListParagraph"/>
        <w:suppressAutoHyphens/>
        <w:ind w:left="567"/>
        <w:jc w:val="both"/>
        <w:rPr>
          <w:rFonts w:asciiTheme="minorHAnsi" w:eastAsiaTheme="minorEastAsia" w:hAnsiTheme="minorHAnsi" w:cstheme="minorBidi"/>
          <w:sz w:val="22"/>
          <w:szCs w:val="22"/>
        </w:rPr>
      </w:pPr>
    </w:p>
    <w:p w14:paraId="2E3F3507" w14:textId="77777777" w:rsidR="00775B29" w:rsidRPr="00701149" w:rsidRDefault="0B145963" w:rsidP="1684F97C">
      <w:pPr>
        <w:pStyle w:val="ListParagraph"/>
        <w:numPr>
          <w:ilvl w:val="0"/>
          <w:numId w:val="19"/>
        </w:numPr>
        <w:suppressAutoHyphens/>
        <w:spacing w:after="200"/>
        <w:contextualSpacing w:val="0"/>
        <w:jc w:val="both"/>
        <w:rPr>
          <w:rFonts w:asciiTheme="minorHAnsi" w:eastAsiaTheme="minorEastAsia" w:hAnsiTheme="minorHAnsi" w:cstheme="minorBidi"/>
          <w:sz w:val="22"/>
          <w:szCs w:val="22"/>
        </w:rPr>
      </w:pPr>
      <w:r w:rsidRPr="1684F97C">
        <w:rPr>
          <w:rFonts w:asciiTheme="minorHAnsi" w:eastAsiaTheme="minorEastAsia" w:hAnsiTheme="minorHAnsi" w:cstheme="minorBidi"/>
          <w:sz w:val="22"/>
          <w:szCs w:val="22"/>
          <w:u w:val="single"/>
        </w:rPr>
        <w:t>Force Majeure</w:t>
      </w:r>
    </w:p>
    <w:p w14:paraId="49E20B0F" w14:textId="77777777" w:rsidR="00775B29" w:rsidRPr="00701149" w:rsidRDefault="3CF4C795" w:rsidP="1684F97C">
      <w:pPr>
        <w:pStyle w:val="ListParagraph"/>
        <w:suppressAutoHyphens/>
        <w:ind w:left="567"/>
        <w:jc w:val="both"/>
        <w:rPr>
          <w:rFonts w:asciiTheme="minorHAnsi" w:eastAsiaTheme="minorEastAsia" w:hAnsiTheme="minorHAnsi" w:cstheme="minorBidi"/>
          <w:sz w:val="22"/>
          <w:szCs w:val="22"/>
          <w:lang w:val="en-GB"/>
        </w:rPr>
      </w:pPr>
      <w:r w:rsidRPr="1684F97C">
        <w:rPr>
          <w:rFonts w:asciiTheme="minorHAnsi" w:eastAsiaTheme="minorEastAsia" w:hAnsiTheme="minorHAnsi" w:cstheme="minorBidi"/>
          <w:sz w:val="22"/>
          <w:szCs w:val="22"/>
          <w:lang w:val="en-GB"/>
        </w:rPr>
        <w:t>Neither party shall be responsible for any inability or failure to comply with the terms of this Agreement due to causes beyond its control and without the negligence or malfeasance of such party.  These causes shall include, but not be restricted to:  fire, storm, flood, earthquake, explosion, acts of the public enemy, war, rebellion, insurrection, mutiny, sabotage, epidemic, quarantine restrictions, labour disputes, embargoes, acts of government, including the failure of any government to grant export or import licenses or permits.</w:t>
      </w:r>
    </w:p>
    <w:p w14:paraId="7FCF1D28" w14:textId="77777777" w:rsidR="00775B29" w:rsidRPr="00701149" w:rsidRDefault="00775B29" w:rsidP="1684F97C">
      <w:pPr>
        <w:pStyle w:val="ListParagraph"/>
        <w:suppressAutoHyphens/>
        <w:ind w:left="567"/>
        <w:jc w:val="both"/>
        <w:rPr>
          <w:rFonts w:asciiTheme="minorHAnsi" w:eastAsiaTheme="minorEastAsia" w:hAnsiTheme="minorHAnsi" w:cstheme="minorBidi"/>
          <w:sz w:val="22"/>
          <w:szCs w:val="22"/>
        </w:rPr>
      </w:pPr>
    </w:p>
    <w:p w14:paraId="479E7826" w14:textId="77777777" w:rsidR="00775B29" w:rsidRPr="00701149" w:rsidRDefault="0B145963" w:rsidP="1684F97C">
      <w:pPr>
        <w:pStyle w:val="ListParagraph"/>
        <w:numPr>
          <w:ilvl w:val="0"/>
          <w:numId w:val="19"/>
        </w:numPr>
        <w:suppressAutoHyphens/>
        <w:spacing w:after="200" w:line="276" w:lineRule="auto"/>
        <w:contextualSpacing w:val="0"/>
        <w:jc w:val="both"/>
        <w:rPr>
          <w:rFonts w:asciiTheme="minorHAnsi" w:eastAsiaTheme="minorEastAsia" w:hAnsiTheme="minorHAnsi" w:cstheme="minorBidi"/>
          <w:sz w:val="22"/>
          <w:szCs w:val="22"/>
          <w:u w:val="single"/>
        </w:rPr>
      </w:pPr>
      <w:r w:rsidRPr="1684F97C">
        <w:rPr>
          <w:rFonts w:asciiTheme="minorHAnsi" w:eastAsiaTheme="minorEastAsia" w:hAnsiTheme="minorHAnsi" w:cstheme="minorBidi"/>
          <w:sz w:val="22"/>
          <w:szCs w:val="22"/>
          <w:u w:val="single"/>
        </w:rPr>
        <w:t>Relationship with WWF and IUCN</w:t>
      </w:r>
    </w:p>
    <w:p w14:paraId="257423F2" w14:textId="77777777" w:rsidR="00775B29" w:rsidRPr="000422EF" w:rsidRDefault="3CF4C795" w:rsidP="1684F97C">
      <w:pPr>
        <w:suppressAutoHyphens/>
        <w:ind w:left="567"/>
        <w:jc w:val="both"/>
        <w:rPr>
          <w:rFonts w:eastAsiaTheme="minorEastAsia" w:hAnsiTheme="minorHAnsi" w:cstheme="minorBidi"/>
          <w:color w:val="000000"/>
          <w:lang w:val="en-US"/>
        </w:rPr>
      </w:pPr>
      <w:r w:rsidRPr="1684F97C">
        <w:rPr>
          <w:rFonts w:eastAsiaTheme="minorEastAsia" w:hAnsiTheme="minorHAnsi" w:cstheme="minorBidi"/>
          <w:color w:val="000000" w:themeColor="text1"/>
          <w:lang w:val="en-US"/>
        </w:rPr>
        <w:t xml:space="preserve">TRAFFIC began as a joint programme of IUCN and WWF.  TRAFFIC International (TINT) is a registered charity in the UK and is the legal entity responsible for TRAFFIC’s operations worldwide.  TRAFFIC has a strong partnership with WWF and IUCN, which is governed by a Partnership Agreement signed in 2018 between TRAFFIC, WWF and IUCN.  </w:t>
      </w:r>
    </w:p>
    <w:p w14:paraId="7393C218" w14:textId="77777777" w:rsidR="00775B29" w:rsidRPr="000422EF" w:rsidRDefault="00775B29" w:rsidP="1684F97C">
      <w:pPr>
        <w:suppressAutoHyphens/>
        <w:ind w:left="567"/>
        <w:jc w:val="both"/>
        <w:rPr>
          <w:rFonts w:eastAsiaTheme="minorEastAsia" w:hAnsiTheme="minorHAnsi" w:cstheme="minorBidi"/>
          <w:color w:val="000000"/>
        </w:rPr>
      </w:pPr>
    </w:p>
    <w:p w14:paraId="068A01FE" w14:textId="77777777" w:rsidR="00775B29" w:rsidRPr="00701149" w:rsidRDefault="3CF4C795" w:rsidP="1684F97C">
      <w:pPr>
        <w:suppressAutoHyphens/>
        <w:ind w:left="567"/>
        <w:jc w:val="both"/>
        <w:rPr>
          <w:rFonts w:eastAsiaTheme="minorEastAsia" w:hAnsiTheme="minorHAnsi" w:cstheme="minorBidi"/>
          <w:lang w:val="en-US" w:eastAsia="en-US"/>
        </w:rPr>
      </w:pPr>
      <w:r w:rsidRPr="1684F97C">
        <w:rPr>
          <w:rFonts w:eastAsiaTheme="minorEastAsia" w:hAnsiTheme="minorHAnsi" w:cstheme="minorBidi"/>
          <w:color w:val="000000" w:themeColor="text1"/>
          <w:lang w:val="en-US"/>
        </w:rPr>
        <w:t xml:space="preserve">WWF and IUCN provide operational support to TRAFFIC through the hosting of some of TRAFFIC’s Programme Offices and/or outposted staff. This hosting service and operational support is governed by Hosting Agreements established between IUCN or WWF with TRAFFIC for the respective services offered. Hosting Agreements are service agreements between TRAFFIC and its founding members, WWF and IUCN. </w:t>
      </w:r>
    </w:p>
    <w:p w14:paraId="777B16B5" w14:textId="77777777" w:rsidR="00775B29" w:rsidRPr="00701149" w:rsidRDefault="00775B29" w:rsidP="1684F97C">
      <w:pPr>
        <w:pStyle w:val="ListParagraph"/>
        <w:suppressAutoHyphens/>
        <w:ind w:left="567"/>
        <w:jc w:val="both"/>
        <w:rPr>
          <w:rFonts w:asciiTheme="minorHAnsi" w:eastAsiaTheme="minorEastAsia" w:hAnsiTheme="minorHAnsi" w:cstheme="minorBidi"/>
          <w:sz w:val="22"/>
          <w:szCs w:val="22"/>
        </w:rPr>
      </w:pPr>
    </w:p>
    <w:p w14:paraId="482308C0" w14:textId="77777777" w:rsidR="00775B29" w:rsidRPr="00701149" w:rsidRDefault="00775B29" w:rsidP="1684F97C">
      <w:pPr>
        <w:pStyle w:val="ListParagraph"/>
        <w:suppressAutoHyphens/>
        <w:ind w:left="567"/>
        <w:jc w:val="both"/>
        <w:rPr>
          <w:rFonts w:asciiTheme="minorHAnsi" w:eastAsiaTheme="minorEastAsia" w:hAnsiTheme="minorHAnsi" w:cstheme="minorBidi"/>
          <w:sz w:val="22"/>
          <w:szCs w:val="22"/>
        </w:rPr>
      </w:pPr>
    </w:p>
    <w:p w14:paraId="2178E42E" w14:textId="77777777" w:rsidR="00775B29" w:rsidRPr="00701149" w:rsidRDefault="00775B29" w:rsidP="1684F97C">
      <w:pPr>
        <w:rPr>
          <w:rFonts w:eastAsiaTheme="minorEastAsia" w:hAnsiTheme="minorHAnsi" w:cstheme="minorBidi"/>
        </w:rPr>
      </w:pPr>
    </w:p>
    <w:p w14:paraId="26E3E09F" w14:textId="77777777" w:rsidR="000422EF" w:rsidRDefault="0B145963" w:rsidP="000422EF">
      <w:pPr>
        <w:jc w:val="center"/>
        <w:rPr>
          <w:rFonts w:eastAsiaTheme="minorEastAsia" w:hAnsiTheme="minorHAnsi" w:cstheme="minorBidi"/>
          <w:color w:val="000000" w:themeColor="text1"/>
        </w:rPr>
      </w:pPr>
      <w:r w:rsidRPr="1684F97C">
        <w:rPr>
          <w:rFonts w:eastAsiaTheme="minorEastAsia" w:hAnsiTheme="minorHAnsi" w:cstheme="minorBidi"/>
          <w:color w:val="000000" w:themeColor="text1"/>
        </w:rPr>
        <w:t xml:space="preserve">[Remainder of page intentionally left blank] </w:t>
      </w:r>
      <w:bookmarkStart w:id="49" w:name="_Toc1311"/>
      <w:bookmarkStart w:id="50" w:name="_Toc233745048"/>
    </w:p>
    <w:p w14:paraId="4E6CBEBF" w14:textId="77777777" w:rsidR="000422EF" w:rsidRDefault="000422EF" w:rsidP="000422EF">
      <w:pPr>
        <w:jc w:val="center"/>
        <w:rPr>
          <w:rFonts w:eastAsiaTheme="minorEastAsia" w:hAnsiTheme="minorHAnsi" w:cstheme="minorBidi"/>
          <w:color w:val="000000" w:themeColor="text1"/>
        </w:rPr>
      </w:pPr>
    </w:p>
    <w:p w14:paraId="3F507F68" w14:textId="77777777" w:rsidR="000422EF" w:rsidRDefault="000422EF" w:rsidP="000422EF">
      <w:pPr>
        <w:jc w:val="center"/>
        <w:rPr>
          <w:rFonts w:eastAsiaTheme="minorEastAsia" w:hAnsiTheme="minorHAnsi" w:cstheme="minorBidi"/>
          <w:color w:val="000000" w:themeColor="text1"/>
        </w:rPr>
      </w:pPr>
    </w:p>
    <w:p w14:paraId="5DF3F29D" w14:textId="3CDE82E6" w:rsidR="00775B29" w:rsidRPr="00701149" w:rsidRDefault="3CF4C795" w:rsidP="000422EF">
      <w:pPr>
        <w:rPr>
          <w:rFonts w:eastAsiaTheme="minorEastAsia" w:hAnsiTheme="minorHAnsi" w:cstheme="minorBidi"/>
          <w:b/>
          <w:bCs/>
        </w:rPr>
      </w:pPr>
      <w:r w:rsidRPr="1684F97C">
        <w:rPr>
          <w:rFonts w:eastAsiaTheme="minorEastAsia" w:hAnsiTheme="minorHAnsi" w:cstheme="minorBidi"/>
          <w:b/>
          <w:bCs/>
        </w:rPr>
        <w:lastRenderedPageBreak/>
        <w:t>Annex 4:</w:t>
      </w:r>
      <w:r w:rsidR="547A3C54">
        <w:tab/>
      </w:r>
      <w:r w:rsidRPr="1684F97C">
        <w:rPr>
          <w:rFonts w:eastAsiaTheme="minorEastAsia" w:hAnsiTheme="minorHAnsi" w:cstheme="minorBidi"/>
          <w:b/>
          <w:bCs/>
        </w:rPr>
        <w:t>Anti-Bribery Policy</w:t>
      </w:r>
      <w:bookmarkEnd w:id="49"/>
      <w:bookmarkEnd w:id="50"/>
    </w:p>
    <w:p w14:paraId="2C4208EF" w14:textId="77777777" w:rsidR="00775B29" w:rsidRPr="00701149" w:rsidRDefault="00162DC5" w:rsidP="1A6920A3">
      <w:pPr>
        <w:rPr>
          <w:rFonts w:eastAsiaTheme="minorEastAsia" w:hAnsiTheme="minorHAnsi" w:cstheme="minorBidi"/>
        </w:rPr>
      </w:pPr>
      <w:r w:rsidRPr="1A6920A3">
        <w:rPr>
          <w:rFonts w:eastAsiaTheme="minorEastAsia" w:hAnsiTheme="minorHAnsi" w:cstheme="minorBidi"/>
          <w:b/>
          <w:bCs/>
          <w:color w:val="000000" w:themeColor="text1"/>
        </w:rPr>
        <w:t xml:space="preserve"> </w:t>
      </w:r>
    </w:p>
    <w:p w14:paraId="7C5D7E34" w14:textId="77777777" w:rsidR="00775B29" w:rsidRPr="00701149" w:rsidRDefault="00162DC5" w:rsidP="1A6920A3">
      <w:pPr>
        <w:jc w:val="center"/>
        <w:rPr>
          <w:rFonts w:eastAsiaTheme="minorEastAsia" w:hAnsiTheme="minorHAnsi" w:cstheme="minorBidi"/>
          <w:b/>
          <w:bCs/>
          <w:caps/>
        </w:rPr>
      </w:pPr>
      <w:r w:rsidRPr="1A6920A3">
        <w:rPr>
          <w:rFonts w:eastAsiaTheme="minorEastAsia" w:hAnsiTheme="minorHAnsi" w:cstheme="minorBidi"/>
          <w:b/>
          <w:bCs/>
          <w:caps/>
        </w:rPr>
        <w:t>TRAFFIC’s Anti-Bribery Policy</w:t>
      </w:r>
    </w:p>
    <w:p w14:paraId="29BF98BD" w14:textId="77777777" w:rsidR="00775B29" w:rsidRPr="00701149" w:rsidRDefault="00775B29" w:rsidP="1A6920A3">
      <w:pPr>
        <w:rPr>
          <w:rFonts w:eastAsiaTheme="minorEastAsia" w:hAnsiTheme="minorHAnsi" w:cstheme="minorBidi"/>
          <w:b/>
          <w:bCs/>
          <w:caps/>
        </w:rPr>
      </w:pPr>
    </w:p>
    <w:p w14:paraId="36534A46"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POLICY STATEMENT</w:t>
      </w:r>
    </w:p>
    <w:p w14:paraId="34554170"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45BC2FA4" w14:textId="77777777" w:rsidR="00775B29" w:rsidRPr="00701149" w:rsidRDefault="547A3C54" w:rsidP="1A6920A3">
      <w:pPr>
        <w:pStyle w:val="ListParagraph"/>
        <w:widowControl w:val="0"/>
        <w:numPr>
          <w:ilvl w:val="1"/>
          <w:numId w:val="20"/>
        </w:numPr>
        <w:tabs>
          <w:tab w:val="left" w:pos="839"/>
        </w:tabs>
        <w:autoSpaceDE w:val="0"/>
        <w:autoSpaceDN w:val="0"/>
        <w:spacing w:before="145"/>
        <w:ind w:right="109"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It is the policy of TRAFFIC to conduct its business in an honest and ethical manner. We take a zero-tolerance approach to bribery and corruption and are committed to acting professionally, fairly and with integrity in all our business dealings and relationships wherever we operate and implementing and enforcing effective systems to counter</w:t>
      </w:r>
      <w:r w:rsidRPr="1A6920A3">
        <w:rPr>
          <w:rFonts w:asciiTheme="minorHAnsi" w:eastAsiaTheme="minorEastAsia" w:hAnsiTheme="minorHAnsi" w:cstheme="minorBidi"/>
          <w:spacing w:val="-11"/>
          <w:sz w:val="22"/>
          <w:szCs w:val="22"/>
          <w:lang w:val="en-GB"/>
        </w:rPr>
        <w:t xml:space="preserve"> </w:t>
      </w:r>
      <w:r w:rsidRPr="1A6920A3">
        <w:rPr>
          <w:rFonts w:asciiTheme="minorHAnsi" w:eastAsiaTheme="minorEastAsia" w:hAnsiTheme="minorHAnsi" w:cstheme="minorBidi"/>
          <w:sz w:val="22"/>
          <w:szCs w:val="22"/>
          <w:lang w:val="en-GB"/>
        </w:rPr>
        <w:t>bribery.</w:t>
      </w:r>
    </w:p>
    <w:p w14:paraId="5F7C8B21"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47F2680D" w14:textId="77777777" w:rsidR="00775B29" w:rsidRPr="00701149" w:rsidRDefault="547A3C54" w:rsidP="1A6920A3">
      <w:pPr>
        <w:pStyle w:val="ListParagraph"/>
        <w:widowControl w:val="0"/>
        <w:numPr>
          <w:ilvl w:val="1"/>
          <w:numId w:val="20"/>
        </w:numPr>
        <w:tabs>
          <w:tab w:val="left" w:pos="839"/>
        </w:tabs>
        <w:autoSpaceDE w:val="0"/>
        <w:autoSpaceDN w:val="0"/>
        <w:spacing w:before="147"/>
        <w:ind w:right="111"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We will uphold all laws relevant to countering bribery and corruption. In particular, we are bound by the laws of the UK, including the Bribery Act 2010, in respect of our conduct both at home and abroad.</w:t>
      </w:r>
    </w:p>
    <w:p w14:paraId="398E8640"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2BC122B0" w14:textId="77777777" w:rsidR="00775B29" w:rsidRPr="00701149" w:rsidRDefault="00162DC5" w:rsidP="1A6920A3">
      <w:pPr>
        <w:pStyle w:val="ListParagraph"/>
        <w:widowControl w:val="0"/>
        <w:numPr>
          <w:ilvl w:val="1"/>
          <w:numId w:val="20"/>
        </w:numPr>
        <w:tabs>
          <w:tab w:val="left" w:pos="839"/>
        </w:tabs>
        <w:autoSpaceDE w:val="0"/>
        <w:autoSpaceDN w:val="0"/>
        <w:spacing w:before="148"/>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The purpose of this policy is</w:t>
      </w:r>
      <w:r w:rsidRPr="1A6920A3">
        <w:rPr>
          <w:rFonts w:asciiTheme="minorHAnsi" w:eastAsiaTheme="minorEastAsia" w:hAnsiTheme="minorHAnsi" w:cstheme="minorBidi"/>
          <w:spacing w:val="-7"/>
          <w:sz w:val="22"/>
          <w:szCs w:val="22"/>
        </w:rPr>
        <w:t xml:space="preserve"> </w:t>
      </w:r>
      <w:r w:rsidRPr="1A6920A3">
        <w:rPr>
          <w:rFonts w:asciiTheme="minorHAnsi" w:eastAsiaTheme="minorEastAsia" w:hAnsiTheme="minorHAnsi" w:cstheme="minorBidi"/>
          <w:sz w:val="22"/>
          <w:szCs w:val="22"/>
        </w:rPr>
        <w:t>to:</w:t>
      </w:r>
    </w:p>
    <w:p w14:paraId="2B5C80D2" w14:textId="77777777" w:rsidR="00775B29" w:rsidRPr="00701149" w:rsidRDefault="547A3C54" w:rsidP="1A6920A3">
      <w:pPr>
        <w:pStyle w:val="ListParagraph"/>
        <w:widowControl w:val="0"/>
        <w:numPr>
          <w:ilvl w:val="2"/>
          <w:numId w:val="20"/>
        </w:numPr>
        <w:tabs>
          <w:tab w:val="left" w:pos="1678"/>
        </w:tabs>
        <w:autoSpaceDE w:val="0"/>
        <w:autoSpaceDN w:val="0"/>
        <w:spacing w:before="119"/>
        <w:ind w:right="114"/>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set out our responsibilities, and the responsibilities of those working for us, in observing and upholding our position on bribery and corruption;</w:t>
      </w:r>
      <w:r w:rsidRPr="1A6920A3">
        <w:rPr>
          <w:rFonts w:asciiTheme="minorHAnsi" w:eastAsiaTheme="minorEastAsia" w:hAnsiTheme="minorHAnsi" w:cstheme="minorBidi"/>
          <w:spacing w:val="-10"/>
          <w:sz w:val="22"/>
          <w:szCs w:val="22"/>
          <w:lang w:val="en-GB"/>
        </w:rPr>
        <w:t xml:space="preserve"> </w:t>
      </w:r>
      <w:r w:rsidRPr="1A6920A3">
        <w:rPr>
          <w:rFonts w:asciiTheme="minorHAnsi" w:eastAsiaTheme="minorEastAsia" w:hAnsiTheme="minorHAnsi" w:cstheme="minorBidi"/>
          <w:sz w:val="22"/>
          <w:szCs w:val="22"/>
          <w:lang w:val="en-GB"/>
        </w:rPr>
        <w:t>and</w:t>
      </w:r>
    </w:p>
    <w:p w14:paraId="16C6CBB0" w14:textId="77777777" w:rsidR="00775B29" w:rsidRPr="00701149" w:rsidRDefault="547A3C54" w:rsidP="1A6920A3">
      <w:pPr>
        <w:pStyle w:val="ListParagraph"/>
        <w:widowControl w:val="0"/>
        <w:numPr>
          <w:ilvl w:val="2"/>
          <w:numId w:val="20"/>
        </w:numPr>
        <w:tabs>
          <w:tab w:val="left" w:pos="1678"/>
        </w:tabs>
        <w:autoSpaceDE w:val="0"/>
        <w:autoSpaceDN w:val="0"/>
        <w:spacing w:before="120"/>
        <w:ind w:right="11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provide information and guidance to those working for us on how to recognise and deal with bribery and corruption</w:t>
      </w:r>
      <w:r w:rsidRPr="1A6920A3">
        <w:rPr>
          <w:rFonts w:asciiTheme="minorHAnsi" w:eastAsiaTheme="minorEastAsia" w:hAnsiTheme="minorHAnsi" w:cstheme="minorBidi"/>
          <w:spacing w:val="-6"/>
          <w:sz w:val="22"/>
          <w:szCs w:val="22"/>
        </w:rPr>
        <w:t xml:space="preserve"> </w:t>
      </w:r>
      <w:r w:rsidRPr="1A6920A3">
        <w:rPr>
          <w:rFonts w:asciiTheme="minorHAnsi" w:eastAsiaTheme="minorEastAsia" w:hAnsiTheme="minorHAnsi" w:cstheme="minorBidi"/>
          <w:sz w:val="22"/>
          <w:szCs w:val="22"/>
        </w:rPr>
        <w:t>issues.</w:t>
      </w:r>
    </w:p>
    <w:p w14:paraId="6380D8C8"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6109532F" w14:textId="2853945E" w:rsidR="00775B29" w:rsidRPr="00701149" w:rsidRDefault="2AF91963" w:rsidP="1A6920A3">
      <w:pPr>
        <w:pStyle w:val="ListParagraph"/>
        <w:widowControl w:val="0"/>
        <w:numPr>
          <w:ilvl w:val="1"/>
          <w:numId w:val="20"/>
        </w:numPr>
        <w:tabs>
          <w:tab w:val="left" w:pos="839"/>
        </w:tabs>
        <w:autoSpaceDE w:val="0"/>
        <w:autoSpaceDN w:val="0"/>
        <w:spacing w:before="146"/>
        <w:ind w:right="109" w:hanging="72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Bribery and corruption are punishable in the UK for individuals by up to ten years' imprisonment. If TRAFFIC is found to have taken part in corruption it could face an unlimited fine, be excluded from tendering for public contracts and face damage to its reputation. Other penalties will be applicable in other countries in which we operate. Not only does bribery and corruption pose a risk to us, it is also extremely damaging to the countries in which it takes place. We therefore take our legal responsibilities very</w:t>
      </w:r>
      <w:r w:rsidRPr="1A6920A3">
        <w:rPr>
          <w:rFonts w:asciiTheme="minorHAnsi" w:eastAsiaTheme="minorEastAsia" w:hAnsiTheme="minorHAnsi" w:cstheme="minorBidi"/>
          <w:spacing w:val="-6"/>
          <w:sz w:val="22"/>
          <w:szCs w:val="22"/>
          <w:lang w:val="en-GB"/>
        </w:rPr>
        <w:t xml:space="preserve"> </w:t>
      </w:r>
      <w:r w:rsidRPr="1A6920A3">
        <w:rPr>
          <w:rFonts w:asciiTheme="minorHAnsi" w:eastAsiaTheme="minorEastAsia" w:hAnsiTheme="minorHAnsi" w:cstheme="minorBidi"/>
          <w:sz w:val="22"/>
          <w:szCs w:val="22"/>
          <w:lang w:val="en-GB"/>
        </w:rPr>
        <w:t>seriously.</w:t>
      </w:r>
    </w:p>
    <w:p w14:paraId="3DC92CCF"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69C8C8E7" w14:textId="77777777" w:rsidR="00775B29" w:rsidRPr="00701149" w:rsidRDefault="547A3C54" w:rsidP="1A6920A3">
      <w:pPr>
        <w:pStyle w:val="ListParagraph"/>
        <w:widowControl w:val="0"/>
        <w:numPr>
          <w:ilvl w:val="1"/>
          <w:numId w:val="20"/>
        </w:numPr>
        <w:tabs>
          <w:tab w:val="left" w:pos="839"/>
        </w:tabs>
        <w:autoSpaceDE w:val="0"/>
        <w:autoSpaceDN w:val="0"/>
        <w:spacing w:before="146"/>
        <w:ind w:right="110" w:hanging="720"/>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 xml:space="preserve">In this policy, </w:t>
      </w:r>
      <w:r w:rsidRPr="1A6920A3">
        <w:rPr>
          <w:rFonts w:asciiTheme="minorHAnsi" w:eastAsiaTheme="minorEastAsia" w:hAnsiTheme="minorHAnsi" w:cstheme="minorBidi"/>
          <w:b/>
          <w:bCs/>
          <w:sz w:val="22"/>
          <w:szCs w:val="22"/>
        </w:rPr>
        <w:t xml:space="preserve">third party </w:t>
      </w:r>
      <w:r w:rsidRPr="1A6920A3">
        <w:rPr>
          <w:rFonts w:asciiTheme="minorHAnsi" w:eastAsiaTheme="minorEastAsia" w:hAnsiTheme="minorHAnsi" w:cstheme="minorBidi"/>
          <w:sz w:val="22"/>
          <w:szCs w:val="22"/>
        </w:rPr>
        <w:t>means any individual or organisation you come into contact with during the course of your work for us, and includes actual and potential clients, customers, suppliers, distributors, business contacts, agents, advisers, and government and public bodies, including their advisors, representatives and officials, politicians and political</w:t>
      </w:r>
      <w:r w:rsidRPr="1A6920A3">
        <w:rPr>
          <w:rFonts w:asciiTheme="minorHAnsi" w:eastAsiaTheme="minorEastAsia" w:hAnsiTheme="minorHAnsi" w:cstheme="minorBidi"/>
          <w:spacing w:val="-14"/>
          <w:sz w:val="22"/>
          <w:szCs w:val="22"/>
        </w:rPr>
        <w:t xml:space="preserve"> </w:t>
      </w:r>
      <w:r w:rsidRPr="1A6920A3">
        <w:rPr>
          <w:rFonts w:asciiTheme="minorHAnsi" w:eastAsiaTheme="minorEastAsia" w:hAnsiTheme="minorHAnsi" w:cstheme="minorBidi"/>
          <w:sz w:val="22"/>
          <w:szCs w:val="22"/>
        </w:rPr>
        <w:t>parties.</w:t>
      </w:r>
    </w:p>
    <w:p w14:paraId="56D03F9A"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0E24D030"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WHO IS COVERED BY THE POLICY?</w:t>
      </w:r>
    </w:p>
    <w:p w14:paraId="355381BA" w14:textId="77777777" w:rsidR="00775B29" w:rsidRPr="00701149" w:rsidRDefault="00775B29" w:rsidP="1A6920A3">
      <w:pPr>
        <w:pStyle w:val="BodyText"/>
        <w:spacing w:before="3"/>
        <w:rPr>
          <w:rFonts w:asciiTheme="minorHAnsi" w:eastAsiaTheme="minorEastAsia" w:hAnsiTheme="minorHAnsi" w:cstheme="minorBidi"/>
          <w:b/>
          <w:bCs/>
          <w:sz w:val="22"/>
          <w:szCs w:val="22"/>
          <w:lang w:val="en-GB"/>
        </w:rPr>
      </w:pPr>
    </w:p>
    <w:p w14:paraId="5FA49090" w14:textId="77777777" w:rsidR="00775B29" w:rsidRPr="00701149" w:rsidRDefault="00162DC5" w:rsidP="1A6920A3">
      <w:pPr>
        <w:pStyle w:val="BodyText"/>
        <w:ind w:left="838" w:right="11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 xml:space="preserve">This policy applies to all individuals working at all levels and grades, including senior managers, officers, directors, employees (whether permanent, fixed-term or temporary), consultants, contractors, trainees, seconded staff, homeworkers, casual workers and agency staff, volunteers, </w:t>
      </w:r>
      <w:r w:rsidRPr="1A6920A3">
        <w:rPr>
          <w:rFonts w:asciiTheme="minorHAnsi" w:eastAsiaTheme="minorEastAsia" w:hAnsiTheme="minorHAnsi" w:cstheme="minorBidi"/>
          <w:sz w:val="22"/>
          <w:szCs w:val="22"/>
          <w:lang w:val="en-GB"/>
        </w:rPr>
        <w:lastRenderedPageBreak/>
        <w:t xml:space="preserve">interns, agents, sponsors, or any other person associated with TRAFFIC, wherever located (collectively referred to as </w:t>
      </w:r>
      <w:r w:rsidRPr="1A6920A3">
        <w:rPr>
          <w:rFonts w:asciiTheme="minorHAnsi" w:eastAsiaTheme="minorEastAsia" w:hAnsiTheme="minorHAnsi" w:cstheme="minorBidi"/>
          <w:b/>
          <w:bCs/>
          <w:sz w:val="22"/>
          <w:szCs w:val="22"/>
          <w:lang w:val="en-GB"/>
        </w:rPr>
        <w:t xml:space="preserve">workers </w:t>
      </w:r>
      <w:r w:rsidRPr="1A6920A3">
        <w:rPr>
          <w:rFonts w:asciiTheme="minorHAnsi" w:eastAsiaTheme="minorEastAsia" w:hAnsiTheme="minorHAnsi" w:cstheme="minorBidi"/>
          <w:sz w:val="22"/>
          <w:szCs w:val="22"/>
          <w:lang w:val="en-GB"/>
        </w:rPr>
        <w:t>in this</w:t>
      </w:r>
      <w:r w:rsidRPr="1A6920A3">
        <w:rPr>
          <w:rFonts w:asciiTheme="minorHAnsi" w:eastAsiaTheme="minorEastAsia" w:hAnsiTheme="minorHAnsi" w:cstheme="minorBidi"/>
          <w:spacing w:val="-9"/>
          <w:sz w:val="22"/>
          <w:szCs w:val="22"/>
          <w:lang w:val="en-GB"/>
        </w:rPr>
        <w:t xml:space="preserve"> </w:t>
      </w:r>
      <w:r w:rsidRPr="1A6920A3">
        <w:rPr>
          <w:rFonts w:asciiTheme="minorHAnsi" w:eastAsiaTheme="minorEastAsia" w:hAnsiTheme="minorHAnsi" w:cstheme="minorBidi"/>
          <w:sz w:val="22"/>
          <w:szCs w:val="22"/>
          <w:lang w:val="en-GB"/>
        </w:rPr>
        <w:t>policy).</w:t>
      </w:r>
    </w:p>
    <w:p w14:paraId="474AD5E7"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1CFCE6D9"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WHAT IS BRIBERY?</w:t>
      </w:r>
    </w:p>
    <w:p w14:paraId="2D30C3D6"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42D5BAA4" w14:textId="77777777" w:rsidR="00775B29" w:rsidRPr="00701149" w:rsidRDefault="00162DC5" w:rsidP="1A6920A3">
      <w:pPr>
        <w:pStyle w:val="ListParagraph"/>
        <w:widowControl w:val="0"/>
        <w:numPr>
          <w:ilvl w:val="1"/>
          <w:numId w:val="20"/>
        </w:numPr>
        <w:tabs>
          <w:tab w:val="left" w:pos="839"/>
        </w:tabs>
        <w:autoSpaceDE w:val="0"/>
        <w:autoSpaceDN w:val="0"/>
        <w:spacing w:before="144"/>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Bribery</w:t>
      </w:r>
      <w:r w:rsidRPr="1A6920A3">
        <w:rPr>
          <w:rFonts w:asciiTheme="minorHAnsi" w:eastAsiaTheme="minorEastAsia" w:hAnsiTheme="minorHAnsi" w:cstheme="minorBidi"/>
          <w:spacing w:val="-2"/>
          <w:sz w:val="22"/>
          <w:szCs w:val="22"/>
        </w:rPr>
        <w:t xml:space="preserve"> </w:t>
      </w:r>
      <w:r w:rsidRPr="1A6920A3">
        <w:rPr>
          <w:rFonts w:asciiTheme="minorHAnsi" w:eastAsiaTheme="minorEastAsia" w:hAnsiTheme="minorHAnsi" w:cstheme="minorBidi"/>
          <w:sz w:val="22"/>
          <w:szCs w:val="22"/>
        </w:rPr>
        <w:t>is:</w:t>
      </w:r>
    </w:p>
    <w:p w14:paraId="1C65ED83" w14:textId="77777777" w:rsidR="00775B29" w:rsidRPr="00701149" w:rsidRDefault="547A3C54" w:rsidP="1A6920A3">
      <w:pPr>
        <w:pStyle w:val="ListParagraph"/>
        <w:widowControl w:val="0"/>
        <w:numPr>
          <w:ilvl w:val="2"/>
          <w:numId w:val="20"/>
        </w:numPr>
        <w:tabs>
          <w:tab w:val="left" w:pos="1678"/>
        </w:tabs>
        <w:autoSpaceDE w:val="0"/>
        <w:autoSpaceDN w:val="0"/>
        <w:spacing w:before="121"/>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the</w:t>
      </w:r>
      <w:r w:rsidRPr="1A6920A3">
        <w:rPr>
          <w:rFonts w:asciiTheme="minorHAnsi" w:eastAsiaTheme="minorEastAsia" w:hAnsiTheme="minorHAnsi" w:cstheme="minorBidi"/>
          <w:spacing w:val="-8"/>
          <w:sz w:val="22"/>
          <w:szCs w:val="22"/>
          <w:lang w:val="en-GB"/>
        </w:rPr>
        <w:t xml:space="preserve"> </w:t>
      </w:r>
      <w:r w:rsidRPr="1A6920A3">
        <w:rPr>
          <w:rFonts w:asciiTheme="minorHAnsi" w:eastAsiaTheme="minorEastAsia" w:hAnsiTheme="minorHAnsi" w:cstheme="minorBidi"/>
          <w:sz w:val="22"/>
          <w:szCs w:val="22"/>
          <w:lang w:val="en-GB"/>
        </w:rPr>
        <w:t>offering,</w:t>
      </w:r>
      <w:r w:rsidRPr="1A6920A3">
        <w:rPr>
          <w:rFonts w:asciiTheme="minorHAnsi" w:eastAsiaTheme="minorEastAsia" w:hAnsiTheme="minorHAnsi" w:cstheme="minorBidi"/>
          <w:spacing w:val="-8"/>
          <w:sz w:val="22"/>
          <w:szCs w:val="22"/>
          <w:lang w:val="en-GB"/>
        </w:rPr>
        <w:t xml:space="preserve"> </w:t>
      </w:r>
      <w:r w:rsidRPr="1A6920A3">
        <w:rPr>
          <w:rFonts w:asciiTheme="minorHAnsi" w:eastAsiaTheme="minorEastAsia" w:hAnsiTheme="minorHAnsi" w:cstheme="minorBidi"/>
          <w:sz w:val="22"/>
          <w:szCs w:val="22"/>
          <w:lang w:val="en-GB"/>
        </w:rPr>
        <w:t>promising,</w:t>
      </w:r>
      <w:r w:rsidRPr="1A6920A3">
        <w:rPr>
          <w:rFonts w:asciiTheme="minorHAnsi" w:eastAsiaTheme="minorEastAsia" w:hAnsiTheme="minorHAnsi" w:cstheme="minorBidi"/>
          <w:spacing w:val="-7"/>
          <w:sz w:val="22"/>
          <w:szCs w:val="22"/>
          <w:lang w:val="en-GB"/>
        </w:rPr>
        <w:t xml:space="preserve"> </w:t>
      </w:r>
      <w:r w:rsidRPr="1A6920A3">
        <w:rPr>
          <w:rFonts w:asciiTheme="minorHAnsi" w:eastAsiaTheme="minorEastAsia" w:hAnsiTheme="minorHAnsi" w:cstheme="minorBidi"/>
          <w:sz w:val="22"/>
          <w:szCs w:val="22"/>
          <w:lang w:val="en-GB"/>
        </w:rPr>
        <w:t>giving,</w:t>
      </w:r>
      <w:r w:rsidRPr="1A6920A3">
        <w:rPr>
          <w:rFonts w:asciiTheme="minorHAnsi" w:eastAsiaTheme="minorEastAsia" w:hAnsiTheme="minorHAnsi" w:cstheme="minorBidi"/>
          <w:spacing w:val="-8"/>
          <w:sz w:val="22"/>
          <w:szCs w:val="22"/>
          <w:lang w:val="en-GB"/>
        </w:rPr>
        <w:t xml:space="preserve"> </w:t>
      </w:r>
      <w:r w:rsidRPr="1A6920A3">
        <w:rPr>
          <w:rFonts w:asciiTheme="minorHAnsi" w:eastAsiaTheme="minorEastAsia" w:hAnsiTheme="minorHAnsi" w:cstheme="minorBidi"/>
          <w:sz w:val="22"/>
          <w:szCs w:val="22"/>
          <w:lang w:val="en-GB"/>
        </w:rPr>
        <w:t>requesting</w:t>
      </w:r>
      <w:r w:rsidRPr="1A6920A3">
        <w:rPr>
          <w:rFonts w:asciiTheme="minorHAnsi" w:eastAsiaTheme="minorEastAsia" w:hAnsiTheme="minorHAnsi" w:cstheme="minorBidi"/>
          <w:spacing w:val="-8"/>
          <w:sz w:val="22"/>
          <w:szCs w:val="22"/>
          <w:lang w:val="en-GB"/>
        </w:rPr>
        <w:t xml:space="preserve"> </w:t>
      </w:r>
      <w:r w:rsidRPr="1A6920A3">
        <w:rPr>
          <w:rFonts w:asciiTheme="minorHAnsi" w:eastAsiaTheme="minorEastAsia" w:hAnsiTheme="minorHAnsi" w:cstheme="minorBidi"/>
          <w:sz w:val="22"/>
          <w:szCs w:val="22"/>
          <w:lang w:val="en-GB"/>
        </w:rPr>
        <w:t>or</w:t>
      </w:r>
      <w:r w:rsidRPr="1A6920A3">
        <w:rPr>
          <w:rFonts w:asciiTheme="minorHAnsi" w:eastAsiaTheme="minorEastAsia" w:hAnsiTheme="minorHAnsi" w:cstheme="minorBidi"/>
          <w:spacing w:val="-7"/>
          <w:sz w:val="22"/>
          <w:szCs w:val="22"/>
          <w:lang w:val="en-GB"/>
        </w:rPr>
        <w:t xml:space="preserve"> </w:t>
      </w:r>
      <w:r w:rsidRPr="1A6920A3">
        <w:rPr>
          <w:rFonts w:asciiTheme="minorHAnsi" w:eastAsiaTheme="minorEastAsia" w:hAnsiTheme="minorHAnsi" w:cstheme="minorBidi"/>
          <w:sz w:val="22"/>
          <w:szCs w:val="22"/>
          <w:lang w:val="en-GB"/>
        </w:rPr>
        <w:t>accepting</w:t>
      </w:r>
    </w:p>
    <w:p w14:paraId="0D557C75" w14:textId="77777777" w:rsidR="00775B29" w:rsidRPr="00701149" w:rsidRDefault="547A3C54" w:rsidP="1A6920A3">
      <w:pPr>
        <w:pStyle w:val="ListParagraph"/>
        <w:widowControl w:val="0"/>
        <w:numPr>
          <w:ilvl w:val="2"/>
          <w:numId w:val="20"/>
        </w:numPr>
        <w:tabs>
          <w:tab w:val="left" w:pos="1678"/>
        </w:tabs>
        <w:autoSpaceDE w:val="0"/>
        <w:autoSpaceDN w:val="0"/>
        <w:spacing w:before="119"/>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of a payment, inducement, reward or anything of</w:t>
      </w:r>
      <w:r w:rsidRPr="1A6920A3">
        <w:rPr>
          <w:rFonts w:asciiTheme="minorHAnsi" w:eastAsiaTheme="minorEastAsia" w:hAnsiTheme="minorHAnsi" w:cstheme="minorBidi"/>
          <w:spacing w:val="-38"/>
          <w:sz w:val="22"/>
          <w:szCs w:val="22"/>
          <w:lang w:val="en-GB"/>
        </w:rPr>
        <w:t xml:space="preserve"> </w:t>
      </w:r>
      <w:r w:rsidRPr="1A6920A3">
        <w:rPr>
          <w:rFonts w:asciiTheme="minorHAnsi" w:eastAsiaTheme="minorEastAsia" w:hAnsiTheme="minorHAnsi" w:cstheme="minorBidi"/>
          <w:sz w:val="22"/>
          <w:szCs w:val="22"/>
          <w:lang w:val="en-GB"/>
        </w:rPr>
        <w:t>value</w:t>
      </w:r>
    </w:p>
    <w:p w14:paraId="23943B05" w14:textId="77777777" w:rsidR="00775B29" w:rsidRPr="00701149" w:rsidRDefault="00162DC5" w:rsidP="1A6920A3">
      <w:pPr>
        <w:pStyle w:val="ListParagraph"/>
        <w:widowControl w:val="0"/>
        <w:numPr>
          <w:ilvl w:val="2"/>
          <w:numId w:val="20"/>
        </w:numPr>
        <w:tabs>
          <w:tab w:val="left" w:pos="1678"/>
        </w:tabs>
        <w:autoSpaceDE w:val="0"/>
        <w:autoSpaceDN w:val="0"/>
        <w:spacing w:before="5"/>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for</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an</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act</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or</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omission</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which</w:t>
      </w:r>
      <w:r w:rsidRPr="1A6920A3">
        <w:rPr>
          <w:rFonts w:asciiTheme="minorHAnsi" w:eastAsiaTheme="minorEastAsia" w:hAnsiTheme="minorHAnsi" w:cstheme="minorBidi"/>
          <w:spacing w:val="-2"/>
          <w:sz w:val="22"/>
          <w:szCs w:val="22"/>
        </w:rPr>
        <w:t xml:space="preserve"> </w:t>
      </w:r>
      <w:r w:rsidRPr="1A6920A3">
        <w:rPr>
          <w:rFonts w:asciiTheme="minorHAnsi" w:eastAsiaTheme="minorEastAsia" w:hAnsiTheme="minorHAnsi" w:cstheme="minorBidi"/>
          <w:sz w:val="22"/>
          <w:szCs w:val="22"/>
        </w:rPr>
        <w:t>is</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illegal,</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unethical</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or</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a</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violation</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of</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our</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internal</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policies,</w:t>
      </w:r>
    </w:p>
    <w:p w14:paraId="08A8F03C" w14:textId="77777777" w:rsidR="00775B29" w:rsidRPr="00701149" w:rsidRDefault="547A3C54" w:rsidP="1A6920A3">
      <w:pPr>
        <w:pStyle w:val="ListParagraph"/>
        <w:widowControl w:val="0"/>
        <w:numPr>
          <w:ilvl w:val="2"/>
          <w:numId w:val="20"/>
        </w:numPr>
        <w:tabs>
          <w:tab w:val="left" w:pos="1678"/>
        </w:tabs>
        <w:autoSpaceDE w:val="0"/>
        <w:autoSpaceDN w:val="0"/>
        <w:spacing w:before="94"/>
        <w:ind w:right="111"/>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which is given with the intention of obtaining or retaining business, or an advantage in the course of business, or with the intention that the recipient act improperly in some way.</w:t>
      </w:r>
    </w:p>
    <w:p w14:paraId="5414D0DD"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3D9D886D" w14:textId="77777777" w:rsidR="00775B29" w:rsidRPr="00701149" w:rsidRDefault="00162DC5" w:rsidP="1A6920A3">
      <w:pPr>
        <w:pStyle w:val="ListParagraph"/>
        <w:widowControl w:val="0"/>
        <w:numPr>
          <w:ilvl w:val="1"/>
          <w:numId w:val="20"/>
        </w:numPr>
        <w:tabs>
          <w:tab w:val="left" w:pos="839"/>
        </w:tabs>
        <w:autoSpaceDE w:val="0"/>
        <w:autoSpaceDN w:val="0"/>
        <w:spacing w:before="146"/>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Corruption is the misuse of public office or power for private</w:t>
      </w:r>
      <w:r w:rsidRPr="1A6920A3">
        <w:rPr>
          <w:rFonts w:asciiTheme="minorHAnsi" w:eastAsiaTheme="minorEastAsia" w:hAnsiTheme="minorHAnsi" w:cstheme="minorBidi"/>
          <w:spacing w:val="-14"/>
          <w:sz w:val="22"/>
          <w:szCs w:val="22"/>
        </w:rPr>
        <w:t xml:space="preserve"> </w:t>
      </w:r>
      <w:r w:rsidRPr="1A6920A3">
        <w:rPr>
          <w:rFonts w:asciiTheme="minorHAnsi" w:eastAsiaTheme="minorEastAsia" w:hAnsiTheme="minorHAnsi" w:cstheme="minorBidi"/>
          <w:sz w:val="22"/>
          <w:szCs w:val="22"/>
        </w:rPr>
        <w:t>gain.</w:t>
      </w:r>
    </w:p>
    <w:p w14:paraId="5F8784C7"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6CFDB58F"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5C2B2509" w14:textId="77777777" w:rsidR="00775B29" w:rsidRPr="00701149" w:rsidRDefault="00162DC5" w:rsidP="1A6920A3">
      <w:pPr>
        <w:pStyle w:val="BodyText"/>
        <w:spacing w:before="7"/>
        <w:rPr>
          <w:rFonts w:asciiTheme="minorHAnsi" w:eastAsiaTheme="minorEastAsia" w:hAnsiTheme="minorHAnsi" w:cstheme="minorBidi"/>
          <w:sz w:val="22"/>
          <w:szCs w:val="22"/>
          <w:lang w:val="en-GB"/>
        </w:rPr>
      </w:pPr>
      <w:r w:rsidRPr="00701149">
        <w:rPr>
          <w:rFonts w:asciiTheme="minorHAnsi" w:hAnsiTheme="minorHAnsi" w:cstheme="minorHAnsi"/>
          <w:noProof/>
          <w:lang w:val="en-GB"/>
        </w:rPr>
        <w:lastRenderedPageBreak/>
        <mc:AlternateContent>
          <mc:Choice Requires="wps">
            <w:drawing>
              <wp:anchor distT="0" distB="0" distL="0" distR="0" simplePos="0" relativeHeight="251658240" behindDoc="1" locked="0" layoutInCell="1" allowOverlap="1" wp14:anchorId="61B57F6C" wp14:editId="07777777">
                <wp:simplePos x="0" y="0"/>
                <wp:positionH relativeFrom="page">
                  <wp:posOffset>1440815</wp:posOffset>
                </wp:positionH>
                <wp:positionV relativeFrom="paragraph">
                  <wp:posOffset>164465</wp:posOffset>
                </wp:positionV>
                <wp:extent cx="5275580" cy="4305300"/>
                <wp:effectExtent l="2540" t="2540" r="8255" b="6985"/>
                <wp:wrapTopAndBottom/>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5580" cy="4305300"/>
                        </a:xfrm>
                        <a:prstGeom prst="rect">
                          <a:avLst/>
                        </a:prstGeom>
                        <a:noFill/>
                        <a:ln w="6096">
                          <a:solidFill>
                            <a:srgbClr val="000000"/>
                          </a:solidFill>
                          <a:miter lim="800000"/>
                        </a:ln>
                      </wps:spPr>
                      <wps:txbx>
                        <w:txbxContent>
                          <w:p w14:paraId="5C0ECA5D" w14:textId="77777777" w:rsidR="00775B29" w:rsidRPr="00701149" w:rsidRDefault="00162DC5">
                            <w:pPr>
                              <w:spacing w:before="118"/>
                              <w:ind w:left="103"/>
                              <w:rPr>
                                <w:b/>
                                <w:sz w:val="20"/>
                              </w:rPr>
                            </w:pPr>
                            <w:r w:rsidRPr="00701149">
                              <w:rPr>
                                <w:b/>
                                <w:sz w:val="20"/>
                              </w:rPr>
                              <w:t>Examples:</w:t>
                            </w:r>
                          </w:p>
                          <w:p w14:paraId="3E762FBF" w14:textId="77777777" w:rsidR="00775B29" w:rsidRPr="00701149" w:rsidRDefault="00775B29">
                            <w:pPr>
                              <w:pStyle w:val="BodyText"/>
                              <w:spacing w:before="10"/>
                              <w:rPr>
                                <w:lang w:val="en-GB"/>
                              </w:rPr>
                            </w:pPr>
                          </w:p>
                          <w:p w14:paraId="571283AF" w14:textId="77777777" w:rsidR="00775B29" w:rsidRPr="00701149" w:rsidRDefault="00162DC5">
                            <w:pPr>
                              <w:spacing w:before="1"/>
                              <w:ind w:left="103"/>
                              <w:rPr>
                                <w:b/>
                                <w:sz w:val="20"/>
                              </w:rPr>
                            </w:pPr>
                            <w:r w:rsidRPr="00701149">
                              <w:rPr>
                                <w:b/>
                                <w:sz w:val="20"/>
                              </w:rPr>
                              <w:t>Offering a bribe</w:t>
                            </w:r>
                          </w:p>
                          <w:p w14:paraId="7C52AD7B" w14:textId="77777777" w:rsidR="00775B29" w:rsidRPr="00701149" w:rsidRDefault="00775B29">
                            <w:pPr>
                              <w:pStyle w:val="BodyText"/>
                              <w:spacing w:before="9"/>
                              <w:rPr>
                                <w:lang w:val="en-GB"/>
                              </w:rPr>
                            </w:pPr>
                          </w:p>
                          <w:p w14:paraId="0AD650E2" w14:textId="77777777" w:rsidR="00775B29" w:rsidRPr="00701149" w:rsidRDefault="00162DC5">
                            <w:pPr>
                              <w:pStyle w:val="BodyText"/>
                              <w:ind w:left="103" w:right="136"/>
                              <w:rPr>
                                <w:lang w:val="en-GB"/>
                              </w:rPr>
                            </w:pPr>
                            <w:r w:rsidRPr="00701149">
                              <w:rPr>
                                <w:lang w:val="en-GB"/>
                              </w:rPr>
                              <w:t>You offer a potential donor / supporter tickets to a major sporting event, but only if they agree to support / partner with us.</w:t>
                            </w:r>
                          </w:p>
                          <w:p w14:paraId="5AE991B1" w14:textId="77777777" w:rsidR="00775B29" w:rsidRPr="00701149" w:rsidRDefault="00775B29">
                            <w:pPr>
                              <w:pStyle w:val="BodyText"/>
                              <w:spacing w:before="9"/>
                              <w:rPr>
                                <w:lang w:val="en-GB"/>
                              </w:rPr>
                            </w:pPr>
                          </w:p>
                          <w:p w14:paraId="4D8717DB" w14:textId="77777777" w:rsidR="00775B29" w:rsidRPr="00701149" w:rsidRDefault="00162DC5">
                            <w:pPr>
                              <w:pStyle w:val="BodyText"/>
                              <w:ind w:left="103" w:right="136"/>
                              <w:rPr>
                                <w:lang w:val="en-GB"/>
                              </w:rPr>
                            </w:pPr>
                            <w:r w:rsidRPr="00701149">
                              <w:rPr>
                                <w:lang w:val="en-GB"/>
                              </w:rPr>
                              <w:t>This would be an offence as you are making the offer to gain a commercial and contractual advantage. TRAFFIC may also be found to have committed an offence because the offer has been made to obtain funding for us. It may also be an offence for the potential donor to accept your offer.</w:t>
                            </w:r>
                          </w:p>
                          <w:p w14:paraId="52AAFD41" w14:textId="77777777" w:rsidR="00775B29" w:rsidRPr="00701149" w:rsidRDefault="00775B29">
                            <w:pPr>
                              <w:pStyle w:val="BodyText"/>
                              <w:spacing w:before="11"/>
                              <w:rPr>
                                <w:lang w:val="en-GB"/>
                              </w:rPr>
                            </w:pPr>
                          </w:p>
                          <w:p w14:paraId="04C29882" w14:textId="77777777" w:rsidR="00775B29" w:rsidRPr="00701149" w:rsidRDefault="00162DC5">
                            <w:pPr>
                              <w:ind w:left="103"/>
                              <w:rPr>
                                <w:b/>
                                <w:sz w:val="20"/>
                              </w:rPr>
                            </w:pPr>
                            <w:r w:rsidRPr="00701149">
                              <w:rPr>
                                <w:b/>
                                <w:sz w:val="20"/>
                              </w:rPr>
                              <w:t>Receiving a bribe</w:t>
                            </w:r>
                          </w:p>
                          <w:p w14:paraId="38616A4D" w14:textId="77777777" w:rsidR="00775B29" w:rsidRPr="00701149" w:rsidRDefault="00775B29">
                            <w:pPr>
                              <w:pStyle w:val="BodyText"/>
                              <w:spacing w:before="9"/>
                              <w:rPr>
                                <w:lang w:val="en-GB"/>
                              </w:rPr>
                            </w:pPr>
                          </w:p>
                          <w:p w14:paraId="0C37D2DC" w14:textId="77777777" w:rsidR="00775B29" w:rsidRPr="00701149" w:rsidRDefault="00162DC5">
                            <w:pPr>
                              <w:pStyle w:val="BodyText"/>
                              <w:ind w:left="103" w:right="136"/>
                              <w:rPr>
                                <w:lang w:val="en-GB"/>
                              </w:rPr>
                            </w:pPr>
                            <w:r w:rsidRPr="00701149">
                              <w:rPr>
                                <w:lang w:val="en-GB"/>
                              </w:rPr>
                              <w:t>A consultant gives your nephew a job, but makes it clear that in return they expect you to use your influence in our organisation to ensure we continue to do business with them.</w:t>
                            </w:r>
                          </w:p>
                          <w:p w14:paraId="54A0EEF4" w14:textId="77777777" w:rsidR="00775B29" w:rsidRPr="00701149" w:rsidRDefault="00775B29">
                            <w:pPr>
                              <w:pStyle w:val="BodyText"/>
                              <w:spacing w:before="10"/>
                              <w:rPr>
                                <w:lang w:val="en-GB"/>
                              </w:rPr>
                            </w:pPr>
                          </w:p>
                          <w:p w14:paraId="3CFBE6D9" w14:textId="77777777" w:rsidR="00775B29" w:rsidRPr="00701149" w:rsidRDefault="00162DC5">
                            <w:pPr>
                              <w:pStyle w:val="BodyText"/>
                              <w:ind w:left="103" w:right="170"/>
                              <w:rPr>
                                <w:lang w:val="en-GB"/>
                              </w:rPr>
                            </w:pPr>
                            <w:r w:rsidRPr="00701149">
                              <w:rPr>
                                <w:lang w:val="en-GB"/>
                              </w:rPr>
                              <w:t>It is an offence for a consultant to make such an offer. It would be an offence for you to accept the offer as you would be doing so to gain an improper advantage for your nephew.</w:t>
                            </w:r>
                          </w:p>
                          <w:p w14:paraId="26D3F55D" w14:textId="77777777" w:rsidR="00775B29" w:rsidRPr="00701149" w:rsidRDefault="00775B29">
                            <w:pPr>
                              <w:pStyle w:val="BodyText"/>
                              <w:rPr>
                                <w:sz w:val="21"/>
                                <w:lang w:val="en-GB"/>
                              </w:rPr>
                            </w:pPr>
                          </w:p>
                          <w:p w14:paraId="2C78C528" w14:textId="77777777" w:rsidR="00775B29" w:rsidRPr="00701149" w:rsidRDefault="00162DC5">
                            <w:pPr>
                              <w:ind w:left="103"/>
                              <w:rPr>
                                <w:b/>
                                <w:sz w:val="20"/>
                              </w:rPr>
                            </w:pPr>
                            <w:r w:rsidRPr="00701149">
                              <w:rPr>
                                <w:b/>
                                <w:sz w:val="20"/>
                              </w:rPr>
                              <w:t>Bribing a foreign official</w:t>
                            </w:r>
                          </w:p>
                          <w:p w14:paraId="3030573D" w14:textId="77777777" w:rsidR="00775B29" w:rsidRPr="00701149" w:rsidRDefault="00775B29">
                            <w:pPr>
                              <w:pStyle w:val="BodyText"/>
                              <w:spacing w:before="8"/>
                              <w:rPr>
                                <w:lang w:val="en-GB"/>
                              </w:rPr>
                            </w:pPr>
                          </w:p>
                          <w:p w14:paraId="498F927B" w14:textId="77777777" w:rsidR="00775B29" w:rsidRPr="00701149" w:rsidRDefault="00162DC5">
                            <w:pPr>
                              <w:pStyle w:val="BodyText"/>
                              <w:ind w:left="103" w:right="170"/>
                              <w:rPr>
                                <w:lang w:val="en-GB"/>
                              </w:rPr>
                            </w:pPr>
                            <w:r w:rsidRPr="00701149">
                              <w:rPr>
                                <w:lang w:val="en-GB"/>
                              </w:rPr>
                              <w:t>You arrange for the organisation to pay an unofficial additional payment to a foreign official to speed up an administrative process, such as clearing goods through customs.</w:t>
                            </w:r>
                          </w:p>
                          <w:p w14:paraId="23F351ED" w14:textId="77777777" w:rsidR="00775B29" w:rsidRPr="00701149" w:rsidRDefault="00775B29">
                            <w:pPr>
                              <w:pStyle w:val="BodyText"/>
                              <w:rPr>
                                <w:sz w:val="21"/>
                                <w:lang w:val="en-GB"/>
                              </w:rPr>
                            </w:pPr>
                          </w:p>
                          <w:p w14:paraId="489AB163" w14:textId="77777777" w:rsidR="00775B29" w:rsidRPr="00701149" w:rsidRDefault="00162DC5">
                            <w:pPr>
                              <w:pStyle w:val="BodyText"/>
                              <w:ind w:left="103"/>
                              <w:rPr>
                                <w:lang w:val="en-GB"/>
                              </w:rPr>
                            </w:pPr>
                            <w:r w:rsidRPr="00701149">
                              <w:rPr>
                                <w:lang w:val="en-GB"/>
                              </w:rPr>
                              <w:t>This type of payment is often described as a facilitation payment (see further below). It is illegal under UK law and prohibited under this policy. In making such an offer, both the person making it and TRAFFIC may be found to have committed an offence.</w:t>
                            </w:r>
                          </w:p>
                        </w:txbxContent>
                      </wps:txbx>
                      <wps:bodyPr rot="0" vert="horz" wrap="square" lIns="0" tIns="0" rIns="0" bIns="0" anchor="t" anchorCtr="0" upright="1">
                        <a:noAutofit/>
                      </wps:bodyPr>
                    </wps:wsp>
                  </a:graphicData>
                </a:graphic>
              </wp:anchor>
            </w:drawing>
          </mc:Choice>
          <mc:Fallback>
            <w:pict>
              <v:shapetype w14:anchorId="61B57F6C" id="_x0000_t202" coordsize="21600,21600" o:spt="202" path="m,l,21600r21600,l21600,xe">
                <v:stroke joinstyle="miter"/>
                <v:path gradientshapeok="t" o:connecttype="rect"/>
              </v:shapetype>
              <v:shape id="文本框 3" o:spid="_x0000_s1026" type="#_x0000_t202" style="position:absolute;margin-left:113.45pt;margin-top:12.95pt;width:415.4pt;height:339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" filled="f" strokeweight=".48pt">
                <v:textbox inset="0,0,0,0">
                  <w:txbxContent>
                    <w:p w14:paraId="5C0ECA5D" w14:textId="77777777" w:rsidR="00775B29" w:rsidRPr="00701149" w:rsidRDefault="00162DC5">
                      <w:pPr>
                        <w:spacing w:before="118"/>
                        <w:ind w:left="103"/>
                        <w:rPr>
                          <w:b/>
                          <w:sz w:val="20"/>
                        </w:rPr>
                      </w:pPr>
                      <w:r w:rsidRPr="00701149">
                        <w:rPr>
                          <w:b/>
                          <w:sz w:val="20"/>
                        </w:rPr>
                        <w:t>Examples:</w:t>
                      </w:r>
                    </w:p>
                    <w:p w14:paraId="3E762FBF" w14:textId="77777777" w:rsidR="00775B29" w:rsidRPr="00701149" w:rsidRDefault="00775B29">
                      <w:pPr>
                        <w:pStyle w:val="a5"/>
                        <w:spacing w:before="10"/>
                        <w:rPr>
                          <w:lang w:val="en-GB"/>
                        </w:rPr>
                      </w:pPr>
                    </w:p>
                    <w:p w14:paraId="571283AF" w14:textId="77777777" w:rsidR="00775B29" w:rsidRPr="00701149" w:rsidRDefault="00162DC5">
                      <w:pPr>
                        <w:spacing w:before="1"/>
                        <w:ind w:left="103"/>
                        <w:rPr>
                          <w:b/>
                          <w:sz w:val="20"/>
                        </w:rPr>
                      </w:pPr>
                      <w:r w:rsidRPr="00701149">
                        <w:rPr>
                          <w:b/>
                          <w:sz w:val="20"/>
                        </w:rPr>
                        <w:t>Offering a bribe</w:t>
                      </w:r>
                    </w:p>
                    <w:p w14:paraId="7C52AD7B" w14:textId="77777777" w:rsidR="00775B29" w:rsidRPr="00701149" w:rsidRDefault="00775B29">
                      <w:pPr>
                        <w:pStyle w:val="a5"/>
                        <w:spacing w:before="9"/>
                        <w:rPr>
                          <w:lang w:val="en-GB"/>
                        </w:rPr>
                      </w:pPr>
                    </w:p>
                    <w:p w14:paraId="0AD650E2" w14:textId="77777777" w:rsidR="00775B29" w:rsidRPr="00701149" w:rsidRDefault="00162DC5">
                      <w:pPr>
                        <w:pStyle w:val="a5"/>
                        <w:ind w:left="103" w:right="136"/>
                        <w:rPr>
                          <w:lang w:val="en-GB"/>
                        </w:rPr>
                      </w:pPr>
                      <w:r w:rsidRPr="00701149">
                        <w:rPr>
                          <w:lang w:val="en-GB"/>
                        </w:rPr>
                        <w:t>You offer a potential donor / supporter tickets to a major sporting event, but only if they agree to support / partner with us.</w:t>
                      </w:r>
                    </w:p>
                    <w:p w14:paraId="5AE991B1" w14:textId="77777777" w:rsidR="00775B29" w:rsidRPr="00701149" w:rsidRDefault="00775B29">
                      <w:pPr>
                        <w:pStyle w:val="a5"/>
                        <w:spacing w:before="9"/>
                        <w:rPr>
                          <w:lang w:val="en-GB"/>
                        </w:rPr>
                      </w:pPr>
                    </w:p>
                    <w:p w14:paraId="4D8717DB" w14:textId="77777777" w:rsidR="00775B29" w:rsidRPr="00701149" w:rsidRDefault="00162DC5">
                      <w:pPr>
                        <w:pStyle w:val="a5"/>
                        <w:ind w:left="103" w:right="136"/>
                        <w:rPr>
                          <w:lang w:val="en-GB"/>
                        </w:rPr>
                      </w:pPr>
                      <w:r w:rsidRPr="00701149">
                        <w:rPr>
                          <w:lang w:val="en-GB"/>
                        </w:rPr>
                        <w:t>This would be an offence as you are making the offer to gain a commercial and contractual advantage. TRAFFIC may also be found to have committed an offence because the offer has been made to obtain funding for us. It may also be an offence for the potential donor to accept your offer.</w:t>
                      </w:r>
                    </w:p>
                    <w:p w14:paraId="52AAFD41" w14:textId="77777777" w:rsidR="00775B29" w:rsidRPr="00701149" w:rsidRDefault="00775B29">
                      <w:pPr>
                        <w:pStyle w:val="a5"/>
                        <w:spacing w:before="11"/>
                        <w:rPr>
                          <w:lang w:val="en-GB"/>
                        </w:rPr>
                      </w:pPr>
                    </w:p>
                    <w:p w14:paraId="04C29882" w14:textId="77777777" w:rsidR="00775B29" w:rsidRPr="00701149" w:rsidRDefault="00162DC5">
                      <w:pPr>
                        <w:ind w:left="103"/>
                        <w:rPr>
                          <w:b/>
                          <w:sz w:val="20"/>
                        </w:rPr>
                      </w:pPr>
                      <w:r w:rsidRPr="00701149">
                        <w:rPr>
                          <w:b/>
                          <w:sz w:val="20"/>
                        </w:rPr>
                        <w:t>Receiving a bribe</w:t>
                      </w:r>
                    </w:p>
                    <w:p w14:paraId="38616A4D" w14:textId="77777777" w:rsidR="00775B29" w:rsidRPr="00701149" w:rsidRDefault="00775B29">
                      <w:pPr>
                        <w:pStyle w:val="a5"/>
                        <w:spacing w:before="9"/>
                        <w:rPr>
                          <w:lang w:val="en-GB"/>
                        </w:rPr>
                      </w:pPr>
                    </w:p>
                    <w:p w14:paraId="0C37D2DC" w14:textId="77777777" w:rsidR="00775B29" w:rsidRPr="00701149" w:rsidRDefault="00162DC5">
                      <w:pPr>
                        <w:pStyle w:val="a5"/>
                        <w:ind w:left="103" w:right="136"/>
                        <w:rPr>
                          <w:lang w:val="en-GB"/>
                        </w:rPr>
                      </w:pPr>
                      <w:r w:rsidRPr="00701149">
                        <w:rPr>
                          <w:lang w:val="en-GB"/>
                        </w:rPr>
                        <w:t>A consultant gives your nephew a job, but makes it clear that in return they expect you to use your influence in our organisation to ensure we continue to do business with them.</w:t>
                      </w:r>
                    </w:p>
                    <w:p w14:paraId="54A0EEF4" w14:textId="77777777" w:rsidR="00775B29" w:rsidRPr="00701149" w:rsidRDefault="00775B29">
                      <w:pPr>
                        <w:pStyle w:val="a5"/>
                        <w:spacing w:before="10"/>
                        <w:rPr>
                          <w:lang w:val="en-GB"/>
                        </w:rPr>
                      </w:pPr>
                    </w:p>
                    <w:p w14:paraId="3CFBE6D9" w14:textId="77777777" w:rsidR="00775B29" w:rsidRPr="00701149" w:rsidRDefault="00162DC5">
                      <w:pPr>
                        <w:pStyle w:val="a5"/>
                        <w:ind w:left="103" w:right="170"/>
                        <w:rPr>
                          <w:lang w:val="en-GB"/>
                        </w:rPr>
                      </w:pPr>
                      <w:r w:rsidRPr="00701149">
                        <w:rPr>
                          <w:lang w:val="en-GB"/>
                        </w:rPr>
                        <w:t>It is an offence for a consultant to make such an offer. It would be an offence for you to accept the offer as you would be doing so to gain an improper advantage for your nephew.</w:t>
                      </w:r>
                    </w:p>
                    <w:p w14:paraId="26D3F55D" w14:textId="77777777" w:rsidR="00775B29" w:rsidRPr="00701149" w:rsidRDefault="00775B29">
                      <w:pPr>
                        <w:pStyle w:val="a5"/>
                        <w:rPr>
                          <w:sz w:val="21"/>
                          <w:lang w:val="en-GB"/>
                        </w:rPr>
                      </w:pPr>
                    </w:p>
                    <w:p w14:paraId="2C78C528" w14:textId="77777777" w:rsidR="00775B29" w:rsidRPr="00701149" w:rsidRDefault="00162DC5">
                      <w:pPr>
                        <w:ind w:left="103"/>
                        <w:rPr>
                          <w:b/>
                          <w:sz w:val="20"/>
                        </w:rPr>
                      </w:pPr>
                      <w:r w:rsidRPr="00701149">
                        <w:rPr>
                          <w:b/>
                          <w:sz w:val="20"/>
                        </w:rPr>
                        <w:t>Bribing a foreign official</w:t>
                      </w:r>
                    </w:p>
                    <w:p w14:paraId="3030573D" w14:textId="77777777" w:rsidR="00775B29" w:rsidRPr="00701149" w:rsidRDefault="00775B29">
                      <w:pPr>
                        <w:pStyle w:val="a5"/>
                        <w:spacing w:before="8"/>
                        <w:rPr>
                          <w:lang w:val="en-GB"/>
                        </w:rPr>
                      </w:pPr>
                    </w:p>
                    <w:p w14:paraId="498F927B" w14:textId="77777777" w:rsidR="00775B29" w:rsidRPr="00701149" w:rsidRDefault="00162DC5">
                      <w:pPr>
                        <w:pStyle w:val="a5"/>
                        <w:ind w:left="103" w:right="170"/>
                        <w:rPr>
                          <w:lang w:val="en-GB"/>
                        </w:rPr>
                      </w:pPr>
                      <w:r w:rsidRPr="00701149">
                        <w:rPr>
                          <w:lang w:val="en-GB"/>
                        </w:rPr>
                        <w:t>You arrange for the organisation to pay an unofficial additional payment to a foreign official to speed up an administrative process, such as clearing goods through customs.</w:t>
                      </w:r>
                    </w:p>
                    <w:p w14:paraId="23F351ED" w14:textId="77777777" w:rsidR="00775B29" w:rsidRPr="00701149" w:rsidRDefault="00775B29">
                      <w:pPr>
                        <w:pStyle w:val="a5"/>
                        <w:rPr>
                          <w:sz w:val="21"/>
                          <w:lang w:val="en-GB"/>
                        </w:rPr>
                      </w:pPr>
                    </w:p>
                    <w:p w14:paraId="489AB163" w14:textId="77777777" w:rsidR="00775B29" w:rsidRPr="00701149" w:rsidRDefault="00162DC5">
                      <w:pPr>
                        <w:pStyle w:val="a5"/>
                        <w:ind w:left="103"/>
                        <w:rPr>
                          <w:lang w:val="en-GB"/>
                        </w:rPr>
                      </w:pPr>
                      <w:r w:rsidRPr="00701149">
                        <w:rPr>
                          <w:lang w:val="en-GB"/>
                        </w:rPr>
                        <w:t>This type of payment is often described as a facilitation payment (see further below). It is illegal under UK law and prohibited under this policy. In making such an offer, both the person making it and TRAFFIC may be found to have committed an offence.</w:t>
                      </w:r>
                    </w:p>
                  </w:txbxContent>
                </v:textbox>
                <w10:wrap type="topAndBottom" anchorx="page"/>
              </v:shape>
            </w:pict>
          </mc:Fallback>
        </mc:AlternateContent>
      </w:r>
    </w:p>
    <w:p w14:paraId="7E38AE4C"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5F838641"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GIFTS AND HOSPITALITY</w:t>
      </w:r>
    </w:p>
    <w:p w14:paraId="53C25423"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6122AB77" w14:textId="77777777" w:rsidR="00775B29" w:rsidRPr="00701149" w:rsidRDefault="547A3C54" w:rsidP="1A6920A3">
      <w:pPr>
        <w:pStyle w:val="ListParagraph"/>
        <w:widowControl w:val="0"/>
        <w:numPr>
          <w:ilvl w:val="1"/>
          <w:numId w:val="20"/>
        </w:numPr>
        <w:tabs>
          <w:tab w:val="left" w:pos="839"/>
        </w:tabs>
        <w:autoSpaceDE w:val="0"/>
        <w:autoSpaceDN w:val="0"/>
        <w:spacing w:before="144"/>
        <w:ind w:right="111" w:hanging="720"/>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This policy does not prohibit normal and appropriate hospitality (given and received) to or from third</w:t>
      </w:r>
      <w:r w:rsidRPr="1A6920A3">
        <w:rPr>
          <w:rFonts w:asciiTheme="minorHAnsi" w:eastAsiaTheme="minorEastAsia" w:hAnsiTheme="minorHAnsi" w:cstheme="minorBidi"/>
          <w:spacing w:val="-1"/>
          <w:sz w:val="22"/>
          <w:szCs w:val="22"/>
          <w:lang w:val="en-GB"/>
        </w:rPr>
        <w:t xml:space="preserve"> </w:t>
      </w:r>
      <w:r w:rsidRPr="1A6920A3">
        <w:rPr>
          <w:rFonts w:asciiTheme="minorHAnsi" w:eastAsiaTheme="minorEastAsia" w:hAnsiTheme="minorHAnsi" w:cstheme="minorBidi"/>
          <w:sz w:val="22"/>
          <w:szCs w:val="22"/>
          <w:lang w:val="en-GB"/>
        </w:rPr>
        <w:t>parties.</w:t>
      </w:r>
    </w:p>
    <w:p w14:paraId="0A18CB87"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74449E9B" w14:textId="77777777" w:rsidR="00775B29" w:rsidRPr="00701149" w:rsidRDefault="547A3C54" w:rsidP="1A6920A3">
      <w:pPr>
        <w:pStyle w:val="ListParagraph"/>
        <w:widowControl w:val="0"/>
        <w:numPr>
          <w:ilvl w:val="1"/>
          <w:numId w:val="20"/>
        </w:numPr>
        <w:tabs>
          <w:tab w:val="left" w:pos="839"/>
        </w:tabs>
        <w:autoSpaceDE w:val="0"/>
        <w:autoSpaceDN w:val="0"/>
        <w:spacing w:before="148"/>
        <w:ind w:right="111" w:hanging="720"/>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We appreciate that the practice of giving business gifts varies between countries and regions and what may be normal and acceptable in one region may not be in another. The test to be applied is whether in all the circumstances the gift or hospitality is reasonable and justifiable. The intention behind the gift should always be</w:t>
      </w:r>
      <w:r w:rsidRPr="1A6920A3">
        <w:rPr>
          <w:rFonts w:asciiTheme="minorHAnsi" w:eastAsiaTheme="minorEastAsia" w:hAnsiTheme="minorHAnsi" w:cstheme="minorBidi"/>
          <w:spacing w:val="-7"/>
          <w:sz w:val="22"/>
          <w:szCs w:val="22"/>
        </w:rPr>
        <w:t xml:space="preserve"> </w:t>
      </w:r>
      <w:r w:rsidRPr="1A6920A3">
        <w:rPr>
          <w:rFonts w:asciiTheme="minorHAnsi" w:eastAsiaTheme="minorEastAsia" w:hAnsiTheme="minorHAnsi" w:cstheme="minorBidi"/>
          <w:sz w:val="22"/>
          <w:szCs w:val="22"/>
        </w:rPr>
        <w:t>considered.</w:t>
      </w:r>
    </w:p>
    <w:p w14:paraId="078592BA"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2A5AAB22" w14:textId="77777777" w:rsidR="00775B29" w:rsidRPr="00701149" w:rsidRDefault="547A3C54" w:rsidP="1A6920A3">
      <w:pPr>
        <w:pStyle w:val="ListParagraph"/>
        <w:widowControl w:val="0"/>
        <w:numPr>
          <w:ilvl w:val="1"/>
          <w:numId w:val="20"/>
        </w:numPr>
        <w:tabs>
          <w:tab w:val="left" w:pos="839"/>
        </w:tabs>
        <w:autoSpaceDE w:val="0"/>
        <w:autoSpaceDN w:val="0"/>
        <w:spacing w:before="147"/>
        <w:ind w:hanging="720"/>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The giving or receipt of gifts is not prohibited, if all of the following requirements are</w:t>
      </w:r>
      <w:r w:rsidRPr="1A6920A3">
        <w:rPr>
          <w:rFonts w:asciiTheme="minorHAnsi" w:eastAsiaTheme="minorEastAsia" w:hAnsiTheme="minorHAnsi" w:cstheme="minorBidi"/>
          <w:spacing w:val="-26"/>
          <w:sz w:val="22"/>
          <w:szCs w:val="22"/>
          <w:lang w:val="en-GB"/>
        </w:rPr>
        <w:t xml:space="preserve"> </w:t>
      </w:r>
      <w:r w:rsidRPr="1A6920A3">
        <w:rPr>
          <w:rFonts w:asciiTheme="minorHAnsi" w:eastAsiaTheme="minorEastAsia" w:hAnsiTheme="minorHAnsi" w:cstheme="minorBidi"/>
          <w:sz w:val="22"/>
          <w:szCs w:val="22"/>
          <w:lang w:val="en-GB"/>
        </w:rPr>
        <w:t>met:</w:t>
      </w:r>
    </w:p>
    <w:p w14:paraId="73640EB7" w14:textId="77777777" w:rsidR="00775B29" w:rsidRPr="00701149" w:rsidRDefault="547A3C54" w:rsidP="1A6920A3">
      <w:pPr>
        <w:pStyle w:val="ListParagraph"/>
        <w:widowControl w:val="0"/>
        <w:numPr>
          <w:ilvl w:val="2"/>
          <w:numId w:val="20"/>
        </w:numPr>
        <w:tabs>
          <w:tab w:val="left" w:pos="1678"/>
        </w:tabs>
        <w:autoSpaceDE w:val="0"/>
        <w:autoSpaceDN w:val="0"/>
        <w:spacing w:before="94"/>
        <w:ind w:right="111"/>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The gift is being given as an expression of goodwill and is not intended to influence a third</w:t>
      </w:r>
      <w:r w:rsidRPr="1A6920A3">
        <w:rPr>
          <w:rFonts w:asciiTheme="minorHAnsi" w:eastAsiaTheme="minorEastAsia" w:hAnsiTheme="minorHAnsi" w:cstheme="minorBidi"/>
          <w:spacing w:val="25"/>
          <w:sz w:val="22"/>
          <w:szCs w:val="22"/>
        </w:rPr>
        <w:t xml:space="preserve"> </w:t>
      </w:r>
      <w:r w:rsidRPr="1A6920A3">
        <w:rPr>
          <w:rFonts w:asciiTheme="minorHAnsi" w:eastAsiaTheme="minorEastAsia" w:hAnsiTheme="minorHAnsi" w:cstheme="minorBidi"/>
          <w:sz w:val="22"/>
          <w:szCs w:val="22"/>
        </w:rPr>
        <w:t>party</w:t>
      </w:r>
      <w:r w:rsidRPr="1A6920A3">
        <w:rPr>
          <w:rFonts w:asciiTheme="minorHAnsi" w:eastAsiaTheme="minorEastAsia" w:hAnsiTheme="minorHAnsi" w:cstheme="minorBidi"/>
          <w:spacing w:val="25"/>
          <w:sz w:val="22"/>
          <w:szCs w:val="22"/>
        </w:rPr>
        <w:t xml:space="preserve"> </w:t>
      </w:r>
      <w:r w:rsidRPr="1A6920A3">
        <w:rPr>
          <w:rFonts w:asciiTheme="minorHAnsi" w:eastAsiaTheme="minorEastAsia" w:hAnsiTheme="minorHAnsi" w:cstheme="minorBidi"/>
          <w:sz w:val="22"/>
          <w:szCs w:val="22"/>
        </w:rPr>
        <w:t>to</w:t>
      </w:r>
      <w:r w:rsidRPr="1A6920A3">
        <w:rPr>
          <w:rFonts w:asciiTheme="minorHAnsi" w:eastAsiaTheme="minorEastAsia" w:hAnsiTheme="minorHAnsi" w:cstheme="minorBidi"/>
          <w:spacing w:val="26"/>
          <w:sz w:val="22"/>
          <w:szCs w:val="22"/>
        </w:rPr>
        <w:t xml:space="preserve"> </w:t>
      </w:r>
      <w:r w:rsidRPr="1A6920A3">
        <w:rPr>
          <w:rFonts w:asciiTheme="minorHAnsi" w:eastAsiaTheme="minorEastAsia" w:hAnsiTheme="minorHAnsi" w:cstheme="minorBidi"/>
          <w:sz w:val="22"/>
          <w:szCs w:val="22"/>
        </w:rPr>
        <w:t>act</w:t>
      </w:r>
      <w:r w:rsidRPr="1A6920A3">
        <w:rPr>
          <w:rFonts w:asciiTheme="minorHAnsi" w:eastAsiaTheme="minorEastAsia" w:hAnsiTheme="minorHAnsi" w:cstheme="minorBidi"/>
          <w:spacing w:val="25"/>
          <w:sz w:val="22"/>
          <w:szCs w:val="22"/>
        </w:rPr>
        <w:t xml:space="preserve"> </w:t>
      </w:r>
      <w:r w:rsidRPr="1A6920A3">
        <w:rPr>
          <w:rFonts w:asciiTheme="minorHAnsi" w:eastAsiaTheme="minorEastAsia" w:hAnsiTheme="minorHAnsi" w:cstheme="minorBidi"/>
          <w:sz w:val="22"/>
          <w:szCs w:val="22"/>
        </w:rPr>
        <w:t>improperly,</w:t>
      </w:r>
      <w:r w:rsidRPr="1A6920A3">
        <w:rPr>
          <w:rFonts w:asciiTheme="minorHAnsi" w:eastAsiaTheme="minorEastAsia" w:hAnsiTheme="minorHAnsi" w:cstheme="minorBidi"/>
          <w:spacing w:val="26"/>
          <w:sz w:val="22"/>
          <w:szCs w:val="22"/>
        </w:rPr>
        <w:t xml:space="preserve"> </w:t>
      </w:r>
      <w:r w:rsidRPr="1A6920A3">
        <w:rPr>
          <w:rFonts w:asciiTheme="minorHAnsi" w:eastAsiaTheme="minorEastAsia" w:hAnsiTheme="minorHAnsi" w:cstheme="minorBidi"/>
          <w:sz w:val="22"/>
          <w:szCs w:val="22"/>
        </w:rPr>
        <w:t>to</w:t>
      </w:r>
      <w:r w:rsidRPr="1A6920A3">
        <w:rPr>
          <w:rFonts w:asciiTheme="minorHAnsi" w:eastAsiaTheme="minorEastAsia" w:hAnsiTheme="minorHAnsi" w:cstheme="minorBidi"/>
          <w:spacing w:val="25"/>
          <w:sz w:val="22"/>
          <w:szCs w:val="22"/>
        </w:rPr>
        <w:t xml:space="preserve"> </w:t>
      </w:r>
      <w:r w:rsidRPr="1A6920A3">
        <w:rPr>
          <w:rFonts w:asciiTheme="minorHAnsi" w:eastAsiaTheme="minorEastAsia" w:hAnsiTheme="minorHAnsi" w:cstheme="minorBidi"/>
          <w:sz w:val="22"/>
          <w:szCs w:val="22"/>
        </w:rPr>
        <w:t>obtain</w:t>
      </w:r>
      <w:r w:rsidRPr="1A6920A3">
        <w:rPr>
          <w:rFonts w:asciiTheme="minorHAnsi" w:eastAsiaTheme="minorEastAsia" w:hAnsiTheme="minorHAnsi" w:cstheme="minorBidi"/>
          <w:spacing w:val="28"/>
          <w:sz w:val="22"/>
          <w:szCs w:val="22"/>
        </w:rPr>
        <w:t xml:space="preserve"> </w:t>
      </w:r>
      <w:r w:rsidRPr="1A6920A3">
        <w:rPr>
          <w:rFonts w:asciiTheme="minorHAnsi" w:eastAsiaTheme="minorEastAsia" w:hAnsiTheme="minorHAnsi" w:cstheme="minorBidi"/>
          <w:sz w:val="22"/>
          <w:szCs w:val="22"/>
        </w:rPr>
        <w:t>or</w:t>
      </w:r>
      <w:r w:rsidRPr="1A6920A3">
        <w:rPr>
          <w:rFonts w:asciiTheme="minorHAnsi" w:eastAsiaTheme="minorEastAsia" w:hAnsiTheme="minorHAnsi" w:cstheme="minorBidi"/>
          <w:spacing w:val="26"/>
          <w:sz w:val="22"/>
          <w:szCs w:val="22"/>
        </w:rPr>
        <w:t xml:space="preserve"> </w:t>
      </w:r>
      <w:r w:rsidRPr="1A6920A3">
        <w:rPr>
          <w:rFonts w:asciiTheme="minorHAnsi" w:eastAsiaTheme="minorEastAsia" w:hAnsiTheme="minorHAnsi" w:cstheme="minorBidi"/>
          <w:sz w:val="22"/>
          <w:szCs w:val="22"/>
        </w:rPr>
        <w:t>retain</w:t>
      </w:r>
      <w:r w:rsidRPr="1A6920A3">
        <w:rPr>
          <w:rFonts w:asciiTheme="minorHAnsi" w:eastAsiaTheme="minorEastAsia" w:hAnsiTheme="minorHAnsi" w:cstheme="minorBidi"/>
          <w:spacing w:val="27"/>
          <w:sz w:val="22"/>
          <w:szCs w:val="22"/>
        </w:rPr>
        <w:t xml:space="preserve"> </w:t>
      </w:r>
      <w:r w:rsidRPr="1A6920A3">
        <w:rPr>
          <w:rFonts w:asciiTheme="minorHAnsi" w:eastAsiaTheme="minorEastAsia" w:hAnsiTheme="minorHAnsi" w:cstheme="minorBidi"/>
          <w:sz w:val="22"/>
          <w:szCs w:val="22"/>
        </w:rPr>
        <w:t>business</w:t>
      </w:r>
      <w:r w:rsidRPr="1A6920A3">
        <w:rPr>
          <w:rFonts w:asciiTheme="minorHAnsi" w:eastAsiaTheme="minorEastAsia" w:hAnsiTheme="minorHAnsi" w:cstheme="minorBidi"/>
          <w:spacing w:val="26"/>
          <w:sz w:val="22"/>
          <w:szCs w:val="22"/>
        </w:rPr>
        <w:t xml:space="preserve"> </w:t>
      </w:r>
      <w:r w:rsidRPr="1A6920A3">
        <w:rPr>
          <w:rFonts w:asciiTheme="minorHAnsi" w:eastAsiaTheme="minorEastAsia" w:hAnsiTheme="minorHAnsi" w:cstheme="minorBidi"/>
          <w:sz w:val="22"/>
          <w:szCs w:val="22"/>
        </w:rPr>
        <w:t>or</w:t>
      </w:r>
      <w:r w:rsidRPr="1A6920A3">
        <w:rPr>
          <w:rFonts w:asciiTheme="minorHAnsi" w:eastAsiaTheme="minorEastAsia" w:hAnsiTheme="minorHAnsi" w:cstheme="minorBidi"/>
          <w:spacing w:val="27"/>
          <w:sz w:val="22"/>
          <w:szCs w:val="22"/>
        </w:rPr>
        <w:t xml:space="preserve"> </w:t>
      </w:r>
      <w:r w:rsidRPr="1A6920A3">
        <w:rPr>
          <w:rFonts w:asciiTheme="minorHAnsi" w:eastAsiaTheme="minorEastAsia" w:hAnsiTheme="minorHAnsi" w:cstheme="minorBidi"/>
          <w:sz w:val="22"/>
          <w:szCs w:val="22"/>
        </w:rPr>
        <w:t>a</w:t>
      </w:r>
      <w:r w:rsidRPr="1A6920A3">
        <w:rPr>
          <w:rFonts w:asciiTheme="minorHAnsi" w:eastAsiaTheme="minorEastAsia" w:hAnsiTheme="minorHAnsi" w:cstheme="minorBidi"/>
          <w:spacing w:val="26"/>
          <w:sz w:val="22"/>
          <w:szCs w:val="22"/>
        </w:rPr>
        <w:t xml:space="preserve"> </w:t>
      </w:r>
      <w:r w:rsidRPr="1A6920A3">
        <w:rPr>
          <w:rFonts w:asciiTheme="minorHAnsi" w:eastAsiaTheme="minorEastAsia" w:hAnsiTheme="minorHAnsi" w:cstheme="minorBidi"/>
          <w:sz w:val="22"/>
          <w:szCs w:val="22"/>
        </w:rPr>
        <w:t>business</w:t>
      </w:r>
      <w:r w:rsidRPr="1A6920A3">
        <w:rPr>
          <w:rFonts w:asciiTheme="minorHAnsi" w:eastAsiaTheme="minorEastAsia" w:hAnsiTheme="minorHAnsi" w:cstheme="minorBidi"/>
          <w:spacing w:val="27"/>
          <w:sz w:val="22"/>
          <w:szCs w:val="22"/>
        </w:rPr>
        <w:t xml:space="preserve"> </w:t>
      </w:r>
      <w:r w:rsidRPr="1A6920A3">
        <w:rPr>
          <w:rFonts w:asciiTheme="minorHAnsi" w:eastAsiaTheme="minorEastAsia" w:hAnsiTheme="minorHAnsi" w:cstheme="minorBidi"/>
          <w:sz w:val="22"/>
          <w:szCs w:val="22"/>
        </w:rPr>
        <w:t>advantage,</w:t>
      </w:r>
      <w:r w:rsidRPr="1A6920A3">
        <w:rPr>
          <w:rFonts w:asciiTheme="minorHAnsi" w:eastAsiaTheme="minorEastAsia" w:hAnsiTheme="minorHAnsi" w:cstheme="minorBidi"/>
          <w:spacing w:val="26"/>
          <w:sz w:val="22"/>
          <w:szCs w:val="22"/>
        </w:rPr>
        <w:t xml:space="preserve"> </w:t>
      </w:r>
      <w:r w:rsidRPr="1A6920A3">
        <w:rPr>
          <w:rFonts w:asciiTheme="minorHAnsi" w:eastAsiaTheme="minorEastAsia" w:hAnsiTheme="minorHAnsi" w:cstheme="minorBidi"/>
          <w:sz w:val="22"/>
          <w:szCs w:val="22"/>
        </w:rPr>
        <w:t>to reward the provision or retention of business or a business advantage, or in explicit or implicit exchange for favours or benefits;</w:t>
      </w:r>
    </w:p>
    <w:p w14:paraId="60957ABD" w14:textId="77777777" w:rsidR="00775B29" w:rsidRPr="00701149" w:rsidRDefault="547A3C54" w:rsidP="1A6920A3">
      <w:pPr>
        <w:pStyle w:val="ListParagraph"/>
        <w:widowControl w:val="0"/>
        <w:numPr>
          <w:ilvl w:val="2"/>
          <w:numId w:val="20"/>
        </w:numPr>
        <w:tabs>
          <w:tab w:val="left" w:pos="1678"/>
        </w:tabs>
        <w:autoSpaceDE w:val="0"/>
        <w:autoSpaceDN w:val="0"/>
        <w:spacing w:before="121"/>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lastRenderedPageBreak/>
        <w:t>it complies with local</w:t>
      </w:r>
      <w:r w:rsidRPr="1A6920A3">
        <w:rPr>
          <w:rFonts w:asciiTheme="minorHAnsi" w:eastAsiaTheme="minorEastAsia" w:hAnsiTheme="minorHAnsi" w:cstheme="minorBidi"/>
          <w:spacing w:val="-5"/>
          <w:sz w:val="22"/>
          <w:szCs w:val="22"/>
          <w:lang w:val="en-GB"/>
        </w:rPr>
        <w:t xml:space="preserve"> </w:t>
      </w:r>
      <w:r w:rsidRPr="1A6920A3">
        <w:rPr>
          <w:rFonts w:asciiTheme="minorHAnsi" w:eastAsiaTheme="minorEastAsia" w:hAnsiTheme="minorHAnsi" w:cstheme="minorBidi"/>
          <w:sz w:val="22"/>
          <w:szCs w:val="22"/>
          <w:lang w:val="en-GB"/>
        </w:rPr>
        <w:t>law;</w:t>
      </w:r>
    </w:p>
    <w:p w14:paraId="61929307" w14:textId="77777777" w:rsidR="00775B29" w:rsidRPr="00701149" w:rsidRDefault="547A3C54" w:rsidP="1A6920A3">
      <w:pPr>
        <w:pStyle w:val="ListParagraph"/>
        <w:widowControl w:val="0"/>
        <w:numPr>
          <w:ilvl w:val="2"/>
          <w:numId w:val="20"/>
        </w:numPr>
        <w:tabs>
          <w:tab w:val="left" w:pos="1678"/>
        </w:tabs>
        <w:autoSpaceDE w:val="0"/>
        <w:autoSpaceDN w:val="0"/>
        <w:spacing w:before="119"/>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it is given in the organisation’s name, not in your</w:t>
      </w:r>
      <w:r w:rsidRPr="1A6920A3">
        <w:rPr>
          <w:rFonts w:asciiTheme="minorHAnsi" w:eastAsiaTheme="minorEastAsia" w:hAnsiTheme="minorHAnsi" w:cstheme="minorBidi"/>
          <w:spacing w:val="-15"/>
          <w:sz w:val="22"/>
          <w:szCs w:val="22"/>
        </w:rPr>
        <w:t xml:space="preserve"> </w:t>
      </w:r>
      <w:r w:rsidRPr="1A6920A3">
        <w:rPr>
          <w:rFonts w:asciiTheme="minorHAnsi" w:eastAsiaTheme="minorEastAsia" w:hAnsiTheme="minorHAnsi" w:cstheme="minorBidi"/>
          <w:sz w:val="22"/>
          <w:szCs w:val="22"/>
        </w:rPr>
        <w:t>name;</w:t>
      </w:r>
    </w:p>
    <w:p w14:paraId="4F1F62BC" w14:textId="77777777" w:rsidR="00775B29" w:rsidRPr="00701149" w:rsidRDefault="00162DC5" w:rsidP="1A6920A3">
      <w:pPr>
        <w:pStyle w:val="ListParagraph"/>
        <w:widowControl w:val="0"/>
        <w:numPr>
          <w:ilvl w:val="2"/>
          <w:numId w:val="20"/>
        </w:numPr>
        <w:tabs>
          <w:tab w:val="left" w:pos="1678"/>
        </w:tabs>
        <w:autoSpaceDE w:val="0"/>
        <w:autoSpaceDN w:val="0"/>
        <w:spacing w:before="119"/>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it does not include cash or a cash equivalent (such as gift certificates or</w:t>
      </w:r>
      <w:r w:rsidRPr="1A6920A3">
        <w:rPr>
          <w:rFonts w:asciiTheme="minorHAnsi" w:eastAsiaTheme="minorEastAsia" w:hAnsiTheme="minorHAnsi" w:cstheme="minorBidi"/>
          <w:spacing w:val="-28"/>
          <w:sz w:val="22"/>
          <w:szCs w:val="22"/>
        </w:rPr>
        <w:t xml:space="preserve"> </w:t>
      </w:r>
      <w:r w:rsidRPr="1A6920A3">
        <w:rPr>
          <w:rFonts w:asciiTheme="minorHAnsi" w:eastAsiaTheme="minorEastAsia" w:hAnsiTheme="minorHAnsi" w:cstheme="minorBidi"/>
          <w:sz w:val="22"/>
          <w:szCs w:val="22"/>
        </w:rPr>
        <w:t>vouchers);</w:t>
      </w:r>
    </w:p>
    <w:p w14:paraId="021BB56B" w14:textId="77777777" w:rsidR="00775B29" w:rsidRPr="00701149" w:rsidRDefault="547A3C54" w:rsidP="1A6920A3">
      <w:pPr>
        <w:pStyle w:val="ListParagraph"/>
        <w:widowControl w:val="0"/>
        <w:numPr>
          <w:ilvl w:val="2"/>
          <w:numId w:val="20"/>
        </w:numPr>
        <w:tabs>
          <w:tab w:val="left" w:pos="1678"/>
        </w:tabs>
        <w:autoSpaceDE w:val="0"/>
        <w:autoSpaceDN w:val="0"/>
        <w:spacing w:before="120"/>
        <w:ind w:right="110"/>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it is appropriate in the circumstances. For example, in the UK it is customary for small gifts to be given at Christmas</w:t>
      </w:r>
      <w:r w:rsidRPr="1A6920A3">
        <w:rPr>
          <w:rFonts w:asciiTheme="minorHAnsi" w:eastAsiaTheme="minorEastAsia" w:hAnsiTheme="minorHAnsi" w:cstheme="minorBidi"/>
          <w:spacing w:val="-6"/>
          <w:sz w:val="22"/>
          <w:szCs w:val="22"/>
          <w:lang w:val="en-GB"/>
        </w:rPr>
        <w:t xml:space="preserve"> </w:t>
      </w:r>
      <w:r w:rsidRPr="1A6920A3">
        <w:rPr>
          <w:rFonts w:asciiTheme="minorHAnsi" w:eastAsiaTheme="minorEastAsia" w:hAnsiTheme="minorHAnsi" w:cstheme="minorBidi"/>
          <w:sz w:val="22"/>
          <w:szCs w:val="22"/>
          <w:lang w:val="en-GB"/>
        </w:rPr>
        <w:t>time;</w:t>
      </w:r>
    </w:p>
    <w:p w14:paraId="7C0B8BA8" w14:textId="77777777" w:rsidR="00775B29" w:rsidRPr="00701149" w:rsidRDefault="00162DC5" w:rsidP="1A6920A3">
      <w:pPr>
        <w:pStyle w:val="ListParagraph"/>
        <w:widowControl w:val="0"/>
        <w:numPr>
          <w:ilvl w:val="2"/>
          <w:numId w:val="20"/>
        </w:numPr>
        <w:tabs>
          <w:tab w:val="left" w:pos="1678"/>
        </w:tabs>
        <w:autoSpaceDE w:val="0"/>
        <w:autoSpaceDN w:val="0"/>
        <w:spacing w:before="118"/>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it is given openly, not secretly;</w:t>
      </w:r>
      <w:r w:rsidRPr="1A6920A3">
        <w:rPr>
          <w:rFonts w:asciiTheme="minorHAnsi" w:eastAsiaTheme="minorEastAsia" w:hAnsiTheme="minorHAnsi" w:cstheme="minorBidi"/>
          <w:spacing w:val="-8"/>
          <w:sz w:val="22"/>
          <w:szCs w:val="22"/>
        </w:rPr>
        <w:t xml:space="preserve"> </w:t>
      </w:r>
      <w:r w:rsidRPr="1A6920A3">
        <w:rPr>
          <w:rFonts w:asciiTheme="minorHAnsi" w:eastAsiaTheme="minorEastAsia" w:hAnsiTheme="minorHAnsi" w:cstheme="minorBidi"/>
          <w:sz w:val="22"/>
          <w:szCs w:val="22"/>
        </w:rPr>
        <w:t>and</w:t>
      </w:r>
    </w:p>
    <w:p w14:paraId="61F9984E" w14:textId="77777777" w:rsidR="00775B29" w:rsidRPr="00701149" w:rsidRDefault="547A3C54" w:rsidP="1A6920A3">
      <w:pPr>
        <w:pStyle w:val="ListParagraph"/>
        <w:widowControl w:val="0"/>
        <w:numPr>
          <w:ilvl w:val="2"/>
          <w:numId w:val="20"/>
        </w:numPr>
        <w:tabs>
          <w:tab w:val="left" w:pos="1678"/>
        </w:tabs>
        <w:autoSpaceDE w:val="0"/>
        <w:autoSpaceDN w:val="0"/>
        <w:spacing w:before="120"/>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it does not constitute any of the behaviours outlined in section</w:t>
      </w:r>
      <w:r w:rsidRPr="1A6920A3">
        <w:rPr>
          <w:rFonts w:asciiTheme="minorHAnsi" w:eastAsiaTheme="minorEastAsia" w:hAnsiTheme="minorHAnsi" w:cstheme="minorBidi"/>
          <w:spacing w:val="-20"/>
          <w:sz w:val="22"/>
          <w:szCs w:val="22"/>
          <w:lang w:val="en-GB"/>
        </w:rPr>
        <w:t xml:space="preserve"> </w:t>
      </w:r>
      <w:r w:rsidRPr="1A6920A3">
        <w:rPr>
          <w:rFonts w:asciiTheme="minorHAnsi" w:eastAsiaTheme="minorEastAsia" w:hAnsiTheme="minorHAnsi" w:cstheme="minorBidi"/>
          <w:sz w:val="22"/>
          <w:szCs w:val="22"/>
          <w:lang w:val="en-GB"/>
        </w:rPr>
        <w:t>5.</w:t>
      </w:r>
    </w:p>
    <w:p w14:paraId="3F54C4DF"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3211855D" w14:textId="77777777" w:rsidR="00775B29" w:rsidRPr="00701149" w:rsidRDefault="547A3C54" w:rsidP="1A6920A3">
      <w:pPr>
        <w:pStyle w:val="ListParagraph"/>
        <w:widowControl w:val="0"/>
        <w:numPr>
          <w:ilvl w:val="1"/>
          <w:numId w:val="20"/>
        </w:numPr>
        <w:tabs>
          <w:tab w:val="left" w:pos="839"/>
        </w:tabs>
        <w:autoSpaceDE w:val="0"/>
        <w:autoSpaceDN w:val="0"/>
        <w:spacing w:before="145"/>
        <w:ind w:right="111" w:hanging="720"/>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Any gifts offered by third parties to workers with a value of £50.00 or greater must be reported to the head of duty station for authorisation before they can be accepted. A lower threshold may be set for individual offices by the relevant Regional</w:t>
      </w:r>
      <w:r w:rsidRPr="1A6920A3">
        <w:rPr>
          <w:rFonts w:asciiTheme="minorHAnsi" w:eastAsiaTheme="minorEastAsia" w:hAnsiTheme="minorHAnsi" w:cstheme="minorBidi"/>
          <w:spacing w:val="-10"/>
          <w:sz w:val="22"/>
          <w:szCs w:val="22"/>
        </w:rPr>
        <w:t xml:space="preserve"> </w:t>
      </w:r>
      <w:r w:rsidRPr="1A6920A3">
        <w:rPr>
          <w:rFonts w:asciiTheme="minorHAnsi" w:eastAsiaTheme="minorEastAsia" w:hAnsiTheme="minorHAnsi" w:cstheme="minorBidi"/>
          <w:sz w:val="22"/>
          <w:szCs w:val="22"/>
        </w:rPr>
        <w:t>Director.</w:t>
      </w:r>
    </w:p>
    <w:p w14:paraId="65361F45"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685A75C7" w14:textId="77777777" w:rsidR="00775B29" w:rsidRPr="00701149" w:rsidRDefault="547A3C54" w:rsidP="1A6920A3">
      <w:pPr>
        <w:pStyle w:val="ListParagraph"/>
        <w:widowControl w:val="0"/>
        <w:numPr>
          <w:ilvl w:val="1"/>
          <w:numId w:val="20"/>
        </w:numPr>
        <w:tabs>
          <w:tab w:val="left" w:pos="839"/>
        </w:tabs>
        <w:autoSpaceDE w:val="0"/>
        <w:autoSpaceDN w:val="0"/>
        <w:spacing w:before="147"/>
        <w:ind w:right="112"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All gifts with a value of £50.00 or greater which are proposed to be given by workers on behalf of TRAFFIC to a third party must be authorised in advance by the head of duty</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station.</w:t>
      </w:r>
    </w:p>
    <w:p w14:paraId="716539B8"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53642D4C" w14:textId="77777777" w:rsidR="00775B29" w:rsidRPr="00701149" w:rsidRDefault="00162DC5" w:rsidP="1A6920A3">
      <w:pPr>
        <w:pStyle w:val="ListParagraph"/>
        <w:widowControl w:val="0"/>
        <w:numPr>
          <w:ilvl w:val="1"/>
          <w:numId w:val="20"/>
        </w:numPr>
        <w:tabs>
          <w:tab w:val="left" w:pos="839"/>
        </w:tabs>
        <w:autoSpaceDE w:val="0"/>
        <w:autoSpaceDN w:val="0"/>
        <w:spacing w:before="147"/>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You</w:t>
      </w:r>
      <w:r w:rsidRPr="1A6920A3">
        <w:rPr>
          <w:rFonts w:asciiTheme="minorHAnsi" w:eastAsiaTheme="minorEastAsia" w:hAnsiTheme="minorHAnsi" w:cstheme="minorBidi"/>
          <w:spacing w:val="31"/>
          <w:sz w:val="22"/>
          <w:szCs w:val="22"/>
        </w:rPr>
        <w:t xml:space="preserve"> </w:t>
      </w:r>
      <w:r w:rsidRPr="1A6920A3">
        <w:rPr>
          <w:rFonts w:asciiTheme="minorHAnsi" w:eastAsiaTheme="minorEastAsia" w:hAnsiTheme="minorHAnsi" w:cstheme="minorBidi"/>
          <w:sz w:val="22"/>
          <w:szCs w:val="22"/>
        </w:rPr>
        <w:t>must</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provide</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full</w:t>
      </w:r>
      <w:r w:rsidRPr="1A6920A3">
        <w:rPr>
          <w:rFonts w:asciiTheme="minorHAnsi" w:eastAsiaTheme="minorEastAsia" w:hAnsiTheme="minorHAnsi" w:cstheme="minorBidi"/>
          <w:spacing w:val="31"/>
          <w:sz w:val="22"/>
          <w:szCs w:val="22"/>
        </w:rPr>
        <w:t xml:space="preserve"> </w:t>
      </w:r>
      <w:r w:rsidRPr="1A6920A3">
        <w:rPr>
          <w:rFonts w:asciiTheme="minorHAnsi" w:eastAsiaTheme="minorEastAsia" w:hAnsiTheme="minorHAnsi" w:cstheme="minorBidi"/>
          <w:sz w:val="22"/>
          <w:szCs w:val="22"/>
        </w:rPr>
        <w:t>and</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honest</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disclosure</w:t>
      </w:r>
      <w:r w:rsidRPr="1A6920A3">
        <w:rPr>
          <w:rFonts w:asciiTheme="minorHAnsi" w:eastAsiaTheme="minorEastAsia" w:hAnsiTheme="minorHAnsi" w:cstheme="minorBidi"/>
          <w:spacing w:val="31"/>
          <w:sz w:val="22"/>
          <w:szCs w:val="22"/>
        </w:rPr>
        <w:t xml:space="preserve"> </w:t>
      </w:r>
      <w:r w:rsidRPr="1A6920A3">
        <w:rPr>
          <w:rFonts w:asciiTheme="minorHAnsi" w:eastAsiaTheme="minorEastAsia" w:hAnsiTheme="minorHAnsi" w:cstheme="minorBidi"/>
          <w:sz w:val="22"/>
          <w:szCs w:val="22"/>
        </w:rPr>
        <w:t>about</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all</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gifts</w:t>
      </w:r>
      <w:r w:rsidRPr="1A6920A3">
        <w:rPr>
          <w:rFonts w:asciiTheme="minorHAnsi" w:eastAsiaTheme="minorEastAsia" w:hAnsiTheme="minorHAnsi" w:cstheme="minorBidi"/>
          <w:spacing w:val="31"/>
          <w:sz w:val="22"/>
          <w:szCs w:val="22"/>
        </w:rPr>
        <w:t xml:space="preserve"> </w:t>
      </w:r>
      <w:r w:rsidRPr="1A6920A3">
        <w:rPr>
          <w:rFonts w:asciiTheme="minorHAnsi" w:eastAsiaTheme="minorEastAsia" w:hAnsiTheme="minorHAnsi" w:cstheme="minorBidi"/>
          <w:sz w:val="22"/>
          <w:szCs w:val="22"/>
        </w:rPr>
        <w:t>given</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and</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received</w:t>
      </w:r>
      <w:r w:rsidRPr="1A6920A3">
        <w:rPr>
          <w:rFonts w:asciiTheme="minorHAnsi" w:eastAsiaTheme="minorEastAsia" w:hAnsiTheme="minorHAnsi" w:cstheme="minorBidi"/>
          <w:spacing w:val="31"/>
          <w:sz w:val="22"/>
          <w:szCs w:val="22"/>
        </w:rPr>
        <w:t xml:space="preserve"> </w:t>
      </w:r>
      <w:r w:rsidRPr="1A6920A3">
        <w:rPr>
          <w:rFonts w:asciiTheme="minorHAnsi" w:eastAsiaTheme="minorEastAsia" w:hAnsiTheme="minorHAnsi" w:cstheme="minorBidi"/>
          <w:sz w:val="22"/>
          <w:szCs w:val="22"/>
        </w:rPr>
        <w:t>with</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a</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value</w:t>
      </w:r>
      <w:r w:rsidRPr="1A6920A3">
        <w:rPr>
          <w:rFonts w:asciiTheme="minorHAnsi" w:eastAsiaTheme="minorEastAsia" w:hAnsiTheme="minorHAnsi" w:cstheme="minorBidi"/>
          <w:spacing w:val="32"/>
          <w:sz w:val="22"/>
          <w:szCs w:val="22"/>
        </w:rPr>
        <w:t xml:space="preserve"> </w:t>
      </w:r>
      <w:r w:rsidRPr="1A6920A3">
        <w:rPr>
          <w:rFonts w:asciiTheme="minorHAnsi" w:eastAsiaTheme="minorEastAsia" w:hAnsiTheme="minorHAnsi" w:cstheme="minorBidi"/>
          <w:sz w:val="22"/>
          <w:szCs w:val="22"/>
        </w:rPr>
        <w:t>of</w:t>
      </w:r>
    </w:p>
    <w:p w14:paraId="452A945A" w14:textId="77777777" w:rsidR="00775B29" w:rsidRPr="00701149" w:rsidRDefault="00162DC5" w:rsidP="1A6920A3">
      <w:pPr>
        <w:pStyle w:val="BodyText"/>
        <w:ind w:left="838"/>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£50.00 or greater in your annual compliance declaration.</w:t>
      </w:r>
    </w:p>
    <w:p w14:paraId="0D8A0F13"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0470FF3B" w14:textId="77777777" w:rsidR="00775B29" w:rsidRPr="00701149" w:rsidRDefault="547A3C54" w:rsidP="1A6920A3">
      <w:pPr>
        <w:pStyle w:val="ListParagraph"/>
        <w:widowControl w:val="0"/>
        <w:numPr>
          <w:ilvl w:val="1"/>
          <w:numId w:val="20"/>
        </w:numPr>
        <w:tabs>
          <w:tab w:val="left" w:pos="839"/>
        </w:tabs>
        <w:autoSpaceDE w:val="0"/>
        <w:autoSpaceDN w:val="0"/>
        <w:spacing w:before="148"/>
        <w:ind w:right="112"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The annual compliance declaration is emailed to the Senior Director - Operations at TRAFFIC International at the end of the financial year so that a record can be kept, which will be subject to review.</w:t>
      </w:r>
    </w:p>
    <w:p w14:paraId="7DFC3E2A"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50E9D941"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WHAT IS NOT ACCEPTABLE?</w:t>
      </w:r>
    </w:p>
    <w:p w14:paraId="3640602A"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5EB60505" w14:textId="77777777" w:rsidR="00775B29" w:rsidRPr="00701149" w:rsidRDefault="00162DC5" w:rsidP="1A6920A3">
      <w:pPr>
        <w:pStyle w:val="ListParagraph"/>
        <w:widowControl w:val="0"/>
        <w:numPr>
          <w:ilvl w:val="1"/>
          <w:numId w:val="20"/>
        </w:numPr>
        <w:tabs>
          <w:tab w:val="left" w:pos="839"/>
        </w:tabs>
        <w:autoSpaceDE w:val="0"/>
        <w:autoSpaceDN w:val="0"/>
        <w:spacing w:before="145"/>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It is not acceptable for you (or someone on your behalf)</w:t>
      </w:r>
      <w:r w:rsidRPr="1A6920A3">
        <w:rPr>
          <w:rFonts w:asciiTheme="minorHAnsi" w:eastAsiaTheme="minorEastAsia" w:hAnsiTheme="minorHAnsi" w:cstheme="minorBidi"/>
          <w:spacing w:val="-14"/>
          <w:sz w:val="22"/>
          <w:szCs w:val="22"/>
        </w:rPr>
        <w:t xml:space="preserve"> </w:t>
      </w:r>
      <w:r w:rsidRPr="1A6920A3">
        <w:rPr>
          <w:rFonts w:asciiTheme="minorHAnsi" w:eastAsiaTheme="minorEastAsia" w:hAnsiTheme="minorHAnsi" w:cstheme="minorBidi"/>
          <w:sz w:val="22"/>
          <w:szCs w:val="22"/>
        </w:rPr>
        <w:t>to:</w:t>
      </w:r>
    </w:p>
    <w:p w14:paraId="07EB81E3" w14:textId="77777777" w:rsidR="00775B29" w:rsidRPr="00701149" w:rsidRDefault="547A3C54" w:rsidP="1A6920A3">
      <w:pPr>
        <w:pStyle w:val="ListParagraph"/>
        <w:widowControl w:val="0"/>
        <w:numPr>
          <w:ilvl w:val="2"/>
          <w:numId w:val="20"/>
        </w:numPr>
        <w:tabs>
          <w:tab w:val="left" w:pos="1678"/>
        </w:tabs>
        <w:autoSpaceDE w:val="0"/>
        <w:autoSpaceDN w:val="0"/>
        <w:spacing w:before="120"/>
        <w:ind w:right="111"/>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give, promise to give, or offer, a payment, gift, hospitality or other advantage with the expectation or hope that the recipient will do something improper or that a business advantage will be received, or to reward a business advantage already</w:t>
      </w:r>
      <w:r w:rsidRPr="1A6920A3">
        <w:rPr>
          <w:rFonts w:asciiTheme="minorHAnsi" w:eastAsiaTheme="minorEastAsia" w:hAnsiTheme="minorHAnsi" w:cstheme="minorBidi"/>
          <w:spacing w:val="-23"/>
          <w:sz w:val="22"/>
          <w:szCs w:val="22"/>
          <w:lang w:val="en-GB"/>
        </w:rPr>
        <w:t xml:space="preserve"> </w:t>
      </w:r>
      <w:r w:rsidRPr="1A6920A3">
        <w:rPr>
          <w:rFonts w:asciiTheme="minorHAnsi" w:eastAsiaTheme="minorEastAsia" w:hAnsiTheme="minorHAnsi" w:cstheme="minorBidi"/>
          <w:sz w:val="22"/>
          <w:szCs w:val="22"/>
          <w:lang w:val="en-GB"/>
        </w:rPr>
        <w:t>given;</w:t>
      </w:r>
    </w:p>
    <w:p w14:paraId="70E2989C" w14:textId="77777777" w:rsidR="00775B29" w:rsidRPr="00701149" w:rsidRDefault="547A3C54" w:rsidP="1A6920A3">
      <w:pPr>
        <w:pStyle w:val="ListParagraph"/>
        <w:widowControl w:val="0"/>
        <w:numPr>
          <w:ilvl w:val="2"/>
          <w:numId w:val="20"/>
        </w:numPr>
        <w:tabs>
          <w:tab w:val="left" w:pos="1678"/>
        </w:tabs>
        <w:autoSpaceDE w:val="0"/>
        <w:autoSpaceDN w:val="0"/>
        <w:spacing w:before="119"/>
        <w:ind w:right="112"/>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give, promise to give, or offer, a payment, gift, hospitality or other advantage to a government official, agent or representative to facilitate or expedite a routine</w:t>
      </w:r>
      <w:r w:rsidRPr="1A6920A3">
        <w:rPr>
          <w:rFonts w:asciiTheme="minorHAnsi" w:eastAsiaTheme="minorEastAsia" w:hAnsiTheme="minorHAnsi" w:cstheme="minorBidi"/>
          <w:spacing w:val="-35"/>
          <w:sz w:val="22"/>
          <w:szCs w:val="22"/>
          <w:lang w:val="en-GB"/>
        </w:rPr>
        <w:t xml:space="preserve"> </w:t>
      </w:r>
      <w:r w:rsidRPr="1A6920A3">
        <w:rPr>
          <w:rFonts w:asciiTheme="minorHAnsi" w:eastAsiaTheme="minorEastAsia" w:hAnsiTheme="minorHAnsi" w:cstheme="minorBidi"/>
          <w:sz w:val="22"/>
          <w:szCs w:val="22"/>
          <w:lang w:val="en-GB"/>
        </w:rPr>
        <w:t>procedure;</w:t>
      </w:r>
    </w:p>
    <w:p w14:paraId="40058CE3" w14:textId="77777777" w:rsidR="00775B29" w:rsidRPr="00701149" w:rsidRDefault="547A3C54" w:rsidP="1A6920A3">
      <w:pPr>
        <w:pStyle w:val="ListParagraph"/>
        <w:widowControl w:val="0"/>
        <w:numPr>
          <w:ilvl w:val="2"/>
          <w:numId w:val="20"/>
        </w:numPr>
        <w:tabs>
          <w:tab w:val="left" w:pos="1678"/>
        </w:tabs>
        <w:autoSpaceDE w:val="0"/>
        <w:autoSpaceDN w:val="0"/>
        <w:spacing w:before="120"/>
        <w:ind w:right="111"/>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accept a payment, gift, hospitality or other advantage from a third party that you know or suspect is offered with the expectation that it will obtain a business advantage for them or with the intention that you do something improper in</w:t>
      </w:r>
      <w:r w:rsidRPr="1A6920A3">
        <w:rPr>
          <w:rFonts w:asciiTheme="minorHAnsi" w:eastAsiaTheme="minorEastAsia" w:hAnsiTheme="minorHAnsi" w:cstheme="minorBidi"/>
          <w:spacing w:val="-17"/>
          <w:sz w:val="22"/>
          <w:szCs w:val="22"/>
          <w:lang w:val="en-GB"/>
        </w:rPr>
        <w:t xml:space="preserve"> </w:t>
      </w:r>
      <w:r w:rsidRPr="1A6920A3">
        <w:rPr>
          <w:rFonts w:asciiTheme="minorHAnsi" w:eastAsiaTheme="minorEastAsia" w:hAnsiTheme="minorHAnsi" w:cstheme="minorBidi"/>
          <w:sz w:val="22"/>
          <w:szCs w:val="22"/>
          <w:lang w:val="en-GB"/>
        </w:rPr>
        <w:t>return;</w:t>
      </w:r>
    </w:p>
    <w:p w14:paraId="2FFAAFD1" w14:textId="77777777" w:rsidR="00775B29" w:rsidRPr="00701149" w:rsidRDefault="547A3C54" w:rsidP="1A6920A3">
      <w:pPr>
        <w:pStyle w:val="ListParagraph"/>
        <w:widowControl w:val="0"/>
        <w:numPr>
          <w:ilvl w:val="2"/>
          <w:numId w:val="20"/>
        </w:numPr>
        <w:tabs>
          <w:tab w:val="left" w:pos="1678"/>
        </w:tabs>
        <w:autoSpaceDE w:val="0"/>
        <w:autoSpaceDN w:val="0"/>
        <w:spacing w:before="120"/>
        <w:ind w:right="111"/>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accept a payment, gift, hospitality or other advantage from a third party if you know or suspect that it is offered or provided with an expectation that TRAFFIC will do anything improper or that a business advantage will be provided by us in</w:t>
      </w:r>
      <w:r w:rsidRPr="1A6920A3">
        <w:rPr>
          <w:rFonts w:asciiTheme="minorHAnsi" w:eastAsiaTheme="minorEastAsia" w:hAnsiTheme="minorHAnsi" w:cstheme="minorBidi"/>
          <w:spacing w:val="-24"/>
          <w:sz w:val="22"/>
          <w:szCs w:val="22"/>
          <w:lang w:val="en-GB"/>
        </w:rPr>
        <w:t xml:space="preserve"> </w:t>
      </w:r>
      <w:r w:rsidRPr="1A6920A3">
        <w:rPr>
          <w:rFonts w:asciiTheme="minorHAnsi" w:eastAsiaTheme="minorEastAsia" w:hAnsiTheme="minorHAnsi" w:cstheme="minorBidi"/>
          <w:sz w:val="22"/>
          <w:szCs w:val="22"/>
          <w:lang w:val="en-GB"/>
        </w:rPr>
        <w:t>return;</w:t>
      </w:r>
    </w:p>
    <w:p w14:paraId="3F37A61D" w14:textId="77777777" w:rsidR="00775B29" w:rsidRPr="00701149" w:rsidRDefault="00162DC5" w:rsidP="1A6920A3">
      <w:pPr>
        <w:pStyle w:val="ListParagraph"/>
        <w:widowControl w:val="0"/>
        <w:numPr>
          <w:ilvl w:val="2"/>
          <w:numId w:val="20"/>
        </w:numPr>
        <w:tabs>
          <w:tab w:val="left" w:pos="1678"/>
        </w:tabs>
        <w:autoSpaceDE w:val="0"/>
        <w:autoSpaceDN w:val="0"/>
        <w:spacing w:before="118"/>
        <w:ind w:right="111"/>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 xml:space="preserve">threaten or retaliate against another worker who has refused to commit a bribery </w:t>
      </w:r>
      <w:r w:rsidRPr="1A6920A3">
        <w:rPr>
          <w:rFonts w:asciiTheme="minorHAnsi" w:eastAsiaTheme="minorEastAsia" w:hAnsiTheme="minorHAnsi" w:cstheme="minorBidi"/>
          <w:sz w:val="22"/>
          <w:szCs w:val="22"/>
        </w:rPr>
        <w:lastRenderedPageBreak/>
        <w:t>offence or who has raised concerns under this policy;</w:t>
      </w:r>
      <w:r w:rsidRPr="1A6920A3">
        <w:rPr>
          <w:rFonts w:asciiTheme="minorHAnsi" w:eastAsiaTheme="minorEastAsia" w:hAnsiTheme="minorHAnsi" w:cstheme="minorBidi"/>
          <w:spacing w:val="-9"/>
          <w:sz w:val="22"/>
          <w:szCs w:val="22"/>
        </w:rPr>
        <w:t xml:space="preserve"> </w:t>
      </w:r>
      <w:r w:rsidRPr="1A6920A3">
        <w:rPr>
          <w:rFonts w:asciiTheme="minorHAnsi" w:eastAsiaTheme="minorEastAsia" w:hAnsiTheme="minorHAnsi" w:cstheme="minorBidi"/>
          <w:sz w:val="22"/>
          <w:szCs w:val="22"/>
        </w:rPr>
        <w:t>or</w:t>
      </w:r>
    </w:p>
    <w:p w14:paraId="54EC816C" w14:textId="77777777" w:rsidR="00775B29" w:rsidRPr="00701149" w:rsidRDefault="00162DC5" w:rsidP="1A6920A3">
      <w:pPr>
        <w:pStyle w:val="ListParagraph"/>
        <w:widowControl w:val="0"/>
        <w:numPr>
          <w:ilvl w:val="2"/>
          <w:numId w:val="20"/>
        </w:numPr>
        <w:tabs>
          <w:tab w:val="left" w:pos="1678"/>
        </w:tabs>
        <w:autoSpaceDE w:val="0"/>
        <w:autoSpaceDN w:val="0"/>
        <w:spacing w:before="8"/>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engage in any activity that might lead to a breach of this</w:t>
      </w:r>
      <w:r w:rsidRPr="1A6920A3">
        <w:rPr>
          <w:rFonts w:asciiTheme="minorHAnsi" w:eastAsiaTheme="minorEastAsia" w:hAnsiTheme="minorHAnsi" w:cstheme="minorBidi"/>
          <w:spacing w:val="-18"/>
          <w:sz w:val="22"/>
          <w:szCs w:val="22"/>
        </w:rPr>
        <w:t xml:space="preserve"> </w:t>
      </w:r>
      <w:r w:rsidRPr="1A6920A3">
        <w:rPr>
          <w:rFonts w:asciiTheme="minorHAnsi" w:eastAsiaTheme="minorEastAsia" w:hAnsiTheme="minorHAnsi" w:cstheme="minorBidi"/>
          <w:sz w:val="22"/>
          <w:szCs w:val="22"/>
        </w:rPr>
        <w:t>policy.</w:t>
      </w:r>
    </w:p>
    <w:p w14:paraId="102DF2BD" w14:textId="77777777" w:rsidR="00775B29" w:rsidRPr="00701149" w:rsidRDefault="00775B29" w:rsidP="1A6920A3">
      <w:pPr>
        <w:pStyle w:val="ListParagraph"/>
        <w:widowControl w:val="0"/>
        <w:tabs>
          <w:tab w:val="left" w:pos="1678"/>
        </w:tabs>
        <w:autoSpaceDE w:val="0"/>
        <w:autoSpaceDN w:val="0"/>
        <w:spacing w:before="8"/>
        <w:ind w:left="1677"/>
        <w:contextualSpacing w:val="0"/>
        <w:rPr>
          <w:rFonts w:asciiTheme="minorHAnsi" w:eastAsiaTheme="minorEastAsia" w:hAnsiTheme="minorHAnsi" w:cstheme="minorBidi"/>
          <w:sz w:val="22"/>
          <w:szCs w:val="22"/>
        </w:rPr>
      </w:pPr>
    </w:p>
    <w:p w14:paraId="4DC602B8" w14:textId="77777777" w:rsidR="00775B29" w:rsidRPr="00701149" w:rsidRDefault="00775B29" w:rsidP="1A6920A3">
      <w:pPr>
        <w:pStyle w:val="ListParagraph"/>
        <w:widowControl w:val="0"/>
        <w:tabs>
          <w:tab w:val="left" w:pos="1678"/>
        </w:tabs>
        <w:autoSpaceDE w:val="0"/>
        <w:autoSpaceDN w:val="0"/>
        <w:spacing w:before="8"/>
        <w:ind w:left="1677"/>
        <w:contextualSpacing w:val="0"/>
        <w:rPr>
          <w:rFonts w:asciiTheme="minorHAnsi" w:eastAsiaTheme="minorEastAsia" w:hAnsiTheme="minorHAnsi" w:cstheme="minorBidi"/>
          <w:sz w:val="22"/>
          <w:szCs w:val="22"/>
        </w:rPr>
      </w:pPr>
    </w:p>
    <w:p w14:paraId="40632050"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FACILITATION PAYMENTS AND KICKBACKS</w:t>
      </w:r>
    </w:p>
    <w:p w14:paraId="35DB843D"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106667DD" w14:textId="77777777" w:rsidR="00D1340C" w:rsidRPr="00701149" w:rsidRDefault="2AF91963" w:rsidP="1A6920A3">
      <w:pPr>
        <w:pStyle w:val="ListParagraph"/>
        <w:widowControl w:val="0"/>
        <w:numPr>
          <w:ilvl w:val="1"/>
          <w:numId w:val="20"/>
        </w:numPr>
        <w:tabs>
          <w:tab w:val="left" w:pos="839"/>
        </w:tabs>
        <w:autoSpaceDE w:val="0"/>
        <w:autoSpaceDN w:val="0"/>
        <w:spacing w:before="144"/>
        <w:ind w:right="111" w:hanging="72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Facilitation payments are typically small, unofficial payments made to secure or expedite a routine government action by a government official. There is no requirement that the recipient has performed or will perform their duties improperly as a consequence of</w:t>
      </w:r>
    </w:p>
    <w:p w14:paraId="416CF692" w14:textId="75EFED10" w:rsidR="00775B29" w:rsidRPr="00701149" w:rsidRDefault="2AF91963" w:rsidP="1A6920A3">
      <w:pPr>
        <w:pStyle w:val="ListParagraph"/>
        <w:widowControl w:val="0"/>
        <w:numPr>
          <w:ilvl w:val="1"/>
          <w:numId w:val="20"/>
        </w:numPr>
        <w:tabs>
          <w:tab w:val="left" w:pos="839"/>
        </w:tabs>
        <w:autoSpaceDE w:val="0"/>
        <w:autoSpaceDN w:val="0"/>
        <w:spacing w:before="144"/>
        <w:ind w:right="111" w:hanging="72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 xml:space="preserve"> the payment. Whilst facilitation payments are legal in some jurisdictions (in </w:t>
      </w:r>
      <w:r w:rsidRPr="1A6920A3">
        <w:rPr>
          <w:rFonts w:asciiTheme="minorHAnsi" w:eastAsiaTheme="minorEastAsia" w:hAnsiTheme="minorHAnsi" w:cstheme="minorBidi"/>
          <w:i/>
          <w:iCs/>
          <w:sz w:val="22"/>
          <w:szCs w:val="22"/>
          <w:lang w:val="en-GB"/>
        </w:rPr>
        <w:t xml:space="preserve">very </w:t>
      </w:r>
      <w:r w:rsidRPr="1A6920A3">
        <w:rPr>
          <w:rFonts w:asciiTheme="minorHAnsi" w:eastAsiaTheme="minorEastAsia" w:hAnsiTheme="minorHAnsi" w:cstheme="minorBidi"/>
          <w:sz w:val="22"/>
          <w:szCs w:val="22"/>
          <w:lang w:val="en-GB"/>
        </w:rPr>
        <w:t>limited circumstances), they are illegal in the UK</w:t>
      </w:r>
      <w:r w:rsidR="2C547411" w:rsidRPr="1A6920A3">
        <w:rPr>
          <w:rFonts w:asciiTheme="minorHAnsi" w:eastAsiaTheme="minorEastAsia" w:hAnsiTheme="minorHAnsi" w:cstheme="minorBidi"/>
          <w:sz w:val="22"/>
          <w:szCs w:val="22"/>
          <w:lang w:val="en-GB"/>
        </w:rPr>
        <w:t xml:space="preserve"> </w:t>
      </w:r>
      <w:r w:rsidRPr="1A6920A3">
        <w:rPr>
          <w:rFonts w:asciiTheme="minorHAnsi" w:eastAsiaTheme="minorEastAsia" w:hAnsiTheme="minorHAnsi" w:cstheme="minorBidi"/>
          <w:sz w:val="22"/>
          <w:szCs w:val="22"/>
          <w:lang w:val="en-GB"/>
        </w:rPr>
        <w:t>and paying one could lead to the individual and TRAFFIC International committing offences under the Bribery Act</w:t>
      </w:r>
      <w:r w:rsidRPr="1A6920A3">
        <w:rPr>
          <w:rFonts w:asciiTheme="minorHAnsi" w:eastAsiaTheme="minorEastAsia" w:hAnsiTheme="minorHAnsi" w:cstheme="minorBidi"/>
          <w:spacing w:val="-8"/>
          <w:sz w:val="22"/>
          <w:szCs w:val="22"/>
          <w:lang w:val="en-GB"/>
        </w:rPr>
        <w:t xml:space="preserve"> </w:t>
      </w:r>
      <w:r w:rsidRPr="1A6920A3">
        <w:rPr>
          <w:rFonts w:asciiTheme="minorHAnsi" w:eastAsiaTheme="minorEastAsia" w:hAnsiTheme="minorHAnsi" w:cstheme="minorBidi"/>
          <w:sz w:val="22"/>
          <w:szCs w:val="22"/>
          <w:lang w:val="en-GB"/>
        </w:rPr>
        <w:t>2010.</w:t>
      </w:r>
    </w:p>
    <w:p w14:paraId="0C3C13C9"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77CFCA34" w14:textId="77777777" w:rsidR="00775B29" w:rsidRPr="00701149" w:rsidRDefault="547A3C54" w:rsidP="1A6920A3">
      <w:pPr>
        <w:pStyle w:val="ListParagraph"/>
        <w:widowControl w:val="0"/>
        <w:numPr>
          <w:ilvl w:val="1"/>
          <w:numId w:val="20"/>
        </w:numPr>
        <w:tabs>
          <w:tab w:val="left" w:pos="839"/>
        </w:tabs>
        <w:autoSpaceDE w:val="0"/>
        <w:autoSpaceDN w:val="0"/>
        <w:spacing w:before="147"/>
        <w:ind w:hanging="720"/>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We do not make facilitation payments of any kind, in any</w:t>
      </w:r>
      <w:r w:rsidRPr="1A6920A3">
        <w:rPr>
          <w:rFonts w:asciiTheme="minorHAnsi" w:eastAsiaTheme="minorEastAsia" w:hAnsiTheme="minorHAnsi" w:cstheme="minorBidi"/>
          <w:spacing w:val="-18"/>
          <w:sz w:val="22"/>
          <w:szCs w:val="22"/>
          <w:lang w:val="en-GB"/>
        </w:rPr>
        <w:t xml:space="preserve"> </w:t>
      </w:r>
      <w:r w:rsidRPr="1A6920A3">
        <w:rPr>
          <w:rFonts w:asciiTheme="minorHAnsi" w:eastAsiaTheme="minorEastAsia" w:hAnsiTheme="minorHAnsi" w:cstheme="minorBidi"/>
          <w:sz w:val="22"/>
          <w:szCs w:val="22"/>
          <w:lang w:val="en-GB"/>
        </w:rPr>
        <w:t>jurisdiction.</w:t>
      </w:r>
    </w:p>
    <w:p w14:paraId="798D11F7"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33F73248" w14:textId="77777777" w:rsidR="00775B29" w:rsidRPr="00701149" w:rsidRDefault="547A3C54" w:rsidP="1A6920A3">
      <w:pPr>
        <w:pStyle w:val="ListParagraph"/>
        <w:widowControl w:val="0"/>
        <w:numPr>
          <w:ilvl w:val="1"/>
          <w:numId w:val="20"/>
        </w:numPr>
        <w:tabs>
          <w:tab w:val="left" w:pos="839"/>
        </w:tabs>
        <w:autoSpaceDE w:val="0"/>
        <w:autoSpaceDN w:val="0"/>
        <w:spacing w:before="147"/>
        <w:ind w:right="111"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An exception to this prohibition will only be permitted where a person's physical safety or liberty are threatened. Where this is the case, you must report details of the payment to the Senior Director – Operations as soon as possible following</w:t>
      </w:r>
      <w:r w:rsidRPr="1A6920A3">
        <w:rPr>
          <w:rFonts w:asciiTheme="minorHAnsi" w:eastAsiaTheme="minorEastAsia" w:hAnsiTheme="minorHAnsi" w:cstheme="minorBidi"/>
          <w:spacing w:val="-6"/>
          <w:sz w:val="22"/>
          <w:szCs w:val="22"/>
          <w:lang w:val="en-GB"/>
        </w:rPr>
        <w:t xml:space="preserve"> </w:t>
      </w:r>
      <w:r w:rsidRPr="1A6920A3">
        <w:rPr>
          <w:rFonts w:asciiTheme="minorHAnsi" w:eastAsiaTheme="minorEastAsia" w:hAnsiTheme="minorHAnsi" w:cstheme="minorBidi"/>
          <w:sz w:val="22"/>
          <w:szCs w:val="22"/>
          <w:lang w:val="en-GB"/>
        </w:rPr>
        <w:t>payment.</w:t>
      </w:r>
    </w:p>
    <w:p w14:paraId="2D50D03F"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1051BD6F" w14:textId="77777777" w:rsidR="00775B29" w:rsidRPr="00701149" w:rsidRDefault="547A3C54" w:rsidP="1A6920A3">
      <w:pPr>
        <w:pStyle w:val="ListParagraph"/>
        <w:widowControl w:val="0"/>
        <w:numPr>
          <w:ilvl w:val="1"/>
          <w:numId w:val="20"/>
        </w:numPr>
        <w:tabs>
          <w:tab w:val="left" w:pos="839"/>
        </w:tabs>
        <w:autoSpaceDE w:val="0"/>
        <w:autoSpaceDN w:val="0"/>
        <w:spacing w:before="147"/>
        <w:ind w:right="110"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If you are asked to make a payment on our behalf, you should always be mindful of what the payment is for and whether the amount requested is proportionate to the goods or services provided. You should always ask for a receipt which details the reason for the payment. There is of course a difference between a facilitation payment, and a legitimate "fast track" fee for a particular service. You should always be able to find details of such a service published on a price list, and a receipt should be provided for the additional fee. There is no issue with using such legitimate services where</w:t>
      </w:r>
      <w:r w:rsidRPr="1A6920A3">
        <w:rPr>
          <w:rFonts w:asciiTheme="minorHAnsi" w:eastAsiaTheme="minorEastAsia" w:hAnsiTheme="minorHAnsi" w:cstheme="minorBidi"/>
          <w:spacing w:val="-5"/>
          <w:sz w:val="22"/>
          <w:szCs w:val="22"/>
          <w:lang w:val="en-GB"/>
        </w:rPr>
        <w:t xml:space="preserve"> </w:t>
      </w:r>
      <w:r w:rsidRPr="1A6920A3">
        <w:rPr>
          <w:rFonts w:asciiTheme="minorHAnsi" w:eastAsiaTheme="minorEastAsia" w:hAnsiTheme="minorHAnsi" w:cstheme="minorBidi"/>
          <w:sz w:val="22"/>
          <w:szCs w:val="22"/>
          <w:lang w:val="en-GB"/>
        </w:rPr>
        <w:t>required.</w:t>
      </w:r>
    </w:p>
    <w:p w14:paraId="2ADCF5CF"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79CEDFA9" w14:textId="77777777" w:rsidR="00775B29" w:rsidRPr="00701149" w:rsidRDefault="547A3C54" w:rsidP="1A6920A3">
      <w:pPr>
        <w:pStyle w:val="ListParagraph"/>
        <w:widowControl w:val="0"/>
        <w:numPr>
          <w:ilvl w:val="1"/>
          <w:numId w:val="20"/>
        </w:numPr>
        <w:tabs>
          <w:tab w:val="left" w:pos="839"/>
        </w:tabs>
        <w:autoSpaceDE w:val="0"/>
        <w:autoSpaceDN w:val="0"/>
        <w:spacing w:before="147"/>
        <w:ind w:right="110"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If you have any suspicions, concerns or queries regarding a payment, you should raise these with either your immediate manager, the Senior Director – Operations, the Executive Director or through the hosting organisation’s Whistleblowing</w:t>
      </w:r>
      <w:r w:rsidRPr="1A6920A3">
        <w:rPr>
          <w:rFonts w:asciiTheme="minorHAnsi" w:eastAsiaTheme="minorEastAsia" w:hAnsiTheme="minorHAnsi" w:cstheme="minorBidi"/>
          <w:spacing w:val="-6"/>
          <w:sz w:val="22"/>
          <w:szCs w:val="22"/>
          <w:lang w:val="en-GB"/>
        </w:rPr>
        <w:t xml:space="preserve"> </w:t>
      </w:r>
      <w:r w:rsidRPr="1A6920A3">
        <w:rPr>
          <w:rFonts w:asciiTheme="minorHAnsi" w:eastAsiaTheme="minorEastAsia" w:hAnsiTheme="minorHAnsi" w:cstheme="minorBidi"/>
          <w:sz w:val="22"/>
          <w:szCs w:val="22"/>
          <w:lang w:val="en-GB"/>
        </w:rPr>
        <w:t>Procedures.</w:t>
      </w:r>
    </w:p>
    <w:p w14:paraId="106751F4"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66BFC558" w14:textId="77777777" w:rsidR="00775B29" w:rsidRPr="00701149" w:rsidRDefault="547A3C54" w:rsidP="1A6920A3">
      <w:pPr>
        <w:pStyle w:val="ListParagraph"/>
        <w:widowControl w:val="0"/>
        <w:numPr>
          <w:ilvl w:val="1"/>
          <w:numId w:val="20"/>
        </w:numPr>
        <w:tabs>
          <w:tab w:val="left" w:pos="839"/>
        </w:tabs>
        <w:autoSpaceDE w:val="0"/>
        <w:autoSpaceDN w:val="0"/>
        <w:spacing w:before="148"/>
        <w:ind w:right="111"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Kickbacks are payments made in return for a business favour or advantage. Typically, they arise when suppliers or service providers pay the individuals who award them a contract. We do not make and will not accept kickbacks of any kind, in any</w:t>
      </w:r>
      <w:r w:rsidRPr="1A6920A3">
        <w:rPr>
          <w:rFonts w:asciiTheme="minorHAnsi" w:eastAsiaTheme="minorEastAsia" w:hAnsiTheme="minorHAnsi" w:cstheme="minorBidi"/>
          <w:spacing w:val="-15"/>
          <w:sz w:val="22"/>
          <w:szCs w:val="22"/>
          <w:lang w:val="en-GB"/>
        </w:rPr>
        <w:t xml:space="preserve"> </w:t>
      </w:r>
      <w:r w:rsidRPr="1A6920A3">
        <w:rPr>
          <w:rFonts w:asciiTheme="minorHAnsi" w:eastAsiaTheme="minorEastAsia" w:hAnsiTheme="minorHAnsi" w:cstheme="minorBidi"/>
          <w:sz w:val="22"/>
          <w:szCs w:val="22"/>
          <w:lang w:val="en-GB"/>
        </w:rPr>
        <w:t>jurisdiction.</w:t>
      </w:r>
    </w:p>
    <w:p w14:paraId="6602BAA6"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11BF71E9" w14:textId="77777777" w:rsidR="00775B29" w:rsidRPr="00701149" w:rsidRDefault="00162DC5" w:rsidP="1A6920A3">
      <w:pPr>
        <w:pStyle w:val="ListParagraph"/>
        <w:widowControl w:val="0"/>
        <w:numPr>
          <w:ilvl w:val="1"/>
          <w:numId w:val="20"/>
        </w:numPr>
        <w:tabs>
          <w:tab w:val="left" w:pos="839"/>
        </w:tabs>
        <w:autoSpaceDE w:val="0"/>
        <w:autoSpaceDN w:val="0"/>
        <w:spacing w:before="147"/>
        <w:ind w:right="111" w:hanging="720"/>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All workers must avoid any activity that might lead to, or suggest, that a facilitation payment or kickback will be made or accepted by</w:t>
      </w:r>
      <w:r w:rsidRPr="1A6920A3">
        <w:rPr>
          <w:rFonts w:asciiTheme="minorHAnsi" w:eastAsiaTheme="minorEastAsia" w:hAnsiTheme="minorHAnsi" w:cstheme="minorBidi"/>
          <w:spacing w:val="-9"/>
          <w:sz w:val="22"/>
          <w:szCs w:val="22"/>
        </w:rPr>
        <w:t xml:space="preserve"> </w:t>
      </w:r>
      <w:r w:rsidRPr="1A6920A3">
        <w:rPr>
          <w:rFonts w:asciiTheme="minorHAnsi" w:eastAsiaTheme="minorEastAsia" w:hAnsiTheme="minorHAnsi" w:cstheme="minorBidi"/>
          <w:sz w:val="22"/>
          <w:szCs w:val="22"/>
        </w:rPr>
        <w:t>us.</w:t>
      </w:r>
    </w:p>
    <w:p w14:paraId="7881B7EE"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237A1FD2"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DONATIONS</w:t>
      </w:r>
    </w:p>
    <w:p w14:paraId="1F238698"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30EF3DC0" w14:textId="77777777" w:rsidR="00775B29" w:rsidRPr="00701149" w:rsidRDefault="00162DC5" w:rsidP="1A6920A3">
      <w:pPr>
        <w:pStyle w:val="ListParagraph"/>
        <w:widowControl w:val="0"/>
        <w:numPr>
          <w:ilvl w:val="1"/>
          <w:numId w:val="20"/>
        </w:numPr>
        <w:tabs>
          <w:tab w:val="left" w:pos="839"/>
        </w:tabs>
        <w:autoSpaceDE w:val="0"/>
        <w:autoSpaceDN w:val="0"/>
        <w:spacing w:before="145"/>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We do not make contributions to political</w:t>
      </w:r>
      <w:r w:rsidRPr="1A6920A3">
        <w:rPr>
          <w:rFonts w:asciiTheme="minorHAnsi" w:eastAsiaTheme="minorEastAsia" w:hAnsiTheme="minorHAnsi" w:cstheme="minorBidi"/>
          <w:spacing w:val="-9"/>
          <w:sz w:val="22"/>
          <w:szCs w:val="22"/>
        </w:rPr>
        <w:t xml:space="preserve"> </w:t>
      </w:r>
      <w:r w:rsidRPr="1A6920A3">
        <w:rPr>
          <w:rFonts w:asciiTheme="minorHAnsi" w:eastAsiaTheme="minorEastAsia" w:hAnsiTheme="minorHAnsi" w:cstheme="minorBidi"/>
          <w:sz w:val="22"/>
          <w:szCs w:val="22"/>
        </w:rPr>
        <w:t>parties.</w:t>
      </w:r>
    </w:p>
    <w:p w14:paraId="6520C1FE"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34BF25E9" w14:textId="77777777" w:rsidR="00775B29" w:rsidRPr="00701149" w:rsidRDefault="00162DC5" w:rsidP="1A6920A3">
      <w:pPr>
        <w:pStyle w:val="ListParagraph"/>
        <w:widowControl w:val="0"/>
        <w:numPr>
          <w:ilvl w:val="1"/>
          <w:numId w:val="20"/>
        </w:numPr>
        <w:tabs>
          <w:tab w:val="left" w:pos="839"/>
        </w:tabs>
        <w:autoSpaceDE w:val="0"/>
        <w:autoSpaceDN w:val="0"/>
        <w:spacing w:before="147"/>
        <w:ind w:right="113" w:hanging="720"/>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We may make charitable donations that are legal and ethical under local laws and practices. No donation must be offered or made without the prior approval of the Senior Director – Operations. Any such donations must be reported to TRAFFIC</w:t>
      </w:r>
      <w:r w:rsidRPr="1A6920A3">
        <w:rPr>
          <w:rFonts w:asciiTheme="minorHAnsi" w:eastAsiaTheme="minorEastAsia" w:hAnsiTheme="minorHAnsi" w:cstheme="minorBidi"/>
          <w:spacing w:val="-14"/>
          <w:sz w:val="22"/>
          <w:szCs w:val="22"/>
        </w:rPr>
        <w:t xml:space="preserve"> </w:t>
      </w:r>
      <w:r w:rsidRPr="1A6920A3">
        <w:rPr>
          <w:rFonts w:asciiTheme="minorHAnsi" w:eastAsiaTheme="minorEastAsia" w:hAnsiTheme="minorHAnsi" w:cstheme="minorBidi"/>
          <w:sz w:val="22"/>
          <w:szCs w:val="22"/>
        </w:rPr>
        <w:t>International.</w:t>
      </w:r>
    </w:p>
    <w:p w14:paraId="241E200E"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32C08CB5"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THIRD PARTIES</w:t>
      </w:r>
    </w:p>
    <w:p w14:paraId="1FE2CA81" w14:textId="77777777" w:rsidR="00775B29" w:rsidRPr="00701149" w:rsidRDefault="00775B29" w:rsidP="1A6920A3">
      <w:pPr>
        <w:pStyle w:val="BodyText"/>
        <w:spacing w:before="2"/>
        <w:rPr>
          <w:rFonts w:asciiTheme="minorHAnsi" w:eastAsiaTheme="minorEastAsia" w:hAnsiTheme="minorHAnsi" w:cstheme="minorBidi"/>
          <w:b/>
          <w:bCs/>
          <w:sz w:val="22"/>
          <w:szCs w:val="22"/>
          <w:lang w:val="en-GB"/>
        </w:rPr>
      </w:pPr>
    </w:p>
    <w:p w14:paraId="5A7F8D08" w14:textId="77777777" w:rsidR="00775B29" w:rsidRPr="00701149" w:rsidRDefault="00162DC5" w:rsidP="1A6920A3">
      <w:pPr>
        <w:pStyle w:val="ListParagraph"/>
        <w:widowControl w:val="0"/>
        <w:numPr>
          <w:ilvl w:val="1"/>
          <w:numId w:val="20"/>
        </w:numPr>
        <w:tabs>
          <w:tab w:val="left" w:pos="839"/>
        </w:tabs>
        <w:autoSpaceDE w:val="0"/>
        <w:autoSpaceDN w:val="0"/>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Our zero-tolerance approach to bribery and corruption applies to all third</w:t>
      </w:r>
      <w:r w:rsidRPr="1A6920A3">
        <w:rPr>
          <w:rFonts w:asciiTheme="minorHAnsi" w:eastAsiaTheme="minorEastAsia" w:hAnsiTheme="minorHAnsi" w:cstheme="minorBidi"/>
          <w:spacing w:val="-15"/>
          <w:sz w:val="22"/>
          <w:szCs w:val="22"/>
        </w:rPr>
        <w:t xml:space="preserve"> </w:t>
      </w:r>
      <w:r w:rsidRPr="1A6920A3">
        <w:rPr>
          <w:rFonts w:asciiTheme="minorHAnsi" w:eastAsiaTheme="minorEastAsia" w:hAnsiTheme="minorHAnsi" w:cstheme="minorBidi"/>
          <w:sz w:val="22"/>
          <w:szCs w:val="22"/>
        </w:rPr>
        <w:t>parties.</w:t>
      </w:r>
    </w:p>
    <w:p w14:paraId="6A524166"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70A3C98F" w14:textId="77777777" w:rsidR="00775B29" w:rsidRPr="00701149" w:rsidRDefault="00162DC5" w:rsidP="1A6920A3">
      <w:pPr>
        <w:pStyle w:val="ListParagraph"/>
        <w:widowControl w:val="0"/>
        <w:numPr>
          <w:ilvl w:val="1"/>
          <w:numId w:val="20"/>
        </w:numPr>
        <w:tabs>
          <w:tab w:val="left" w:pos="839"/>
        </w:tabs>
        <w:autoSpaceDE w:val="0"/>
        <w:autoSpaceDN w:val="0"/>
        <w:spacing w:before="5"/>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Workers must ensure</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that:</w:t>
      </w:r>
    </w:p>
    <w:p w14:paraId="5678552E" w14:textId="77777777" w:rsidR="00775B29" w:rsidRPr="00701149" w:rsidRDefault="00162DC5" w:rsidP="1A6920A3">
      <w:pPr>
        <w:pStyle w:val="ListParagraph"/>
        <w:widowControl w:val="0"/>
        <w:numPr>
          <w:ilvl w:val="2"/>
          <w:numId w:val="20"/>
        </w:numPr>
        <w:tabs>
          <w:tab w:val="left" w:pos="1678"/>
        </w:tabs>
        <w:autoSpaceDE w:val="0"/>
        <w:autoSpaceDN w:val="0"/>
        <w:spacing w:before="94"/>
        <w:ind w:right="113"/>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they consider the reputation and integrity of any third party engaged on behalf of TRAFFIC International, and that adequate due diligence is undertaken before any agreement with the third party is</w:t>
      </w:r>
      <w:r w:rsidRPr="1A6920A3">
        <w:rPr>
          <w:rFonts w:asciiTheme="minorHAnsi" w:eastAsiaTheme="minorEastAsia" w:hAnsiTheme="minorHAnsi" w:cstheme="minorBidi"/>
          <w:spacing w:val="-8"/>
          <w:sz w:val="22"/>
          <w:szCs w:val="22"/>
        </w:rPr>
        <w:t xml:space="preserve"> </w:t>
      </w:r>
      <w:r w:rsidRPr="1A6920A3">
        <w:rPr>
          <w:rFonts w:asciiTheme="minorHAnsi" w:eastAsiaTheme="minorEastAsia" w:hAnsiTheme="minorHAnsi" w:cstheme="minorBidi"/>
          <w:sz w:val="22"/>
          <w:szCs w:val="22"/>
        </w:rPr>
        <w:t>made;</w:t>
      </w:r>
    </w:p>
    <w:p w14:paraId="6168A4A5" w14:textId="77777777" w:rsidR="00775B29" w:rsidRPr="00701149" w:rsidRDefault="00162DC5" w:rsidP="1A6920A3">
      <w:pPr>
        <w:pStyle w:val="ListParagraph"/>
        <w:widowControl w:val="0"/>
        <w:numPr>
          <w:ilvl w:val="2"/>
          <w:numId w:val="20"/>
        </w:numPr>
        <w:tabs>
          <w:tab w:val="left" w:pos="1678"/>
        </w:tabs>
        <w:autoSpaceDE w:val="0"/>
        <w:autoSpaceDN w:val="0"/>
        <w:spacing w:before="1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the engagement process is correctly</w:t>
      </w:r>
      <w:r w:rsidRPr="1A6920A3">
        <w:rPr>
          <w:rFonts w:asciiTheme="minorHAnsi" w:eastAsiaTheme="minorEastAsia" w:hAnsiTheme="minorHAnsi" w:cstheme="minorBidi"/>
          <w:spacing w:val="-5"/>
          <w:sz w:val="22"/>
          <w:szCs w:val="22"/>
        </w:rPr>
        <w:t xml:space="preserve"> </w:t>
      </w:r>
      <w:r w:rsidRPr="1A6920A3">
        <w:rPr>
          <w:rFonts w:asciiTheme="minorHAnsi" w:eastAsiaTheme="minorEastAsia" w:hAnsiTheme="minorHAnsi" w:cstheme="minorBidi"/>
          <w:sz w:val="22"/>
          <w:szCs w:val="22"/>
        </w:rPr>
        <w:t>documented;</w:t>
      </w:r>
    </w:p>
    <w:p w14:paraId="06812D1B" w14:textId="77777777" w:rsidR="00775B29" w:rsidRPr="00701149" w:rsidRDefault="00162DC5" w:rsidP="1A6920A3">
      <w:pPr>
        <w:pStyle w:val="ListParagraph"/>
        <w:widowControl w:val="0"/>
        <w:numPr>
          <w:ilvl w:val="2"/>
          <w:numId w:val="20"/>
        </w:numPr>
        <w:tabs>
          <w:tab w:val="left" w:pos="1678"/>
        </w:tabs>
        <w:autoSpaceDE w:val="0"/>
        <w:autoSpaceDN w:val="0"/>
        <w:spacing w:before="119"/>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all agreements are terminable on this policy being breached by the third</w:t>
      </w:r>
      <w:r w:rsidRPr="1A6920A3">
        <w:rPr>
          <w:rFonts w:asciiTheme="minorHAnsi" w:eastAsiaTheme="minorEastAsia" w:hAnsiTheme="minorHAnsi" w:cstheme="minorBidi"/>
          <w:spacing w:val="-16"/>
          <w:sz w:val="22"/>
          <w:szCs w:val="22"/>
        </w:rPr>
        <w:t xml:space="preserve"> </w:t>
      </w:r>
      <w:r w:rsidRPr="1A6920A3">
        <w:rPr>
          <w:rFonts w:asciiTheme="minorHAnsi" w:eastAsiaTheme="minorEastAsia" w:hAnsiTheme="minorHAnsi" w:cstheme="minorBidi"/>
          <w:sz w:val="22"/>
          <w:szCs w:val="22"/>
        </w:rPr>
        <w:t>party;</w:t>
      </w:r>
    </w:p>
    <w:p w14:paraId="24AC0C26" w14:textId="77777777" w:rsidR="00775B29" w:rsidRPr="00701149" w:rsidRDefault="547A3C54" w:rsidP="1A6920A3">
      <w:pPr>
        <w:pStyle w:val="ListParagraph"/>
        <w:widowControl w:val="0"/>
        <w:numPr>
          <w:ilvl w:val="2"/>
          <w:numId w:val="20"/>
        </w:numPr>
        <w:tabs>
          <w:tab w:val="left" w:pos="1678"/>
        </w:tabs>
        <w:autoSpaceDE w:val="0"/>
        <w:autoSpaceDN w:val="0"/>
        <w:spacing w:before="120"/>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all payments to third parties are appropriate and proportionate to the services</w:t>
      </w:r>
      <w:r w:rsidRPr="1A6920A3">
        <w:rPr>
          <w:rFonts w:asciiTheme="minorHAnsi" w:eastAsiaTheme="minorEastAsia" w:hAnsiTheme="minorHAnsi" w:cstheme="minorBidi"/>
          <w:spacing w:val="-33"/>
          <w:sz w:val="22"/>
          <w:szCs w:val="22"/>
          <w:lang w:val="en-GB"/>
        </w:rPr>
        <w:t xml:space="preserve"> </w:t>
      </w:r>
      <w:r w:rsidRPr="1A6920A3">
        <w:rPr>
          <w:rFonts w:asciiTheme="minorHAnsi" w:eastAsiaTheme="minorEastAsia" w:hAnsiTheme="minorHAnsi" w:cstheme="minorBidi"/>
          <w:sz w:val="22"/>
          <w:szCs w:val="22"/>
          <w:lang w:val="en-GB"/>
        </w:rPr>
        <w:t>provided;</w:t>
      </w:r>
    </w:p>
    <w:p w14:paraId="775ACF24" w14:textId="77777777" w:rsidR="00775B29" w:rsidRPr="00701149" w:rsidRDefault="547A3C54" w:rsidP="1A6920A3">
      <w:pPr>
        <w:pStyle w:val="ListParagraph"/>
        <w:widowControl w:val="0"/>
        <w:numPr>
          <w:ilvl w:val="2"/>
          <w:numId w:val="20"/>
        </w:numPr>
        <w:tabs>
          <w:tab w:val="left" w:pos="1678"/>
        </w:tabs>
        <w:autoSpaceDE w:val="0"/>
        <w:autoSpaceDN w:val="0"/>
        <w:spacing w:before="118"/>
        <w:ind w:right="111"/>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this policy is communicated to all third parties at the outset of the business relationship and as appropriate</w:t>
      </w:r>
      <w:r w:rsidRPr="1A6920A3">
        <w:rPr>
          <w:rFonts w:asciiTheme="minorHAnsi" w:eastAsiaTheme="minorEastAsia" w:hAnsiTheme="minorHAnsi" w:cstheme="minorBidi"/>
          <w:spacing w:val="-3"/>
          <w:sz w:val="22"/>
          <w:szCs w:val="22"/>
          <w:lang w:val="en-GB"/>
        </w:rPr>
        <w:t xml:space="preserve"> </w:t>
      </w:r>
      <w:r w:rsidRPr="1A6920A3">
        <w:rPr>
          <w:rFonts w:asciiTheme="minorHAnsi" w:eastAsiaTheme="minorEastAsia" w:hAnsiTheme="minorHAnsi" w:cstheme="minorBidi"/>
          <w:sz w:val="22"/>
          <w:szCs w:val="22"/>
          <w:lang w:val="en-GB"/>
        </w:rPr>
        <w:t>thereafter;</w:t>
      </w:r>
    </w:p>
    <w:p w14:paraId="71C980E6" w14:textId="77777777" w:rsidR="00775B29" w:rsidRPr="00701149" w:rsidRDefault="00162DC5" w:rsidP="1A6920A3">
      <w:pPr>
        <w:pStyle w:val="ListParagraph"/>
        <w:widowControl w:val="0"/>
        <w:numPr>
          <w:ilvl w:val="2"/>
          <w:numId w:val="20"/>
        </w:numPr>
        <w:tabs>
          <w:tab w:val="left" w:pos="1678"/>
        </w:tabs>
        <w:autoSpaceDE w:val="0"/>
        <w:autoSpaceDN w:val="0"/>
        <w:spacing w:before="1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the relationship is subject to on-going monitoring;</w:t>
      </w:r>
      <w:r w:rsidRPr="1A6920A3">
        <w:rPr>
          <w:rFonts w:asciiTheme="minorHAnsi" w:eastAsiaTheme="minorEastAsia" w:hAnsiTheme="minorHAnsi" w:cstheme="minorBidi"/>
          <w:spacing w:val="-8"/>
          <w:sz w:val="22"/>
          <w:szCs w:val="22"/>
        </w:rPr>
        <w:t xml:space="preserve"> </w:t>
      </w:r>
      <w:r w:rsidRPr="1A6920A3">
        <w:rPr>
          <w:rFonts w:asciiTheme="minorHAnsi" w:eastAsiaTheme="minorEastAsia" w:hAnsiTheme="minorHAnsi" w:cstheme="minorBidi"/>
          <w:sz w:val="22"/>
          <w:szCs w:val="22"/>
        </w:rPr>
        <w:t>and</w:t>
      </w:r>
    </w:p>
    <w:p w14:paraId="5A62FC40" w14:textId="77777777" w:rsidR="00775B29" w:rsidRPr="00701149" w:rsidRDefault="547A3C54" w:rsidP="1A6920A3">
      <w:pPr>
        <w:pStyle w:val="ListParagraph"/>
        <w:widowControl w:val="0"/>
        <w:numPr>
          <w:ilvl w:val="2"/>
          <w:numId w:val="20"/>
        </w:numPr>
        <w:tabs>
          <w:tab w:val="left" w:pos="1678"/>
        </w:tabs>
        <w:autoSpaceDE w:val="0"/>
        <w:autoSpaceDN w:val="0"/>
        <w:spacing w:before="118"/>
        <w:contextualSpacing w:val="0"/>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the business relationship is terminated, where third parties fail to abide by this</w:t>
      </w:r>
      <w:r w:rsidRPr="1A6920A3">
        <w:rPr>
          <w:rFonts w:asciiTheme="minorHAnsi" w:eastAsiaTheme="minorEastAsia" w:hAnsiTheme="minorHAnsi" w:cstheme="minorBidi"/>
          <w:spacing w:val="-30"/>
          <w:sz w:val="22"/>
          <w:szCs w:val="22"/>
          <w:lang w:val="en-GB"/>
        </w:rPr>
        <w:t xml:space="preserve"> </w:t>
      </w:r>
      <w:r w:rsidRPr="1A6920A3">
        <w:rPr>
          <w:rFonts w:asciiTheme="minorHAnsi" w:eastAsiaTheme="minorEastAsia" w:hAnsiTheme="minorHAnsi" w:cstheme="minorBidi"/>
          <w:sz w:val="22"/>
          <w:szCs w:val="22"/>
          <w:lang w:val="en-GB"/>
        </w:rPr>
        <w:t>policy.</w:t>
      </w:r>
    </w:p>
    <w:p w14:paraId="22741777"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5AB4FF81"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YOUR RESPONSIBILITIES</w:t>
      </w:r>
    </w:p>
    <w:p w14:paraId="6CBAD872"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570E6C6C" w14:textId="77777777" w:rsidR="00775B29" w:rsidRPr="00701149" w:rsidRDefault="547A3C54" w:rsidP="1A6920A3">
      <w:pPr>
        <w:pStyle w:val="ListParagraph"/>
        <w:widowControl w:val="0"/>
        <w:numPr>
          <w:ilvl w:val="1"/>
          <w:numId w:val="20"/>
        </w:numPr>
        <w:tabs>
          <w:tab w:val="left" w:pos="839"/>
        </w:tabs>
        <w:autoSpaceDE w:val="0"/>
        <w:autoSpaceDN w:val="0"/>
        <w:spacing w:before="145"/>
        <w:ind w:right="110"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You must ensure that you read, understand and comply with this policy. If your hosting organisation also has a policy, any contradictions with TRAFFIC’s policy should be raised with the Senior Director – Operations. In most cases they will be</w:t>
      </w:r>
      <w:r w:rsidRPr="1A6920A3">
        <w:rPr>
          <w:rFonts w:asciiTheme="minorHAnsi" w:eastAsiaTheme="minorEastAsia" w:hAnsiTheme="minorHAnsi" w:cstheme="minorBidi"/>
          <w:spacing w:val="-12"/>
          <w:sz w:val="22"/>
          <w:szCs w:val="22"/>
          <w:lang w:val="en-GB"/>
        </w:rPr>
        <w:t xml:space="preserve"> </w:t>
      </w:r>
      <w:r w:rsidRPr="1A6920A3">
        <w:rPr>
          <w:rFonts w:asciiTheme="minorHAnsi" w:eastAsiaTheme="minorEastAsia" w:hAnsiTheme="minorHAnsi" w:cstheme="minorBidi"/>
          <w:sz w:val="22"/>
          <w:szCs w:val="22"/>
          <w:lang w:val="en-GB"/>
        </w:rPr>
        <w:t>complementary.</w:t>
      </w:r>
    </w:p>
    <w:p w14:paraId="5F62515C"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59D8265D" w14:textId="102655B5" w:rsidR="00775B29" w:rsidRPr="00701149" w:rsidRDefault="2AF91963" w:rsidP="1A6920A3">
      <w:pPr>
        <w:pStyle w:val="ListParagraph"/>
        <w:widowControl w:val="0"/>
        <w:numPr>
          <w:ilvl w:val="1"/>
          <w:numId w:val="20"/>
        </w:numPr>
        <w:tabs>
          <w:tab w:val="left" w:pos="839"/>
        </w:tabs>
        <w:autoSpaceDE w:val="0"/>
        <w:autoSpaceDN w:val="0"/>
        <w:spacing w:before="147"/>
        <w:ind w:right="111" w:hanging="72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The prevention, detection and reporting of bribery and other forms of corruption are the responsibility of all those working for us or under our control.  All workers are required to avoid any activity that might lead to, or suggest, a breach of this</w:t>
      </w:r>
      <w:r w:rsidRPr="1A6920A3">
        <w:rPr>
          <w:rFonts w:asciiTheme="minorHAnsi" w:eastAsiaTheme="minorEastAsia" w:hAnsiTheme="minorHAnsi" w:cstheme="minorBidi"/>
          <w:spacing w:val="-14"/>
          <w:sz w:val="22"/>
          <w:szCs w:val="22"/>
          <w:lang w:val="en-GB"/>
        </w:rPr>
        <w:t xml:space="preserve"> </w:t>
      </w:r>
      <w:r w:rsidRPr="1A6920A3">
        <w:rPr>
          <w:rFonts w:asciiTheme="minorHAnsi" w:eastAsiaTheme="minorEastAsia" w:hAnsiTheme="minorHAnsi" w:cstheme="minorBidi"/>
          <w:sz w:val="22"/>
          <w:szCs w:val="22"/>
          <w:lang w:val="en-GB"/>
        </w:rPr>
        <w:t>policy.</w:t>
      </w:r>
    </w:p>
    <w:p w14:paraId="5444A5DC"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689BCE39" w14:textId="78174DE4" w:rsidR="00775B29" w:rsidRPr="00701149" w:rsidRDefault="2AF91963" w:rsidP="1A6920A3">
      <w:pPr>
        <w:pStyle w:val="ListParagraph"/>
        <w:widowControl w:val="0"/>
        <w:numPr>
          <w:ilvl w:val="1"/>
          <w:numId w:val="20"/>
        </w:numPr>
        <w:tabs>
          <w:tab w:val="left" w:pos="839"/>
        </w:tabs>
        <w:autoSpaceDE w:val="0"/>
        <w:autoSpaceDN w:val="0"/>
        <w:spacing w:before="148"/>
        <w:ind w:right="108" w:hanging="72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You must notify your immediate manager, the Senior Director – Operations, the Executive Director or use the procedures set out in the organisation’s Whistleblower Procedures as soon as possible if you believe or suspect that a conflict with this policy has occurred</w:t>
      </w:r>
      <w:r w:rsidR="6B862A42" w:rsidRPr="1A6920A3">
        <w:rPr>
          <w:rFonts w:asciiTheme="minorHAnsi" w:eastAsiaTheme="minorEastAsia" w:hAnsiTheme="minorHAnsi" w:cstheme="minorBidi"/>
          <w:sz w:val="22"/>
          <w:szCs w:val="22"/>
          <w:lang w:val="en-GB"/>
        </w:rPr>
        <w:t xml:space="preserve"> </w:t>
      </w:r>
      <w:r w:rsidRPr="1A6920A3">
        <w:rPr>
          <w:rFonts w:asciiTheme="minorHAnsi" w:eastAsiaTheme="minorEastAsia" w:hAnsiTheme="minorHAnsi" w:cstheme="minorBidi"/>
          <w:sz w:val="22"/>
          <w:szCs w:val="22"/>
          <w:lang w:val="en-GB"/>
        </w:rPr>
        <w:t>or may occur in the future. For example, if a client or potential client offers you something to gain a business advantage with us</w:t>
      </w:r>
      <w:r w:rsidR="26425FF3" w:rsidRPr="1A6920A3">
        <w:rPr>
          <w:rFonts w:asciiTheme="minorHAnsi" w:eastAsiaTheme="minorEastAsia" w:hAnsiTheme="minorHAnsi" w:cstheme="minorBidi"/>
          <w:sz w:val="22"/>
          <w:szCs w:val="22"/>
          <w:lang w:val="en-GB"/>
        </w:rPr>
        <w:t xml:space="preserve"> </w:t>
      </w:r>
      <w:r w:rsidRPr="1A6920A3">
        <w:rPr>
          <w:rFonts w:asciiTheme="minorHAnsi" w:eastAsiaTheme="minorEastAsia" w:hAnsiTheme="minorHAnsi" w:cstheme="minorBidi"/>
          <w:sz w:val="22"/>
          <w:szCs w:val="22"/>
          <w:lang w:val="en-GB"/>
        </w:rPr>
        <w:t>or indicates to you that a gift or payment is required to secure their business. Further warning flags that may indicate bribery or corruption are set out in the Schedule at the end of this</w:t>
      </w:r>
      <w:r w:rsidRPr="1A6920A3">
        <w:rPr>
          <w:rFonts w:asciiTheme="minorHAnsi" w:eastAsiaTheme="minorEastAsia" w:hAnsiTheme="minorHAnsi" w:cstheme="minorBidi"/>
          <w:spacing w:val="-3"/>
          <w:sz w:val="22"/>
          <w:szCs w:val="22"/>
          <w:lang w:val="en-GB"/>
        </w:rPr>
        <w:t xml:space="preserve"> </w:t>
      </w:r>
      <w:r w:rsidRPr="1A6920A3">
        <w:rPr>
          <w:rFonts w:asciiTheme="minorHAnsi" w:eastAsiaTheme="minorEastAsia" w:hAnsiTheme="minorHAnsi" w:cstheme="minorBidi"/>
          <w:sz w:val="22"/>
          <w:szCs w:val="22"/>
          <w:lang w:val="en-GB"/>
        </w:rPr>
        <w:t>document.</w:t>
      </w:r>
    </w:p>
    <w:p w14:paraId="3C4350BA"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7D7CB83F" w14:textId="7DFEADC1" w:rsidR="00775B29" w:rsidRPr="00701149" w:rsidRDefault="2AF91963" w:rsidP="1A6920A3">
      <w:pPr>
        <w:pStyle w:val="ListParagraph"/>
        <w:widowControl w:val="0"/>
        <w:numPr>
          <w:ilvl w:val="1"/>
          <w:numId w:val="20"/>
        </w:numPr>
        <w:tabs>
          <w:tab w:val="left" w:pos="839"/>
        </w:tabs>
        <w:autoSpaceDE w:val="0"/>
        <w:autoSpaceDN w:val="0"/>
        <w:spacing w:before="147"/>
        <w:ind w:right="112" w:hanging="72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lastRenderedPageBreak/>
        <w:t>Any employee who breaches this policy will face disciplinary action, which could result in dismissal for gross misconduct. We reserve our right to terminate our contractual relationship with other workers if they breach this</w:t>
      </w:r>
      <w:r w:rsidRPr="1A6920A3">
        <w:rPr>
          <w:rFonts w:asciiTheme="minorHAnsi" w:eastAsiaTheme="minorEastAsia" w:hAnsiTheme="minorHAnsi" w:cstheme="minorBidi"/>
          <w:spacing w:val="-8"/>
          <w:sz w:val="22"/>
          <w:szCs w:val="22"/>
          <w:lang w:val="en-GB"/>
        </w:rPr>
        <w:t xml:space="preserve"> </w:t>
      </w:r>
      <w:r w:rsidRPr="1A6920A3">
        <w:rPr>
          <w:rFonts w:asciiTheme="minorHAnsi" w:eastAsiaTheme="minorEastAsia" w:hAnsiTheme="minorHAnsi" w:cstheme="minorBidi"/>
          <w:sz w:val="22"/>
          <w:szCs w:val="22"/>
          <w:lang w:val="en-GB"/>
        </w:rPr>
        <w:t>policy.</w:t>
      </w:r>
    </w:p>
    <w:p w14:paraId="34B5506F"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2ADB7C6E"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RECORD-KEEPING</w:t>
      </w:r>
    </w:p>
    <w:p w14:paraId="41415417"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0243BED1" w14:textId="77777777" w:rsidR="00775B29" w:rsidRPr="00701149" w:rsidRDefault="547A3C54" w:rsidP="1A6920A3">
      <w:pPr>
        <w:pStyle w:val="ListParagraph"/>
        <w:widowControl w:val="0"/>
        <w:numPr>
          <w:ilvl w:val="1"/>
          <w:numId w:val="20"/>
        </w:numPr>
        <w:tabs>
          <w:tab w:val="left" w:pos="839"/>
        </w:tabs>
        <w:autoSpaceDE w:val="0"/>
        <w:autoSpaceDN w:val="0"/>
        <w:spacing w:before="145"/>
        <w:ind w:right="111"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We must keep financial records and have appropriate internal controls in place which will evidence the business reason for making payments to third</w:t>
      </w:r>
      <w:r w:rsidRPr="1A6920A3">
        <w:rPr>
          <w:rFonts w:asciiTheme="minorHAnsi" w:eastAsiaTheme="minorEastAsia" w:hAnsiTheme="minorHAnsi" w:cstheme="minorBidi"/>
          <w:spacing w:val="-12"/>
          <w:sz w:val="22"/>
          <w:szCs w:val="22"/>
          <w:lang w:val="en-GB"/>
        </w:rPr>
        <w:t xml:space="preserve"> </w:t>
      </w:r>
      <w:r w:rsidRPr="1A6920A3">
        <w:rPr>
          <w:rFonts w:asciiTheme="minorHAnsi" w:eastAsiaTheme="minorEastAsia" w:hAnsiTheme="minorHAnsi" w:cstheme="minorBidi"/>
          <w:sz w:val="22"/>
          <w:szCs w:val="22"/>
          <w:lang w:val="en-GB"/>
        </w:rPr>
        <w:t>parties.</w:t>
      </w:r>
    </w:p>
    <w:p w14:paraId="7BFBFDD6"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0D45F781" w14:textId="77777777" w:rsidR="00775B29" w:rsidRPr="00701149" w:rsidRDefault="00162DC5" w:rsidP="1A6920A3">
      <w:pPr>
        <w:pStyle w:val="ListParagraph"/>
        <w:widowControl w:val="0"/>
        <w:numPr>
          <w:ilvl w:val="1"/>
          <w:numId w:val="20"/>
        </w:numPr>
        <w:tabs>
          <w:tab w:val="left" w:pos="839"/>
        </w:tabs>
        <w:autoSpaceDE w:val="0"/>
        <w:autoSpaceDN w:val="0"/>
        <w:spacing w:before="148"/>
        <w:ind w:right="112" w:hanging="720"/>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You must declare any gifts received in the annual compliance declaration emailed to the Senior Director – Operations at TRAFFIC International so that a record can be kept, which will be subject to</w:t>
      </w:r>
      <w:r w:rsidRPr="1A6920A3">
        <w:rPr>
          <w:rFonts w:asciiTheme="minorHAnsi" w:eastAsiaTheme="minorEastAsia" w:hAnsiTheme="minorHAnsi" w:cstheme="minorBidi"/>
          <w:spacing w:val="-2"/>
          <w:sz w:val="22"/>
          <w:szCs w:val="22"/>
        </w:rPr>
        <w:t xml:space="preserve"> </w:t>
      </w:r>
      <w:r w:rsidRPr="1A6920A3">
        <w:rPr>
          <w:rFonts w:asciiTheme="minorHAnsi" w:eastAsiaTheme="minorEastAsia" w:hAnsiTheme="minorHAnsi" w:cstheme="minorBidi"/>
          <w:sz w:val="22"/>
          <w:szCs w:val="22"/>
        </w:rPr>
        <w:t>review.</w:t>
      </w:r>
    </w:p>
    <w:p w14:paraId="5034C48A"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1364B036" w14:textId="77777777" w:rsidR="00775B29" w:rsidRPr="00701149" w:rsidRDefault="547A3C54" w:rsidP="1A6920A3">
      <w:pPr>
        <w:pStyle w:val="ListParagraph"/>
        <w:widowControl w:val="0"/>
        <w:numPr>
          <w:ilvl w:val="1"/>
          <w:numId w:val="20"/>
        </w:numPr>
        <w:tabs>
          <w:tab w:val="left" w:pos="839"/>
        </w:tabs>
        <w:autoSpaceDE w:val="0"/>
        <w:autoSpaceDN w:val="0"/>
        <w:spacing w:before="5"/>
        <w:ind w:right="111"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You must ensure all expenses claims relating to hospitality, gifts or expenses incurred to third parties are submitted in accordance with our expenses policy and specifically record the reason for the</w:t>
      </w:r>
      <w:r w:rsidRPr="1A6920A3">
        <w:rPr>
          <w:rFonts w:asciiTheme="minorHAnsi" w:eastAsiaTheme="minorEastAsia" w:hAnsiTheme="minorHAnsi" w:cstheme="minorBidi"/>
          <w:spacing w:val="-2"/>
          <w:sz w:val="22"/>
          <w:szCs w:val="22"/>
          <w:lang w:val="en-GB"/>
        </w:rPr>
        <w:t xml:space="preserve"> </w:t>
      </w:r>
      <w:r w:rsidRPr="1A6920A3">
        <w:rPr>
          <w:rFonts w:asciiTheme="minorHAnsi" w:eastAsiaTheme="minorEastAsia" w:hAnsiTheme="minorHAnsi" w:cstheme="minorBidi"/>
          <w:sz w:val="22"/>
          <w:szCs w:val="22"/>
          <w:lang w:val="en-GB"/>
        </w:rPr>
        <w:t>expenditure.</w:t>
      </w:r>
    </w:p>
    <w:p w14:paraId="18C8C570" w14:textId="77777777" w:rsidR="00775B29" w:rsidRPr="00701149" w:rsidRDefault="547A3C54" w:rsidP="1A6920A3">
      <w:pPr>
        <w:pStyle w:val="ListParagraph"/>
        <w:widowControl w:val="0"/>
        <w:numPr>
          <w:ilvl w:val="1"/>
          <w:numId w:val="20"/>
        </w:numPr>
        <w:tabs>
          <w:tab w:val="left" w:pos="839"/>
        </w:tabs>
        <w:autoSpaceDE w:val="0"/>
        <w:autoSpaceDN w:val="0"/>
        <w:spacing w:before="94"/>
        <w:ind w:right="110"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All accounts, invoices, memoranda, other documents and records relating to dealings with third parties, such as clients, suppliers and business contacts, should be prepared and maintained with strict accuracy and completeness. No accounts must be kept off-book to facilitate or conceal improper</w:t>
      </w:r>
      <w:r w:rsidRPr="1A6920A3">
        <w:rPr>
          <w:rFonts w:asciiTheme="minorHAnsi" w:eastAsiaTheme="minorEastAsia" w:hAnsiTheme="minorHAnsi" w:cstheme="minorBidi"/>
          <w:spacing w:val="-1"/>
          <w:sz w:val="22"/>
          <w:szCs w:val="22"/>
          <w:lang w:val="en-GB"/>
        </w:rPr>
        <w:t xml:space="preserve"> </w:t>
      </w:r>
      <w:r w:rsidRPr="1A6920A3">
        <w:rPr>
          <w:rFonts w:asciiTheme="minorHAnsi" w:eastAsiaTheme="minorEastAsia" w:hAnsiTheme="minorHAnsi" w:cstheme="minorBidi"/>
          <w:sz w:val="22"/>
          <w:szCs w:val="22"/>
          <w:lang w:val="en-GB"/>
        </w:rPr>
        <w:t>payments.</w:t>
      </w:r>
    </w:p>
    <w:p w14:paraId="694B078B"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7E6D3FA0"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HOW TO RAISE A CONCERN</w:t>
      </w:r>
    </w:p>
    <w:p w14:paraId="402EDF0D" w14:textId="77777777" w:rsidR="00775B29" w:rsidRPr="00701149" w:rsidRDefault="00775B29" w:rsidP="1A6920A3">
      <w:pPr>
        <w:pStyle w:val="BodyText"/>
        <w:spacing w:before="1"/>
        <w:rPr>
          <w:rFonts w:asciiTheme="minorHAnsi" w:eastAsiaTheme="minorEastAsia" w:hAnsiTheme="minorHAnsi" w:cstheme="minorBidi"/>
          <w:b/>
          <w:bCs/>
          <w:sz w:val="22"/>
          <w:szCs w:val="22"/>
          <w:lang w:val="en-GB"/>
        </w:rPr>
      </w:pPr>
    </w:p>
    <w:p w14:paraId="612FCE5C" w14:textId="77777777" w:rsidR="00775B29" w:rsidRPr="00701149" w:rsidRDefault="00162DC5" w:rsidP="1A6920A3">
      <w:pPr>
        <w:pStyle w:val="BodyText"/>
        <w:ind w:left="838" w:right="112"/>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You are encouraged to raise concerns about any issue or suspicion of malpractice at the earliest possible stage. If you are unsure whether a particular act constitutes bribery or corruption, or if you have any other queries, these should be raised with your immediate manager, the Senior Director – Operations, or the Executive Director. Concerns should be reported by following the procedure set out in the Whistleblowing</w:t>
      </w:r>
      <w:r w:rsidRPr="1A6920A3">
        <w:rPr>
          <w:rFonts w:asciiTheme="minorHAnsi" w:eastAsiaTheme="minorEastAsia" w:hAnsiTheme="minorHAnsi" w:cstheme="minorBidi"/>
          <w:spacing w:val="-9"/>
          <w:sz w:val="22"/>
          <w:szCs w:val="22"/>
          <w:lang w:val="en-GB"/>
        </w:rPr>
        <w:t xml:space="preserve"> </w:t>
      </w:r>
      <w:r w:rsidRPr="1A6920A3">
        <w:rPr>
          <w:rFonts w:asciiTheme="minorHAnsi" w:eastAsiaTheme="minorEastAsia" w:hAnsiTheme="minorHAnsi" w:cstheme="minorBidi"/>
          <w:sz w:val="22"/>
          <w:szCs w:val="22"/>
          <w:lang w:val="en-GB"/>
        </w:rPr>
        <w:t>Procedures.</w:t>
      </w:r>
    </w:p>
    <w:p w14:paraId="020C9B0F"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38A536B0"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WHAT TO DO IF YOU ARE A VICTIM OF BRIBERY OR CORRUPTION</w:t>
      </w:r>
    </w:p>
    <w:p w14:paraId="352FC62C" w14:textId="77777777" w:rsidR="00775B29" w:rsidRPr="00701149" w:rsidRDefault="00775B29" w:rsidP="1A6920A3">
      <w:pPr>
        <w:pStyle w:val="BodyText"/>
        <w:spacing w:before="1"/>
        <w:rPr>
          <w:rFonts w:asciiTheme="minorHAnsi" w:eastAsiaTheme="minorEastAsia" w:hAnsiTheme="minorHAnsi" w:cstheme="minorBidi"/>
          <w:b/>
          <w:bCs/>
          <w:sz w:val="22"/>
          <w:szCs w:val="22"/>
          <w:lang w:val="en-GB"/>
        </w:rPr>
      </w:pPr>
    </w:p>
    <w:p w14:paraId="04D2545D" w14:textId="6F2BBC76" w:rsidR="00775B29" w:rsidRPr="00701149" w:rsidRDefault="00162DC5" w:rsidP="1A6920A3">
      <w:pPr>
        <w:pStyle w:val="BodyText"/>
        <w:ind w:left="838" w:right="111"/>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It is important that you tell your immediate manager, the Senior Director – Operations or the Executive Director as soon as possible if you are offered a bribe by a third party, are asked to make one, suspect that this may happen in the future, or believe that you are a victim of another form of unlawful activity.</w:t>
      </w:r>
      <w:r w:rsidR="00F306EE" w:rsidRPr="1A6920A3">
        <w:rPr>
          <w:rFonts w:asciiTheme="minorHAnsi" w:eastAsiaTheme="minorEastAsia" w:hAnsiTheme="minorHAnsi" w:cstheme="minorBidi"/>
          <w:sz w:val="22"/>
          <w:szCs w:val="22"/>
          <w:lang w:val="en-GB"/>
        </w:rPr>
        <w:t xml:space="preserve"> Alternatively, </w:t>
      </w:r>
      <w:r w:rsidRPr="1A6920A3">
        <w:rPr>
          <w:rFonts w:asciiTheme="minorHAnsi" w:eastAsiaTheme="minorEastAsia" w:hAnsiTheme="minorHAnsi" w:cstheme="minorBidi"/>
          <w:sz w:val="22"/>
          <w:szCs w:val="22"/>
          <w:lang w:val="en-GB"/>
        </w:rPr>
        <w:t>you may use the procedures set out in the organisation’s Whistleblowing Policy.</w:t>
      </w:r>
    </w:p>
    <w:p w14:paraId="13FB271D"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25184746"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PROTECTION</w:t>
      </w:r>
    </w:p>
    <w:p w14:paraId="2F7303B3"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6A61B780" w14:textId="77777777" w:rsidR="00775B29" w:rsidRPr="00701149" w:rsidRDefault="547A3C54" w:rsidP="1A6920A3">
      <w:pPr>
        <w:pStyle w:val="ListParagraph"/>
        <w:widowControl w:val="0"/>
        <w:numPr>
          <w:ilvl w:val="1"/>
          <w:numId w:val="20"/>
        </w:numPr>
        <w:tabs>
          <w:tab w:val="left" w:pos="839"/>
        </w:tabs>
        <w:autoSpaceDE w:val="0"/>
        <w:autoSpaceDN w:val="0"/>
        <w:spacing w:before="145"/>
        <w:ind w:right="111"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lastRenderedPageBreak/>
        <w:t>Workers who refuse to accept or offer a bribe, or those who raise concerns or report another's wrongdoing, are sometimes worried about possible repercussions. We aim to encourage openness and will support anyone who raises genuine concerns in good faith under this policy, even if they turn out to be</w:t>
      </w:r>
      <w:r w:rsidRPr="1A6920A3">
        <w:rPr>
          <w:rFonts w:asciiTheme="minorHAnsi" w:eastAsiaTheme="minorEastAsia" w:hAnsiTheme="minorHAnsi" w:cstheme="minorBidi"/>
          <w:spacing w:val="-10"/>
          <w:sz w:val="22"/>
          <w:szCs w:val="22"/>
          <w:lang w:val="en-GB"/>
        </w:rPr>
        <w:t xml:space="preserve"> </w:t>
      </w:r>
      <w:r w:rsidRPr="1A6920A3">
        <w:rPr>
          <w:rFonts w:asciiTheme="minorHAnsi" w:eastAsiaTheme="minorEastAsia" w:hAnsiTheme="minorHAnsi" w:cstheme="minorBidi"/>
          <w:sz w:val="22"/>
          <w:szCs w:val="22"/>
          <w:lang w:val="en-GB"/>
        </w:rPr>
        <w:t>mistaken.</w:t>
      </w:r>
    </w:p>
    <w:p w14:paraId="41C9A2A9"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6F71FC37" w14:textId="0B380238" w:rsidR="00775B29" w:rsidRPr="00701149" w:rsidRDefault="547A3C54" w:rsidP="1A6920A3">
      <w:pPr>
        <w:pStyle w:val="ListParagraph"/>
        <w:widowControl w:val="0"/>
        <w:numPr>
          <w:ilvl w:val="1"/>
          <w:numId w:val="20"/>
        </w:numPr>
        <w:tabs>
          <w:tab w:val="left" w:pos="839"/>
        </w:tabs>
        <w:autoSpaceDE w:val="0"/>
        <w:autoSpaceDN w:val="0"/>
        <w:spacing w:before="147"/>
        <w:ind w:right="110"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 xml:space="preserve">We are committed to ensuring no one suffers any detrimental treatment as a result of refusing to take part in bribery or corruption, or because of reporting in good faith their suspicion that an actual or potential bribery or other corruption offence has taken </w:t>
      </w:r>
      <w:r w:rsidR="7EC033D5" w:rsidRPr="1A6920A3">
        <w:rPr>
          <w:rFonts w:asciiTheme="minorHAnsi" w:eastAsiaTheme="minorEastAsia" w:hAnsiTheme="minorHAnsi" w:cstheme="minorBidi"/>
          <w:sz w:val="22"/>
          <w:szCs w:val="22"/>
          <w:lang w:val="en-GB"/>
        </w:rPr>
        <w:t>place or</w:t>
      </w:r>
      <w:r w:rsidRPr="1A6920A3">
        <w:rPr>
          <w:rFonts w:asciiTheme="minorHAnsi" w:eastAsiaTheme="minorEastAsia" w:hAnsiTheme="minorHAnsi" w:cstheme="minorBidi"/>
          <w:sz w:val="22"/>
          <w:szCs w:val="22"/>
          <w:lang w:val="en-GB"/>
        </w:rPr>
        <w:t xml:space="preserve"> may take place in the future. Detrimental treatment includes dismissal, disciplinary action, threats or other unfavourable treatment connected with raising a concern. If you believe that you have suffered any such treatment, you should inform your immediate manager, the HR Manager, the Senior Director – Operations, or the Executive Director immediately. If the matter is not remedied, and you are an employee, you should raise it formally using our Grievance Procedure.</w:t>
      </w:r>
    </w:p>
    <w:p w14:paraId="02E5CD7C"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4508B921" w14:textId="77777777" w:rsidR="00775B29" w:rsidRPr="00701149" w:rsidRDefault="00162DC5" w:rsidP="1A6920A3">
      <w:pPr>
        <w:pStyle w:val="ListParagraph"/>
        <w:numPr>
          <w:ilvl w:val="0"/>
          <w:numId w:val="20"/>
        </w:numPr>
        <w:rPr>
          <w:rFonts w:asciiTheme="minorHAnsi" w:eastAsiaTheme="minorEastAsia" w:hAnsiTheme="minorHAnsi" w:cstheme="minorBidi"/>
          <w:b/>
          <w:bCs/>
          <w:sz w:val="22"/>
          <w:szCs w:val="22"/>
        </w:rPr>
      </w:pPr>
      <w:r w:rsidRPr="1A6920A3">
        <w:rPr>
          <w:rFonts w:asciiTheme="minorHAnsi" w:eastAsiaTheme="minorEastAsia" w:hAnsiTheme="minorHAnsi" w:cstheme="minorBidi"/>
          <w:b/>
          <w:bCs/>
          <w:sz w:val="22"/>
          <w:szCs w:val="22"/>
        </w:rPr>
        <w:t>TRAINING AND COMMUNICATION</w:t>
      </w:r>
    </w:p>
    <w:p w14:paraId="7AB311D6" w14:textId="77777777" w:rsidR="00775B29" w:rsidRPr="00701149" w:rsidRDefault="00775B29" w:rsidP="1A6920A3">
      <w:pPr>
        <w:pStyle w:val="BodyText"/>
        <w:rPr>
          <w:rFonts w:asciiTheme="minorHAnsi" w:eastAsiaTheme="minorEastAsia" w:hAnsiTheme="minorHAnsi" w:cstheme="minorBidi"/>
          <w:b/>
          <w:bCs/>
          <w:sz w:val="22"/>
          <w:szCs w:val="22"/>
          <w:lang w:val="en-GB"/>
        </w:rPr>
      </w:pPr>
    </w:p>
    <w:p w14:paraId="42C03055" w14:textId="77777777" w:rsidR="00775B29" w:rsidRPr="00701149" w:rsidRDefault="547A3C54" w:rsidP="1A6920A3">
      <w:pPr>
        <w:pStyle w:val="ListParagraph"/>
        <w:widowControl w:val="0"/>
        <w:numPr>
          <w:ilvl w:val="1"/>
          <w:numId w:val="20"/>
        </w:numPr>
        <w:tabs>
          <w:tab w:val="left" w:pos="839"/>
        </w:tabs>
        <w:autoSpaceDE w:val="0"/>
        <w:autoSpaceDN w:val="0"/>
        <w:spacing w:before="144"/>
        <w:ind w:right="112" w:hanging="720"/>
        <w:contextualSpacing w:val="0"/>
        <w:jc w:val="both"/>
        <w:rPr>
          <w:rFonts w:asciiTheme="minorHAnsi" w:eastAsiaTheme="minorEastAsia" w:hAnsiTheme="minorHAnsi" w:cstheme="minorBidi"/>
          <w:sz w:val="22"/>
          <w:szCs w:val="22"/>
          <w:lang w:val="en-GB"/>
        </w:rPr>
      </w:pPr>
      <w:r w:rsidRPr="1A6920A3">
        <w:rPr>
          <w:rFonts w:asciiTheme="minorHAnsi" w:eastAsiaTheme="minorEastAsia" w:hAnsiTheme="minorHAnsi" w:cstheme="minorBidi"/>
          <w:sz w:val="22"/>
          <w:szCs w:val="22"/>
          <w:lang w:val="en-GB"/>
        </w:rPr>
        <w:t>Training on this policy forms part of the induction process for all new workers. After this training all workers will be asked to sign a statement to confirm that they have understood their obligations under the</w:t>
      </w:r>
      <w:r w:rsidRPr="1A6920A3">
        <w:rPr>
          <w:rFonts w:asciiTheme="minorHAnsi" w:eastAsiaTheme="minorEastAsia" w:hAnsiTheme="minorHAnsi" w:cstheme="minorBidi"/>
          <w:spacing w:val="-3"/>
          <w:sz w:val="22"/>
          <w:szCs w:val="22"/>
          <w:lang w:val="en-GB"/>
        </w:rPr>
        <w:t xml:space="preserve"> </w:t>
      </w:r>
      <w:r w:rsidRPr="1A6920A3">
        <w:rPr>
          <w:rFonts w:asciiTheme="minorHAnsi" w:eastAsiaTheme="minorEastAsia" w:hAnsiTheme="minorHAnsi" w:cstheme="minorBidi"/>
          <w:sz w:val="22"/>
          <w:szCs w:val="22"/>
          <w:lang w:val="en-GB"/>
        </w:rPr>
        <w:t>policy.</w:t>
      </w:r>
    </w:p>
    <w:p w14:paraId="620B14CD"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5E29FA33" w14:textId="77777777" w:rsidR="00775B29" w:rsidRPr="00701149" w:rsidRDefault="00162DC5" w:rsidP="1A6920A3">
      <w:pPr>
        <w:pStyle w:val="ListParagraph"/>
        <w:widowControl w:val="0"/>
        <w:numPr>
          <w:ilvl w:val="1"/>
          <w:numId w:val="20"/>
        </w:numPr>
        <w:tabs>
          <w:tab w:val="left" w:pos="839"/>
        </w:tabs>
        <w:autoSpaceDE w:val="0"/>
        <w:autoSpaceDN w:val="0"/>
        <w:spacing w:before="147"/>
        <w:ind w:hanging="720"/>
        <w:contextualSpacing w:val="0"/>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All</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existing</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workers</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will</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receive</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relevant</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training</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on</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how</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to</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implement</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and</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adhere</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to</w:t>
      </w:r>
      <w:r w:rsidRPr="1A6920A3">
        <w:rPr>
          <w:rFonts w:asciiTheme="minorHAnsi" w:eastAsiaTheme="minorEastAsia" w:hAnsiTheme="minorHAnsi" w:cstheme="minorBidi"/>
          <w:spacing w:val="-3"/>
          <w:sz w:val="22"/>
          <w:szCs w:val="22"/>
        </w:rPr>
        <w:t xml:space="preserve"> </w:t>
      </w:r>
      <w:r w:rsidRPr="1A6920A3">
        <w:rPr>
          <w:rFonts w:asciiTheme="minorHAnsi" w:eastAsiaTheme="minorEastAsia" w:hAnsiTheme="minorHAnsi" w:cstheme="minorBidi"/>
          <w:sz w:val="22"/>
          <w:szCs w:val="22"/>
        </w:rPr>
        <w:t>this</w:t>
      </w:r>
      <w:r w:rsidRPr="1A6920A3">
        <w:rPr>
          <w:rFonts w:asciiTheme="minorHAnsi" w:eastAsiaTheme="minorEastAsia" w:hAnsiTheme="minorHAnsi" w:cstheme="minorBidi"/>
          <w:spacing w:val="-4"/>
          <w:sz w:val="22"/>
          <w:szCs w:val="22"/>
        </w:rPr>
        <w:t xml:space="preserve"> </w:t>
      </w:r>
      <w:r w:rsidRPr="1A6920A3">
        <w:rPr>
          <w:rFonts w:asciiTheme="minorHAnsi" w:eastAsiaTheme="minorEastAsia" w:hAnsiTheme="minorHAnsi" w:cstheme="minorBidi"/>
          <w:sz w:val="22"/>
          <w:szCs w:val="22"/>
        </w:rPr>
        <w:t>policy.</w:t>
      </w:r>
    </w:p>
    <w:p w14:paraId="0B706ECA" w14:textId="77777777" w:rsidR="00775B29" w:rsidRPr="00701149" w:rsidRDefault="00775B29" w:rsidP="1A6920A3">
      <w:pPr>
        <w:pStyle w:val="BodyText"/>
        <w:rPr>
          <w:rFonts w:asciiTheme="minorHAnsi" w:eastAsiaTheme="minorEastAsia" w:hAnsiTheme="minorHAnsi" w:cstheme="minorBidi"/>
          <w:sz w:val="22"/>
          <w:szCs w:val="22"/>
          <w:lang w:val="en-GB"/>
        </w:rPr>
      </w:pPr>
    </w:p>
    <w:p w14:paraId="73570350" w14:textId="77777777" w:rsidR="00775B29" w:rsidRPr="00701149" w:rsidRDefault="547A3C54" w:rsidP="1A6920A3">
      <w:pPr>
        <w:pStyle w:val="ListParagraph"/>
        <w:widowControl w:val="0"/>
        <w:numPr>
          <w:ilvl w:val="1"/>
          <w:numId w:val="20"/>
        </w:numPr>
        <w:tabs>
          <w:tab w:val="left" w:pos="839"/>
        </w:tabs>
        <w:autoSpaceDE w:val="0"/>
        <w:autoSpaceDN w:val="0"/>
        <w:spacing w:before="147"/>
        <w:ind w:right="113" w:hanging="720"/>
        <w:contextualSpacing w:val="0"/>
        <w:jc w:val="both"/>
        <w:rPr>
          <w:rFonts w:asciiTheme="minorHAnsi" w:eastAsiaTheme="minorEastAsia" w:hAnsiTheme="minorHAnsi" w:cstheme="minorBidi"/>
          <w:sz w:val="22"/>
          <w:szCs w:val="22"/>
        </w:rPr>
      </w:pPr>
      <w:r w:rsidRPr="1A6920A3">
        <w:rPr>
          <w:rFonts w:asciiTheme="minorHAnsi" w:eastAsiaTheme="minorEastAsia" w:hAnsiTheme="minorHAnsi" w:cstheme="minorBidi"/>
          <w:sz w:val="22"/>
          <w:szCs w:val="22"/>
        </w:rPr>
        <w:t>This policy will be made available on the organisation's intranet for all workers to review at any time.</w:t>
      </w:r>
    </w:p>
    <w:p w14:paraId="6C26FC49" w14:textId="77777777" w:rsidR="00775B29" w:rsidRPr="00701149" w:rsidRDefault="00775B29" w:rsidP="1A6920A3">
      <w:pPr>
        <w:rPr>
          <w:rFonts w:eastAsiaTheme="minorEastAsia" w:hAnsiTheme="minorHAnsi" w:cstheme="minorBidi"/>
        </w:rPr>
        <w:sectPr w:rsidR="00775B29" w:rsidRPr="00701149">
          <w:headerReference w:type="default" r:id="rId28"/>
          <w:pgSz w:w="11910" w:h="16840"/>
          <w:pgMar w:top="1840" w:right="960" w:bottom="1540" w:left="1300" w:header="574" w:footer="1346" w:gutter="0"/>
          <w:cols w:space="720"/>
        </w:sectPr>
      </w:pPr>
    </w:p>
    <w:p w14:paraId="35342D33" w14:textId="77777777" w:rsidR="00775B29" w:rsidRPr="000422EF" w:rsidRDefault="00162DC5">
      <w:pPr>
        <w:pStyle w:val="ListParagraph"/>
        <w:numPr>
          <w:ilvl w:val="0"/>
          <w:numId w:val="20"/>
        </w:numPr>
        <w:rPr>
          <w:rFonts w:asciiTheme="minorEastAsia" w:hAnsiTheme="minorEastAsia" w:cstheme="minorEastAsia"/>
          <w:b/>
          <w:bCs/>
        </w:rPr>
      </w:pPr>
      <w:r w:rsidRPr="000422EF">
        <w:rPr>
          <w:rFonts w:asciiTheme="minorEastAsia" w:hAnsiTheme="minorEastAsia" w:cstheme="minorEastAsia" w:hint="eastAsia"/>
          <w:b/>
          <w:bCs/>
        </w:rPr>
        <w:lastRenderedPageBreak/>
        <w:t>WHO IS RESPONSIBLE FOR THE POLICY?</w:t>
      </w:r>
    </w:p>
    <w:p w14:paraId="2DB6C9CE" w14:textId="77777777" w:rsidR="00775B29" w:rsidRPr="000422EF" w:rsidRDefault="00775B29">
      <w:pPr>
        <w:pStyle w:val="BodyText"/>
        <w:rPr>
          <w:rFonts w:asciiTheme="minorEastAsia" w:hAnsiTheme="minorEastAsia" w:cstheme="minorEastAsia"/>
          <w:b/>
          <w:lang w:val="en-GB"/>
        </w:rPr>
      </w:pPr>
    </w:p>
    <w:p w14:paraId="5868BA3A" w14:textId="77777777" w:rsidR="00775B29" w:rsidRPr="000422EF" w:rsidRDefault="547A3C54" w:rsidP="1A6920A3">
      <w:pPr>
        <w:pStyle w:val="ListParagraph"/>
        <w:widowControl w:val="0"/>
        <w:numPr>
          <w:ilvl w:val="1"/>
          <w:numId w:val="20"/>
        </w:numPr>
        <w:tabs>
          <w:tab w:val="left" w:pos="839"/>
        </w:tabs>
        <w:autoSpaceDE w:val="0"/>
        <w:autoSpaceDN w:val="0"/>
        <w:spacing w:before="144"/>
        <w:ind w:right="112" w:hanging="720"/>
        <w:contextualSpacing w:val="0"/>
        <w:jc w:val="both"/>
        <w:rPr>
          <w:rFonts w:asciiTheme="minorEastAsia" w:hAnsiTheme="minorEastAsia" w:cstheme="minorEastAsia"/>
          <w:lang w:val="en-GB"/>
        </w:rPr>
      </w:pPr>
      <w:r w:rsidRPr="000422EF">
        <w:rPr>
          <w:rFonts w:asciiTheme="minorEastAsia" w:hAnsiTheme="minorEastAsia" w:cstheme="minorEastAsia" w:hint="eastAsia"/>
          <w:lang w:val="en-GB"/>
        </w:rPr>
        <w:t>TRAFFIC International has overall responsibility for ensuring this policy complies with our legal and ethical obligations, and that all those under our control comply with</w:t>
      </w:r>
      <w:r w:rsidRPr="000422EF">
        <w:rPr>
          <w:rFonts w:asciiTheme="minorEastAsia" w:hAnsiTheme="minorEastAsia" w:cstheme="minorEastAsia" w:hint="eastAsia"/>
          <w:spacing w:val="-19"/>
          <w:lang w:val="en-GB"/>
        </w:rPr>
        <w:t xml:space="preserve"> </w:t>
      </w:r>
      <w:r w:rsidRPr="000422EF">
        <w:rPr>
          <w:rFonts w:asciiTheme="minorEastAsia" w:hAnsiTheme="minorEastAsia" w:cstheme="minorEastAsia" w:hint="eastAsia"/>
          <w:lang w:val="en-GB"/>
        </w:rPr>
        <w:t>it.</w:t>
      </w:r>
    </w:p>
    <w:p w14:paraId="44BD2D78" w14:textId="77777777" w:rsidR="00775B29" w:rsidRPr="000422EF" w:rsidRDefault="00775B29">
      <w:pPr>
        <w:pStyle w:val="BodyText"/>
        <w:rPr>
          <w:rFonts w:asciiTheme="minorEastAsia" w:hAnsiTheme="minorEastAsia" w:cstheme="minorEastAsia"/>
          <w:lang w:val="en-GB"/>
        </w:rPr>
      </w:pPr>
    </w:p>
    <w:p w14:paraId="28862BBD" w14:textId="77777777" w:rsidR="00775B29" w:rsidRPr="000422EF" w:rsidRDefault="547A3C54" w:rsidP="1A6920A3">
      <w:pPr>
        <w:pStyle w:val="ListParagraph"/>
        <w:widowControl w:val="0"/>
        <w:numPr>
          <w:ilvl w:val="1"/>
          <w:numId w:val="20"/>
        </w:numPr>
        <w:tabs>
          <w:tab w:val="left" w:pos="839"/>
        </w:tabs>
        <w:autoSpaceDE w:val="0"/>
        <w:autoSpaceDN w:val="0"/>
        <w:spacing w:before="148"/>
        <w:ind w:right="111" w:hanging="720"/>
        <w:contextualSpacing w:val="0"/>
        <w:jc w:val="both"/>
        <w:rPr>
          <w:rFonts w:asciiTheme="minorEastAsia" w:hAnsiTheme="minorEastAsia" w:cstheme="minorEastAsia"/>
          <w:lang w:val="en-GB"/>
        </w:rPr>
      </w:pPr>
      <w:r w:rsidRPr="000422EF">
        <w:rPr>
          <w:rFonts w:asciiTheme="minorEastAsia" w:hAnsiTheme="minorEastAsia" w:cstheme="minorEastAsia" w:hint="eastAsia"/>
          <w:lang w:val="en-GB"/>
        </w:rPr>
        <w:t>The organisation</w:t>
      </w:r>
      <w:r w:rsidRPr="000422EF">
        <w:rPr>
          <w:rFonts w:asciiTheme="minorEastAsia" w:hAnsiTheme="minorEastAsia" w:cstheme="minorEastAsia" w:hint="eastAsia"/>
          <w:lang w:val="en-GB"/>
        </w:rPr>
        <w:t>’</w:t>
      </w:r>
      <w:r w:rsidRPr="000422EF">
        <w:rPr>
          <w:rFonts w:asciiTheme="minorEastAsia" w:hAnsiTheme="minorEastAsia" w:cstheme="minorEastAsia" w:hint="eastAsia"/>
          <w:lang w:val="en-GB"/>
        </w:rPr>
        <w:t xml:space="preserve">s Senior Director </w:t>
      </w:r>
      <w:r w:rsidRPr="000422EF">
        <w:rPr>
          <w:rFonts w:asciiTheme="minorEastAsia" w:hAnsiTheme="minorEastAsia" w:cstheme="minorEastAsia" w:hint="eastAsia"/>
          <w:lang w:val="en-GB"/>
        </w:rPr>
        <w:t>–</w:t>
      </w:r>
      <w:r w:rsidRPr="000422EF">
        <w:rPr>
          <w:rFonts w:asciiTheme="minorEastAsia" w:hAnsiTheme="minorEastAsia" w:cstheme="minorEastAsia" w:hint="eastAsia"/>
          <w:lang w:val="en-GB"/>
        </w:rPr>
        <w:t xml:space="preserve"> Operations has primary and day-to-day responsibility for implementing this policy, and for monitoring its use and effectiveness and dealing with any queries on its</w:t>
      </w:r>
      <w:r w:rsidRPr="000422EF">
        <w:rPr>
          <w:rFonts w:asciiTheme="minorEastAsia" w:hAnsiTheme="minorEastAsia" w:cstheme="minorEastAsia" w:hint="eastAsia"/>
          <w:spacing w:val="-2"/>
          <w:lang w:val="en-GB"/>
        </w:rPr>
        <w:t xml:space="preserve"> </w:t>
      </w:r>
      <w:r w:rsidRPr="000422EF">
        <w:rPr>
          <w:rFonts w:asciiTheme="minorEastAsia" w:hAnsiTheme="minorEastAsia" w:cstheme="minorEastAsia" w:hint="eastAsia"/>
          <w:lang w:val="en-GB"/>
        </w:rPr>
        <w:t>interpretation.</w:t>
      </w:r>
    </w:p>
    <w:p w14:paraId="3E48AEA7" w14:textId="77777777" w:rsidR="00775B29" w:rsidRPr="000422EF" w:rsidRDefault="00775B29">
      <w:pPr>
        <w:pStyle w:val="BodyText"/>
        <w:rPr>
          <w:rFonts w:asciiTheme="minorEastAsia" w:hAnsiTheme="minorEastAsia" w:cstheme="minorEastAsia"/>
          <w:lang w:val="en-GB"/>
        </w:rPr>
      </w:pPr>
    </w:p>
    <w:p w14:paraId="056110F7" w14:textId="77777777" w:rsidR="00775B29" w:rsidRPr="000422EF" w:rsidRDefault="547A3C54" w:rsidP="1A6920A3">
      <w:pPr>
        <w:pStyle w:val="ListParagraph"/>
        <w:widowControl w:val="0"/>
        <w:numPr>
          <w:ilvl w:val="1"/>
          <w:numId w:val="20"/>
        </w:numPr>
        <w:tabs>
          <w:tab w:val="left" w:pos="839"/>
        </w:tabs>
        <w:autoSpaceDE w:val="0"/>
        <w:autoSpaceDN w:val="0"/>
        <w:spacing w:before="147"/>
        <w:ind w:right="111" w:hanging="720"/>
        <w:contextualSpacing w:val="0"/>
        <w:jc w:val="both"/>
        <w:rPr>
          <w:rFonts w:asciiTheme="minorEastAsia" w:hAnsiTheme="minorEastAsia" w:cstheme="minorEastAsia"/>
          <w:lang w:val="en-GB"/>
        </w:rPr>
      </w:pPr>
      <w:r w:rsidRPr="000422EF">
        <w:rPr>
          <w:rFonts w:asciiTheme="minorEastAsia" w:hAnsiTheme="minorEastAsia" w:cstheme="minorEastAsia" w:hint="eastAsia"/>
          <w:lang w:val="en-GB"/>
        </w:rPr>
        <w:t>Heads of offices are responsible for overseeing the implementation of this policy throughout their office. They should also ensure that their workers are made aware of and understand this policy, and that they are given adequate and relevant training on</w:t>
      </w:r>
      <w:r w:rsidRPr="000422EF">
        <w:rPr>
          <w:rFonts w:asciiTheme="minorEastAsia" w:hAnsiTheme="minorEastAsia" w:cstheme="minorEastAsia" w:hint="eastAsia"/>
          <w:spacing w:val="-13"/>
          <w:lang w:val="en-GB"/>
        </w:rPr>
        <w:t xml:space="preserve"> </w:t>
      </w:r>
      <w:r w:rsidRPr="000422EF">
        <w:rPr>
          <w:rFonts w:asciiTheme="minorEastAsia" w:hAnsiTheme="minorEastAsia" w:cstheme="minorEastAsia" w:hint="eastAsia"/>
          <w:lang w:val="en-GB"/>
        </w:rPr>
        <w:t>it.</w:t>
      </w:r>
    </w:p>
    <w:p w14:paraId="77D49477" w14:textId="77777777" w:rsidR="00775B29" w:rsidRPr="000422EF" w:rsidRDefault="00775B29">
      <w:pPr>
        <w:pStyle w:val="BodyText"/>
        <w:rPr>
          <w:rFonts w:asciiTheme="minorEastAsia" w:hAnsiTheme="minorEastAsia" w:cstheme="minorEastAsia"/>
          <w:lang w:val="en-GB"/>
        </w:rPr>
      </w:pPr>
    </w:p>
    <w:p w14:paraId="31509709" w14:textId="77777777" w:rsidR="00775B29" w:rsidRPr="000422EF" w:rsidRDefault="547A3C54" w:rsidP="1A6920A3">
      <w:pPr>
        <w:pStyle w:val="ListParagraph"/>
        <w:widowControl w:val="0"/>
        <w:numPr>
          <w:ilvl w:val="1"/>
          <w:numId w:val="20"/>
        </w:numPr>
        <w:tabs>
          <w:tab w:val="left" w:pos="839"/>
        </w:tabs>
        <w:autoSpaceDE w:val="0"/>
        <w:autoSpaceDN w:val="0"/>
        <w:spacing w:before="146"/>
        <w:ind w:right="111" w:hanging="720"/>
        <w:contextualSpacing w:val="0"/>
        <w:jc w:val="both"/>
        <w:rPr>
          <w:rFonts w:asciiTheme="minorEastAsia" w:hAnsiTheme="minorEastAsia" w:cstheme="minorEastAsia"/>
          <w:lang w:val="en-GB"/>
        </w:rPr>
      </w:pPr>
      <w:r w:rsidRPr="000422EF">
        <w:rPr>
          <w:rFonts w:asciiTheme="minorEastAsia" w:hAnsiTheme="minorEastAsia" w:cstheme="minorEastAsia" w:hint="eastAsia"/>
          <w:lang w:val="en-GB"/>
        </w:rPr>
        <w:t>Management at all levels are responsible for ensuring that those reporting to them are made aware of and understand this policy and that they are given adequate and relevant training on</w:t>
      </w:r>
      <w:r w:rsidRPr="000422EF">
        <w:rPr>
          <w:rFonts w:asciiTheme="minorEastAsia" w:hAnsiTheme="minorEastAsia" w:cstheme="minorEastAsia" w:hint="eastAsia"/>
          <w:spacing w:val="-23"/>
          <w:lang w:val="en-GB"/>
        </w:rPr>
        <w:t xml:space="preserve"> </w:t>
      </w:r>
      <w:r w:rsidRPr="000422EF">
        <w:rPr>
          <w:rFonts w:asciiTheme="minorEastAsia" w:hAnsiTheme="minorEastAsia" w:cstheme="minorEastAsia" w:hint="eastAsia"/>
          <w:lang w:val="en-GB"/>
        </w:rPr>
        <w:t>it.</w:t>
      </w:r>
    </w:p>
    <w:p w14:paraId="7BBF0D35" w14:textId="77777777" w:rsidR="00775B29" w:rsidRPr="000422EF" w:rsidRDefault="00775B29">
      <w:pPr>
        <w:pStyle w:val="BodyText"/>
        <w:rPr>
          <w:rFonts w:asciiTheme="minorEastAsia" w:hAnsiTheme="minorEastAsia" w:cstheme="minorEastAsia"/>
          <w:lang w:val="en-GB"/>
        </w:rPr>
      </w:pPr>
    </w:p>
    <w:p w14:paraId="6B6A9B65" w14:textId="77777777" w:rsidR="00775B29" w:rsidRPr="000422EF" w:rsidRDefault="00162DC5">
      <w:pPr>
        <w:pStyle w:val="ListParagraph"/>
        <w:numPr>
          <w:ilvl w:val="0"/>
          <w:numId w:val="20"/>
        </w:numPr>
        <w:rPr>
          <w:rFonts w:asciiTheme="minorEastAsia" w:hAnsiTheme="minorEastAsia" w:cstheme="minorEastAsia"/>
          <w:b/>
          <w:bCs/>
        </w:rPr>
      </w:pPr>
      <w:r w:rsidRPr="000422EF">
        <w:rPr>
          <w:rFonts w:asciiTheme="minorEastAsia" w:hAnsiTheme="minorEastAsia" w:cstheme="minorEastAsia" w:hint="eastAsia"/>
          <w:b/>
          <w:bCs/>
        </w:rPr>
        <w:t>MONITORING AND REVIEW</w:t>
      </w:r>
    </w:p>
    <w:p w14:paraId="73D85651" w14:textId="77777777" w:rsidR="00775B29" w:rsidRPr="000422EF" w:rsidRDefault="00775B29">
      <w:pPr>
        <w:pStyle w:val="BodyText"/>
        <w:rPr>
          <w:rFonts w:asciiTheme="minorEastAsia" w:hAnsiTheme="minorEastAsia" w:cstheme="minorEastAsia"/>
          <w:b/>
          <w:lang w:val="en-GB"/>
        </w:rPr>
      </w:pPr>
    </w:p>
    <w:p w14:paraId="4D745F88" w14:textId="705A54EF" w:rsidR="00775B29" w:rsidRPr="000422EF" w:rsidRDefault="547A3C54" w:rsidP="1A6920A3">
      <w:pPr>
        <w:pStyle w:val="ListParagraph"/>
        <w:widowControl w:val="0"/>
        <w:numPr>
          <w:ilvl w:val="1"/>
          <w:numId w:val="20"/>
        </w:numPr>
        <w:tabs>
          <w:tab w:val="left" w:pos="839"/>
        </w:tabs>
        <w:autoSpaceDE w:val="0"/>
        <w:autoSpaceDN w:val="0"/>
        <w:spacing w:before="144"/>
        <w:ind w:right="110" w:hanging="720"/>
        <w:contextualSpacing w:val="0"/>
        <w:jc w:val="both"/>
        <w:rPr>
          <w:rFonts w:asciiTheme="minorEastAsia" w:hAnsiTheme="minorEastAsia" w:cstheme="minorEastAsia"/>
          <w:lang w:val="en-GB"/>
        </w:rPr>
      </w:pPr>
      <w:r w:rsidRPr="000422EF">
        <w:rPr>
          <w:rFonts w:asciiTheme="minorEastAsia" w:hAnsiTheme="minorEastAsia" w:cstheme="minorEastAsia" w:hint="eastAsia"/>
          <w:lang w:val="en-GB"/>
        </w:rPr>
        <w:t>The organisation</w:t>
      </w:r>
      <w:r w:rsidRPr="000422EF">
        <w:rPr>
          <w:rFonts w:asciiTheme="minorEastAsia" w:hAnsiTheme="minorEastAsia" w:cstheme="minorEastAsia" w:hint="eastAsia"/>
          <w:lang w:val="en-GB"/>
        </w:rPr>
        <w:t>’</w:t>
      </w:r>
      <w:r w:rsidRPr="000422EF">
        <w:rPr>
          <w:rFonts w:asciiTheme="minorEastAsia" w:hAnsiTheme="minorEastAsia" w:cstheme="minorEastAsia" w:hint="eastAsia"/>
          <w:lang w:val="en-GB"/>
        </w:rPr>
        <w:t xml:space="preserve">s Senior Director </w:t>
      </w:r>
      <w:r w:rsidRPr="000422EF">
        <w:rPr>
          <w:rFonts w:asciiTheme="minorEastAsia" w:hAnsiTheme="minorEastAsia" w:cstheme="minorEastAsia" w:hint="eastAsia"/>
          <w:lang w:val="en-GB"/>
        </w:rPr>
        <w:t>–</w:t>
      </w:r>
      <w:r w:rsidRPr="000422EF">
        <w:rPr>
          <w:rFonts w:asciiTheme="minorEastAsia" w:hAnsiTheme="minorEastAsia" w:cstheme="minorEastAsia" w:hint="eastAsia"/>
          <w:lang w:val="en-GB"/>
        </w:rPr>
        <w:t xml:space="preserve"> Operations will monitor the effectiveness and review the implementation of this policy, regularly considering its suitability, adequacy and effectiveness. Any improvements identified will be made as soon as possible, with active and considered engagement from the</w:t>
      </w:r>
      <w:r w:rsidRPr="000422EF">
        <w:rPr>
          <w:rFonts w:asciiTheme="minorEastAsia" w:hAnsiTheme="minorEastAsia" w:cstheme="minorEastAsia" w:hint="eastAsia"/>
          <w:spacing w:val="-4"/>
          <w:lang w:val="en-GB"/>
        </w:rPr>
        <w:t xml:space="preserve"> </w:t>
      </w:r>
      <w:r w:rsidRPr="000422EF">
        <w:rPr>
          <w:rFonts w:asciiTheme="minorEastAsia" w:hAnsiTheme="minorEastAsia" w:cstheme="minorEastAsia" w:hint="eastAsia"/>
          <w:lang w:val="en-GB"/>
        </w:rPr>
        <w:t>board.</w:t>
      </w:r>
    </w:p>
    <w:p w14:paraId="0481B2DC" w14:textId="77777777" w:rsidR="00775B29" w:rsidRPr="000422EF" w:rsidRDefault="00775B29">
      <w:pPr>
        <w:pStyle w:val="BodyText"/>
        <w:rPr>
          <w:rFonts w:asciiTheme="minorEastAsia" w:hAnsiTheme="minorEastAsia" w:cstheme="minorEastAsia"/>
          <w:lang w:val="en-GB"/>
        </w:rPr>
      </w:pPr>
    </w:p>
    <w:p w14:paraId="5B598FF5" w14:textId="2BD07C97" w:rsidR="00775B29" w:rsidRPr="000422EF" w:rsidRDefault="547A3C54" w:rsidP="1A6920A3">
      <w:pPr>
        <w:pStyle w:val="ListParagraph"/>
        <w:widowControl w:val="0"/>
        <w:numPr>
          <w:ilvl w:val="1"/>
          <w:numId w:val="20"/>
        </w:numPr>
        <w:tabs>
          <w:tab w:val="left" w:pos="839"/>
        </w:tabs>
        <w:autoSpaceDE w:val="0"/>
        <w:autoSpaceDN w:val="0"/>
        <w:spacing w:before="147"/>
        <w:ind w:right="110" w:hanging="720"/>
        <w:contextualSpacing w:val="0"/>
        <w:jc w:val="both"/>
        <w:rPr>
          <w:rFonts w:asciiTheme="minorEastAsia" w:hAnsiTheme="minorEastAsia" w:cstheme="minorEastAsia"/>
          <w:lang w:val="en-GB"/>
        </w:rPr>
        <w:sectPr w:rsidR="00775B29" w:rsidRPr="000422EF">
          <w:headerReference w:type="default" r:id="rId29"/>
          <w:pgSz w:w="11910" w:h="16840"/>
          <w:pgMar w:top="1840" w:right="960" w:bottom="1540" w:left="1300" w:header="574" w:footer="1346" w:gutter="0"/>
          <w:cols w:space="720"/>
        </w:sectPr>
      </w:pPr>
      <w:r w:rsidRPr="000422EF">
        <w:rPr>
          <w:rFonts w:asciiTheme="minorEastAsia" w:hAnsiTheme="minorEastAsia" w:cstheme="minorEastAsia" w:hint="eastAsia"/>
          <w:lang w:val="en-GB"/>
        </w:rPr>
        <w:t>Internal control systems and procedures will be subject to regular audits to provide assurance that they are effective in countering bribery and corruption. All workers are responsible for the success of this policy and should ensure they use it to disclose any suspected danger or wrongdoing. This policy does not form part of any employee's contract of employment and it may be amended at any</w:t>
      </w:r>
      <w:r w:rsidRPr="000422EF">
        <w:rPr>
          <w:rFonts w:asciiTheme="minorEastAsia" w:hAnsiTheme="minorEastAsia" w:cstheme="minorEastAsia" w:hint="eastAsia"/>
          <w:spacing w:val="-6"/>
          <w:lang w:val="en-GB"/>
        </w:rPr>
        <w:t xml:space="preserve"> </w:t>
      </w:r>
      <w:r w:rsidRPr="000422EF">
        <w:rPr>
          <w:rFonts w:asciiTheme="minorEastAsia" w:hAnsiTheme="minorEastAsia" w:cstheme="minorEastAsia" w:hint="eastAsia"/>
          <w:lang w:val="en-GB"/>
        </w:rPr>
        <w:t>time</w:t>
      </w:r>
    </w:p>
    <w:p w14:paraId="61AEF8EA" w14:textId="77777777" w:rsidR="00775B29" w:rsidRPr="000422EF" w:rsidRDefault="00775B29">
      <w:pPr>
        <w:pStyle w:val="BodyText"/>
        <w:spacing w:before="7"/>
        <w:rPr>
          <w:rFonts w:asciiTheme="minorEastAsia" w:hAnsiTheme="minorEastAsia" w:cstheme="minorEastAsia"/>
          <w:lang w:val="en-GB" w:eastAsia="zh-CN"/>
        </w:rPr>
      </w:pPr>
    </w:p>
    <w:p w14:paraId="10900972" w14:textId="77777777" w:rsidR="00775B29" w:rsidRPr="00701149" w:rsidRDefault="00162DC5">
      <w:pPr>
        <w:jc w:val="center"/>
        <w:rPr>
          <w:rFonts w:hAnsiTheme="minorHAnsi" w:cstheme="minorHAnsi"/>
          <w:b/>
          <w:bCs/>
        </w:rPr>
      </w:pPr>
      <w:r w:rsidRPr="00701149">
        <w:rPr>
          <w:rFonts w:hAnsiTheme="minorHAnsi" w:cstheme="minorHAnsi"/>
          <w:b/>
          <w:bCs/>
        </w:rPr>
        <w:t>Potential risk scenarios: warning flags</w:t>
      </w:r>
    </w:p>
    <w:p w14:paraId="00C70521" w14:textId="77777777" w:rsidR="00775B29" w:rsidRPr="00701149" w:rsidRDefault="00775B29">
      <w:pPr>
        <w:pStyle w:val="BodyText"/>
        <w:spacing w:before="9"/>
        <w:rPr>
          <w:rFonts w:asciiTheme="minorHAnsi" w:hAnsiTheme="minorHAnsi" w:cstheme="minorHAnsi"/>
          <w:b/>
          <w:lang w:val="en-GB"/>
        </w:rPr>
      </w:pPr>
    </w:p>
    <w:p w14:paraId="6E1C64A1" w14:textId="77777777" w:rsidR="00775B29" w:rsidRPr="00701149" w:rsidRDefault="00162DC5" w:rsidP="00440D35">
      <w:pPr>
        <w:pStyle w:val="BodyText"/>
        <w:jc w:val="both"/>
        <w:rPr>
          <w:rFonts w:asciiTheme="minorHAnsi" w:hAnsiTheme="minorHAnsi" w:cstheme="minorHAnsi"/>
          <w:lang w:val="en-GB"/>
        </w:rPr>
      </w:pPr>
      <w:r w:rsidRPr="00701149">
        <w:rPr>
          <w:rFonts w:asciiTheme="minorHAnsi" w:hAnsiTheme="minorHAnsi" w:cstheme="minorHAnsi"/>
          <w:lang w:val="en-GB"/>
        </w:rPr>
        <w:t>The following is a list of possible warning flags that may arise during the course of you working for us and which may raise concerns under various anti-bribery and anti-corruption laws. The list is not intended to be exhaustive and is for illustrative purposes</w:t>
      </w:r>
      <w:r w:rsidRPr="00701149">
        <w:rPr>
          <w:rFonts w:asciiTheme="minorHAnsi" w:hAnsiTheme="minorHAnsi" w:cstheme="minorHAnsi"/>
          <w:spacing w:val="-13"/>
          <w:lang w:val="en-GB"/>
        </w:rPr>
        <w:t xml:space="preserve"> </w:t>
      </w:r>
      <w:r w:rsidRPr="00701149">
        <w:rPr>
          <w:rFonts w:asciiTheme="minorHAnsi" w:hAnsiTheme="minorHAnsi" w:cstheme="minorHAnsi"/>
          <w:lang w:val="en-GB"/>
        </w:rPr>
        <w:t>only.</w:t>
      </w:r>
    </w:p>
    <w:p w14:paraId="524D63AF" w14:textId="77777777" w:rsidR="00775B29" w:rsidRPr="00701149" w:rsidRDefault="00775B29">
      <w:pPr>
        <w:pStyle w:val="BodyText"/>
        <w:spacing w:before="4"/>
        <w:rPr>
          <w:rFonts w:asciiTheme="minorHAnsi" w:hAnsiTheme="minorHAnsi" w:cstheme="minorHAnsi"/>
          <w:lang w:val="en-GB"/>
        </w:rPr>
      </w:pPr>
    </w:p>
    <w:p w14:paraId="7DF604DD" w14:textId="77777777" w:rsidR="00775B29" w:rsidRPr="00701149" w:rsidRDefault="00162DC5" w:rsidP="00CF32F9">
      <w:pPr>
        <w:pStyle w:val="BodyText"/>
        <w:jc w:val="both"/>
        <w:rPr>
          <w:rFonts w:asciiTheme="minorHAnsi" w:hAnsiTheme="minorHAnsi" w:cstheme="minorHAnsi"/>
          <w:lang w:val="en-GB"/>
        </w:rPr>
      </w:pPr>
      <w:r w:rsidRPr="00701149">
        <w:rPr>
          <w:rFonts w:asciiTheme="minorHAnsi" w:hAnsiTheme="minorHAnsi" w:cstheme="minorHAnsi"/>
          <w:lang w:val="en-GB"/>
        </w:rPr>
        <w:t>If you encounter any of these warning flags while working for us, you must report them promptly using the procedure set out in the organisation’s Whistleblowing Policy:</w:t>
      </w:r>
    </w:p>
    <w:p w14:paraId="62259FBF" w14:textId="77777777" w:rsidR="00775B29" w:rsidRPr="00701149" w:rsidRDefault="00162DC5" w:rsidP="00CF32F9">
      <w:pPr>
        <w:pStyle w:val="ListParagraph"/>
        <w:widowControl w:val="0"/>
        <w:numPr>
          <w:ilvl w:val="2"/>
          <w:numId w:val="20"/>
        </w:numPr>
        <w:tabs>
          <w:tab w:val="left" w:pos="1678"/>
        </w:tabs>
        <w:autoSpaceDE w:val="0"/>
        <w:autoSpaceDN w:val="0"/>
        <w:spacing w:before="120"/>
        <w:ind w:left="567"/>
        <w:contextualSpacing w:val="0"/>
        <w:rPr>
          <w:rFonts w:hAnsiTheme="minorHAnsi" w:cstheme="minorHAnsi"/>
        </w:rPr>
      </w:pPr>
      <w:r w:rsidRPr="00701149">
        <w:rPr>
          <w:rFonts w:hAnsiTheme="minorHAnsi" w:cstheme="minorHAnsi"/>
        </w:rPr>
        <w:t>you become aware that a third party engages in, or has been accused of engaging in, improper business</w:t>
      </w:r>
      <w:r w:rsidRPr="00701149">
        <w:rPr>
          <w:rFonts w:hAnsiTheme="minorHAnsi" w:cstheme="minorHAnsi"/>
          <w:spacing w:val="-3"/>
        </w:rPr>
        <w:t xml:space="preserve"> </w:t>
      </w:r>
      <w:r w:rsidRPr="00701149">
        <w:rPr>
          <w:rFonts w:hAnsiTheme="minorHAnsi" w:cstheme="minorHAnsi"/>
        </w:rPr>
        <w:t>practices;</w:t>
      </w:r>
    </w:p>
    <w:p w14:paraId="586E6031" w14:textId="77777777" w:rsidR="00775B29" w:rsidRPr="00701149" w:rsidRDefault="547A3C54" w:rsidP="1A6920A3">
      <w:pPr>
        <w:pStyle w:val="ListParagraph"/>
        <w:widowControl w:val="0"/>
        <w:numPr>
          <w:ilvl w:val="2"/>
          <w:numId w:val="20"/>
        </w:numPr>
        <w:tabs>
          <w:tab w:val="left" w:pos="1678"/>
        </w:tabs>
        <w:autoSpaceDE w:val="0"/>
        <w:autoSpaceDN w:val="0"/>
        <w:spacing w:before="120"/>
        <w:ind w:left="567"/>
        <w:contextualSpacing w:val="0"/>
        <w:jc w:val="both"/>
        <w:rPr>
          <w:rFonts w:hAnsiTheme="minorHAnsi" w:cstheme="minorBidi"/>
          <w:lang w:val="en-GB"/>
        </w:rPr>
      </w:pPr>
      <w:r w:rsidRPr="1A6920A3">
        <w:rPr>
          <w:rFonts w:hAnsiTheme="minorHAnsi" w:cstheme="minorBidi"/>
          <w:lang w:val="en-GB"/>
        </w:rPr>
        <w:t>you learn that a third party has a reputation for paying bribes, or requiring that bribes are paid to them, or has a reputation for having a special relationship with foreign government</w:t>
      </w:r>
      <w:r w:rsidRPr="1A6920A3">
        <w:rPr>
          <w:rFonts w:hAnsiTheme="minorHAnsi" w:cstheme="minorBidi"/>
          <w:spacing w:val="-2"/>
          <w:lang w:val="en-GB"/>
        </w:rPr>
        <w:t xml:space="preserve"> </w:t>
      </w:r>
      <w:r w:rsidRPr="1A6920A3">
        <w:rPr>
          <w:rFonts w:hAnsiTheme="minorHAnsi" w:cstheme="minorBidi"/>
          <w:lang w:val="en-GB"/>
        </w:rPr>
        <w:t>officials;</w:t>
      </w:r>
    </w:p>
    <w:p w14:paraId="1D6D10AB" w14:textId="77777777" w:rsidR="00775B29" w:rsidRPr="00701149" w:rsidRDefault="00162DC5" w:rsidP="00CF32F9">
      <w:pPr>
        <w:pStyle w:val="ListParagraph"/>
        <w:widowControl w:val="0"/>
        <w:numPr>
          <w:ilvl w:val="2"/>
          <w:numId w:val="20"/>
        </w:numPr>
        <w:tabs>
          <w:tab w:val="left" w:pos="1679"/>
        </w:tabs>
        <w:autoSpaceDE w:val="0"/>
        <w:autoSpaceDN w:val="0"/>
        <w:spacing w:before="119"/>
        <w:ind w:left="567"/>
        <w:contextualSpacing w:val="0"/>
        <w:rPr>
          <w:rFonts w:hAnsiTheme="minorHAnsi" w:cstheme="minorHAnsi"/>
        </w:rPr>
      </w:pPr>
      <w:r w:rsidRPr="00701149">
        <w:rPr>
          <w:rFonts w:hAnsiTheme="minorHAnsi" w:cstheme="minorHAnsi"/>
        </w:rPr>
        <w:t>a third party insists on receiving a commission or fee payment before committing to sign up to a contract with us, or carrying out a government function or process for</w:t>
      </w:r>
      <w:r w:rsidRPr="00701149">
        <w:rPr>
          <w:rFonts w:hAnsiTheme="minorHAnsi" w:cstheme="minorHAnsi"/>
          <w:spacing w:val="-19"/>
        </w:rPr>
        <w:t xml:space="preserve"> </w:t>
      </w:r>
      <w:r w:rsidRPr="00701149">
        <w:rPr>
          <w:rFonts w:hAnsiTheme="minorHAnsi" w:cstheme="minorHAnsi"/>
        </w:rPr>
        <w:t>us;</w:t>
      </w:r>
    </w:p>
    <w:p w14:paraId="7C2533EE" w14:textId="05247623" w:rsidR="00775B29" w:rsidRPr="00701149" w:rsidRDefault="586C0C91" w:rsidP="1A6920A3">
      <w:pPr>
        <w:pStyle w:val="ListParagraph"/>
        <w:widowControl w:val="0"/>
        <w:numPr>
          <w:ilvl w:val="2"/>
          <w:numId w:val="20"/>
        </w:numPr>
        <w:tabs>
          <w:tab w:val="left" w:pos="1678"/>
        </w:tabs>
        <w:autoSpaceDE w:val="0"/>
        <w:autoSpaceDN w:val="0"/>
        <w:spacing w:before="121"/>
        <w:ind w:left="567"/>
        <w:contextualSpacing w:val="0"/>
        <w:rPr>
          <w:rFonts w:hAnsiTheme="minorHAnsi" w:cstheme="minorBidi"/>
          <w:lang w:val="en-GB"/>
        </w:rPr>
      </w:pPr>
      <w:r w:rsidRPr="1A6920A3">
        <w:rPr>
          <w:rFonts w:hAnsiTheme="minorHAnsi" w:cstheme="minorBidi"/>
          <w:lang w:val="en-GB"/>
        </w:rPr>
        <w:t>a third party requests payment in cash and/or refuses to sign a formal commission or fee agreement, or to provide an invoice or receipt for a payment</w:t>
      </w:r>
      <w:r w:rsidRPr="1A6920A3">
        <w:rPr>
          <w:rFonts w:hAnsiTheme="minorHAnsi" w:cstheme="minorBidi"/>
          <w:spacing w:val="-19"/>
          <w:lang w:val="en-GB"/>
        </w:rPr>
        <w:t xml:space="preserve"> </w:t>
      </w:r>
      <w:r w:rsidRPr="1A6920A3">
        <w:rPr>
          <w:rFonts w:hAnsiTheme="minorHAnsi" w:cstheme="minorBidi"/>
          <w:lang w:val="en-GB"/>
        </w:rPr>
        <w:t>made;</w:t>
      </w:r>
    </w:p>
    <w:p w14:paraId="3A461A10" w14:textId="6C8FDF3B" w:rsidR="00775B29" w:rsidRPr="00701149" w:rsidRDefault="586C0C91" w:rsidP="1A6920A3">
      <w:pPr>
        <w:pStyle w:val="ListParagraph"/>
        <w:widowControl w:val="0"/>
        <w:numPr>
          <w:ilvl w:val="2"/>
          <w:numId w:val="20"/>
        </w:numPr>
        <w:tabs>
          <w:tab w:val="left" w:pos="1678"/>
        </w:tabs>
        <w:autoSpaceDE w:val="0"/>
        <w:autoSpaceDN w:val="0"/>
        <w:spacing w:before="120"/>
        <w:ind w:left="567"/>
        <w:contextualSpacing w:val="0"/>
        <w:rPr>
          <w:rFonts w:hAnsiTheme="minorHAnsi" w:cstheme="minorBidi"/>
          <w:lang w:val="en-GB"/>
        </w:rPr>
      </w:pPr>
      <w:r w:rsidRPr="1A6920A3">
        <w:rPr>
          <w:rFonts w:hAnsiTheme="minorHAnsi" w:cstheme="minorBidi"/>
          <w:lang w:val="en-GB"/>
        </w:rPr>
        <w:t>a third party requests that payment is made to a country or geographic location different from where the third party resides or conducts</w:t>
      </w:r>
      <w:r w:rsidRPr="1A6920A3">
        <w:rPr>
          <w:rFonts w:hAnsiTheme="minorHAnsi" w:cstheme="minorBidi"/>
          <w:spacing w:val="-8"/>
          <w:lang w:val="en-GB"/>
        </w:rPr>
        <w:t xml:space="preserve"> </w:t>
      </w:r>
      <w:r w:rsidRPr="1A6920A3">
        <w:rPr>
          <w:rFonts w:hAnsiTheme="minorHAnsi" w:cstheme="minorBidi"/>
          <w:lang w:val="en-GB"/>
        </w:rPr>
        <w:t>business;</w:t>
      </w:r>
    </w:p>
    <w:p w14:paraId="2E62A12B" w14:textId="3305F20F" w:rsidR="00775B29" w:rsidRPr="00701149" w:rsidRDefault="547A3C54" w:rsidP="1A6920A3">
      <w:pPr>
        <w:pStyle w:val="ListParagraph"/>
        <w:widowControl w:val="0"/>
        <w:numPr>
          <w:ilvl w:val="2"/>
          <w:numId w:val="20"/>
        </w:numPr>
        <w:tabs>
          <w:tab w:val="left" w:pos="1679"/>
        </w:tabs>
        <w:autoSpaceDE w:val="0"/>
        <w:autoSpaceDN w:val="0"/>
        <w:spacing w:before="119"/>
        <w:ind w:left="568" w:hanging="568"/>
        <w:contextualSpacing w:val="0"/>
        <w:rPr>
          <w:rFonts w:hAnsiTheme="minorHAnsi" w:cstheme="minorBidi"/>
          <w:lang w:val="en-GB"/>
        </w:rPr>
      </w:pPr>
      <w:r w:rsidRPr="1A6920A3">
        <w:rPr>
          <w:rFonts w:hAnsiTheme="minorHAnsi" w:cstheme="minorBidi"/>
          <w:lang w:val="en-GB"/>
        </w:rPr>
        <w:t>a third party requests an unexpected additional fee or commission to facilitate a</w:t>
      </w:r>
      <w:r w:rsidRPr="1A6920A3">
        <w:rPr>
          <w:rFonts w:hAnsiTheme="minorHAnsi" w:cstheme="minorBidi"/>
          <w:spacing w:val="-16"/>
          <w:lang w:val="en-GB"/>
        </w:rPr>
        <w:t xml:space="preserve"> </w:t>
      </w:r>
      <w:r w:rsidRPr="1A6920A3">
        <w:rPr>
          <w:rFonts w:hAnsiTheme="minorHAnsi" w:cstheme="minorBidi"/>
          <w:lang w:val="en-GB"/>
        </w:rPr>
        <w:t>service;</w:t>
      </w:r>
      <w:r w:rsidR="586C0C91" w:rsidRPr="1A6920A3">
        <w:rPr>
          <w:rFonts w:hAnsiTheme="minorHAnsi" w:cstheme="minorBidi"/>
          <w:lang w:val="en-GB"/>
        </w:rPr>
        <w:t xml:space="preserve"> </w:t>
      </w:r>
    </w:p>
    <w:p w14:paraId="18CDC1CB" w14:textId="7A5F5726" w:rsidR="00775B29" w:rsidRPr="00701149" w:rsidRDefault="547A3C54" w:rsidP="1A6920A3">
      <w:pPr>
        <w:pStyle w:val="ListParagraph"/>
        <w:widowControl w:val="0"/>
        <w:numPr>
          <w:ilvl w:val="2"/>
          <w:numId w:val="20"/>
        </w:numPr>
        <w:tabs>
          <w:tab w:val="left" w:pos="1678"/>
        </w:tabs>
        <w:autoSpaceDE w:val="0"/>
        <w:autoSpaceDN w:val="0"/>
        <w:spacing w:before="121"/>
        <w:ind w:left="567"/>
        <w:contextualSpacing w:val="0"/>
        <w:rPr>
          <w:rFonts w:hAnsiTheme="minorHAnsi" w:cstheme="minorBidi"/>
          <w:lang w:val="en-GB"/>
        </w:rPr>
      </w:pPr>
      <w:r w:rsidRPr="1A6920A3">
        <w:rPr>
          <w:rFonts w:hAnsiTheme="minorHAnsi" w:cstheme="minorBidi"/>
          <w:lang w:val="en-GB"/>
        </w:rPr>
        <w:t>a third party demands lavish entertainment, hospitality or gifts before commencing or</w:t>
      </w:r>
      <w:r w:rsidR="2614C5D2" w:rsidRPr="1A6920A3">
        <w:rPr>
          <w:rFonts w:hAnsiTheme="minorHAnsi" w:cstheme="minorBidi"/>
          <w:lang w:val="en-GB"/>
        </w:rPr>
        <w:t xml:space="preserve"> </w:t>
      </w:r>
      <w:r w:rsidRPr="1A6920A3">
        <w:rPr>
          <w:rFonts w:hAnsiTheme="minorHAnsi" w:cstheme="minorBidi"/>
          <w:lang w:val="en-GB"/>
        </w:rPr>
        <w:t>continuing contractual negotiations or provision of</w:t>
      </w:r>
      <w:r w:rsidRPr="1A6920A3">
        <w:rPr>
          <w:rFonts w:hAnsiTheme="minorHAnsi" w:cstheme="minorBidi"/>
          <w:spacing w:val="-8"/>
          <w:lang w:val="en-GB"/>
        </w:rPr>
        <w:t xml:space="preserve"> </w:t>
      </w:r>
      <w:r w:rsidRPr="1A6920A3">
        <w:rPr>
          <w:rFonts w:hAnsiTheme="minorHAnsi" w:cstheme="minorBidi"/>
          <w:lang w:val="en-GB"/>
        </w:rPr>
        <w:t>services;</w:t>
      </w:r>
    </w:p>
    <w:p w14:paraId="2890540D" w14:textId="77777777" w:rsidR="00775B29" w:rsidRPr="00701149" w:rsidRDefault="547A3C54" w:rsidP="1A6920A3">
      <w:pPr>
        <w:pStyle w:val="ListParagraph"/>
        <w:widowControl w:val="0"/>
        <w:numPr>
          <w:ilvl w:val="2"/>
          <w:numId w:val="20"/>
        </w:numPr>
        <w:tabs>
          <w:tab w:val="left" w:pos="1678"/>
        </w:tabs>
        <w:autoSpaceDE w:val="0"/>
        <w:autoSpaceDN w:val="0"/>
        <w:spacing w:before="119"/>
        <w:ind w:left="567"/>
        <w:contextualSpacing w:val="0"/>
        <w:rPr>
          <w:rFonts w:hAnsiTheme="minorHAnsi" w:cstheme="minorBidi"/>
          <w:lang w:val="en-GB"/>
        </w:rPr>
      </w:pPr>
      <w:r w:rsidRPr="1A6920A3">
        <w:rPr>
          <w:rFonts w:hAnsiTheme="minorHAnsi" w:cstheme="minorBidi"/>
          <w:lang w:val="en-GB"/>
        </w:rPr>
        <w:t>a third party requests that a payment is made to overlook potential legal</w:t>
      </w:r>
      <w:r w:rsidRPr="1A6920A3">
        <w:rPr>
          <w:rFonts w:hAnsiTheme="minorHAnsi" w:cstheme="minorBidi"/>
          <w:spacing w:val="-28"/>
          <w:lang w:val="en-GB"/>
        </w:rPr>
        <w:t xml:space="preserve"> </w:t>
      </w:r>
      <w:r w:rsidRPr="1A6920A3">
        <w:rPr>
          <w:rFonts w:hAnsiTheme="minorHAnsi" w:cstheme="minorBidi"/>
          <w:lang w:val="en-GB"/>
        </w:rPr>
        <w:t>violations;</w:t>
      </w:r>
    </w:p>
    <w:p w14:paraId="43F53F41" w14:textId="77777777" w:rsidR="00775B29" w:rsidRPr="00701149" w:rsidRDefault="547A3C54" w:rsidP="1A6920A3">
      <w:pPr>
        <w:pStyle w:val="ListParagraph"/>
        <w:widowControl w:val="0"/>
        <w:numPr>
          <w:ilvl w:val="2"/>
          <w:numId w:val="20"/>
        </w:numPr>
        <w:tabs>
          <w:tab w:val="left" w:pos="1678"/>
        </w:tabs>
        <w:autoSpaceDE w:val="0"/>
        <w:autoSpaceDN w:val="0"/>
        <w:spacing w:before="121"/>
        <w:ind w:left="567"/>
        <w:contextualSpacing w:val="0"/>
        <w:rPr>
          <w:rFonts w:hAnsiTheme="minorHAnsi" w:cstheme="minorBidi"/>
          <w:lang w:val="en-GB"/>
        </w:rPr>
      </w:pPr>
      <w:r w:rsidRPr="1A6920A3">
        <w:rPr>
          <w:rFonts w:hAnsiTheme="minorHAnsi" w:cstheme="minorBidi"/>
          <w:lang w:val="en-GB"/>
        </w:rPr>
        <w:t>a third party requests that you provide employment or some other advantage to a friend or</w:t>
      </w:r>
      <w:r w:rsidRPr="1A6920A3">
        <w:rPr>
          <w:rFonts w:hAnsiTheme="minorHAnsi" w:cstheme="minorBidi"/>
          <w:spacing w:val="-2"/>
          <w:lang w:val="en-GB"/>
        </w:rPr>
        <w:t xml:space="preserve"> </w:t>
      </w:r>
      <w:r w:rsidRPr="1A6920A3">
        <w:rPr>
          <w:rFonts w:hAnsiTheme="minorHAnsi" w:cstheme="minorBidi"/>
          <w:lang w:val="en-GB"/>
        </w:rPr>
        <w:t>relative;</w:t>
      </w:r>
    </w:p>
    <w:p w14:paraId="328873DC" w14:textId="77777777" w:rsidR="00775B29" w:rsidRPr="00701149" w:rsidRDefault="547A3C54" w:rsidP="1A6920A3">
      <w:pPr>
        <w:pStyle w:val="ListParagraph"/>
        <w:widowControl w:val="0"/>
        <w:numPr>
          <w:ilvl w:val="2"/>
          <w:numId w:val="20"/>
        </w:numPr>
        <w:tabs>
          <w:tab w:val="left" w:pos="1678"/>
        </w:tabs>
        <w:autoSpaceDE w:val="0"/>
        <w:autoSpaceDN w:val="0"/>
        <w:spacing w:before="120"/>
        <w:ind w:left="567"/>
        <w:contextualSpacing w:val="0"/>
        <w:rPr>
          <w:rFonts w:hAnsiTheme="minorHAnsi" w:cstheme="minorBidi"/>
          <w:lang w:val="en-GB"/>
        </w:rPr>
      </w:pPr>
      <w:r w:rsidRPr="1A6920A3">
        <w:rPr>
          <w:rFonts w:hAnsiTheme="minorHAnsi" w:cstheme="minorBidi"/>
          <w:lang w:val="en-GB"/>
        </w:rPr>
        <w:t>you notice that we have been invoiced for a commission or fee payment that appears large given the service stated to have been</w:t>
      </w:r>
      <w:r w:rsidRPr="1A6920A3">
        <w:rPr>
          <w:rFonts w:hAnsiTheme="minorHAnsi" w:cstheme="minorBidi"/>
          <w:spacing w:val="-9"/>
          <w:lang w:val="en-GB"/>
        </w:rPr>
        <w:t xml:space="preserve"> </w:t>
      </w:r>
      <w:r w:rsidRPr="1A6920A3">
        <w:rPr>
          <w:rFonts w:hAnsiTheme="minorHAnsi" w:cstheme="minorBidi"/>
          <w:lang w:val="en-GB"/>
        </w:rPr>
        <w:t>provided;</w:t>
      </w:r>
    </w:p>
    <w:p w14:paraId="37D19132" w14:textId="77777777" w:rsidR="00775B29" w:rsidRPr="00701149" w:rsidRDefault="547A3C54" w:rsidP="1A6920A3">
      <w:pPr>
        <w:pStyle w:val="ListParagraph"/>
        <w:widowControl w:val="0"/>
        <w:numPr>
          <w:ilvl w:val="2"/>
          <w:numId w:val="20"/>
        </w:numPr>
        <w:tabs>
          <w:tab w:val="left" w:pos="1679"/>
        </w:tabs>
        <w:autoSpaceDE w:val="0"/>
        <w:autoSpaceDN w:val="0"/>
        <w:spacing w:before="120"/>
        <w:ind w:left="567"/>
        <w:contextualSpacing w:val="0"/>
        <w:rPr>
          <w:rFonts w:hAnsiTheme="minorHAnsi" w:cstheme="minorBidi"/>
          <w:lang w:val="en-GB"/>
        </w:rPr>
      </w:pPr>
      <w:r w:rsidRPr="1A6920A3">
        <w:rPr>
          <w:rFonts w:hAnsiTheme="minorHAnsi" w:cstheme="minorBidi"/>
          <w:lang w:val="en-GB"/>
        </w:rPr>
        <w:t>a third party requests or requires the use of an agent, intermediary, consultant, distributor or supplier that is not typically used by or known to us;</w:t>
      </w:r>
      <w:r w:rsidRPr="1A6920A3">
        <w:rPr>
          <w:rFonts w:hAnsiTheme="minorHAnsi" w:cstheme="minorBidi"/>
          <w:spacing w:val="-24"/>
          <w:lang w:val="en-GB"/>
        </w:rPr>
        <w:t xml:space="preserve"> </w:t>
      </w:r>
      <w:r w:rsidRPr="1A6920A3">
        <w:rPr>
          <w:rFonts w:hAnsiTheme="minorHAnsi" w:cstheme="minorBidi"/>
          <w:lang w:val="en-GB"/>
        </w:rPr>
        <w:t>or</w:t>
      </w:r>
    </w:p>
    <w:p w14:paraId="7DBBEF92" w14:textId="77777777" w:rsidR="00775B29" w:rsidRPr="00701149" w:rsidRDefault="547A3C54" w:rsidP="7368E616">
      <w:pPr>
        <w:pStyle w:val="ListParagraph"/>
        <w:widowControl w:val="0"/>
        <w:numPr>
          <w:ilvl w:val="2"/>
          <w:numId w:val="20"/>
        </w:numPr>
        <w:tabs>
          <w:tab w:val="left" w:pos="1678"/>
        </w:tabs>
        <w:autoSpaceDE w:val="0"/>
        <w:autoSpaceDN w:val="0"/>
        <w:spacing w:before="120"/>
        <w:ind w:left="567"/>
        <w:contextualSpacing w:val="0"/>
        <w:rPr>
          <w:rFonts w:hAnsiTheme="minorHAnsi" w:cstheme="minorBidi"/>
        </w:rPr>
      </w:pPr>
      <w:r w:rsidRPr="7368E616">
        <w:rPr>
          <w:rFonts w:hAnsiTheme="minorHAnsi" w:cstheme="minorBidi"/>
        </w:rPr>
        <w:t>you</w:t>
      </w:r>
      <w:r w:rsidRPr="7368E616">
        <w:rPr>
          <w:rFonts w:hAnsiTheme="minorHAnsi" w:cstheme="minorBidi"/>
          <w:spacing w:val="-4"/>
        </w:rPr>
        <w:t xml:space="preserve"> </w:t>
      </w:r>
      <w:r w:rsidRPr="7368E616">
        <w:rPr>
          <w:rFonts w:hAnsiTheme="minorHAnsi" w:cstheme="minorBidi"/>
        </w:rPr>
        <w:t>are</w:t>
      </w:r>
      <w:r w:rsidRPr="7368E616">
        <w:rPr>
          <w:rFonts w:hAnsiTheme="minorHAnsi" w:cstheme="minorBidi"/>
          <w:spacing w:val="-3"/>
        </w:rPr>
        <w:t xml:space="preserve"> </w:t>
      </w:r>
      <w:r w:rsidRPr="7368E616">
        <w:rPr>
          <w:rFonts w:hAnsiTheme="minorHAnsi" w:cstheme="minorBidi"/>
        </w:rPr>
        <w:t>offered</w:t>
      </w:r>
      <w:r w:rsidRPr="7368E616">
        <w:rPr>
          <w:rFonts w:hAnsiTheme="minorHAnsi" w:cstheme="minorBidi"/>
          <w:spacing w:val="-3"/>
        </w:rPr>
        <w:t xml:space="preserve"> </w:t>
      </w:r>
      <w:r w:rsidRPr="7368E616">
        <w:rPr>
          <w:rFonts w:hAnsiTheme="minorHAnsi" w:cstheme="minorBidi"/>
        </w:rPr>
        <w:t>an</w:t>
      </w:r>
      <w:r w:rsidRPr="7368E616">
        <w:rPr>
          <w:rFonts w:hAnsiTheme="minorHAnsi" w:cstheme="minorBidi"/>
          <w:spacing w:val="-4"/>
        </w:rPr>
        <w:t xml:space="preserve"> </w:t>
      </w:r>
      <w:r w:rsidRPr="7368E616">
        <w:rPr>
          <w:rFonts w:hAnsiTheme="minorHAnsi" w:cstheme="minorBidi"/>
        </w:rPr>
        <w:t>unusually</w:t>
      </w:r>
      <w:r w:rsidRPr="7368E616">
        <w:rPr>
          <w:rFonts w:hAnsiTheme="minorHAnsi" w:cstheme="minorBidi"/>
          <w:spacing w:val="-3"/>
        </w:rPr>
        <w:t xml:space="preserve"> </w:t>
      </w:r>
      <w:r w:rsidRPr="7368E616">
        <w:rPr>
          <w:rFonts w:hAnsiTheme="minorHAnsi" w:cstheme="minorBidi"/>
        </w:rPr>
        <w:t>generous</w:t>
      </w:r>
      <w:r w:rsidRPr="7368E616">
        <w:rPr>
          <w:rFonts w:hAnsiTheme="minorHAnsi" w:cstheme="minorBidi"/>
          <w:spacing w:val="-4"/>
        </w:rPr>
        <w:t xml:space="preserve"> </w:t>
      </w:r>
      <w:r w:rsidRPr="7368E616">
        <w:rPr>
          <w:rFonts w:hAnsiTheme="minorHAnsi" w:cstheme="minorBidi"/>
        </w:rPr>
        <w:t>gift</w:t>
      </w:r>
      <w:r w:rsidRPr="7368E616">
        <w:rPr>
          <w:rFonts w:hAnsiTheme="minorHAnsi" w:cstheme="minorBidi"/>
          <w:spacing w:val="-4"/>
        </w:rPr>
        <w:t xml:space="preserve"> </w:t>
      </w:r>
      <w:r w:rsidRPr="7368E616">
        <w:rPr>
          <w:rFonts w:hAnsiTheme="minorHAnsi" w:cstheme="minorBidi"/>
        </w:rPr>
        <w:t>or</w:t>
      </w:r>
      <w:r w:rsidRPr="7368E616">
        <w:rPr>
          <w:rFonts w:hAnsiTheme="minorHAnsi" w:cstheme="minorBidi"/>
          <w:spacing w:val="-2"/>
        </w:rPr>
        <w:t xml:space="preserve"> </w:t>
      </w:r>
      <w:r w:rsidRPr="7368E616">
        <w:rPr>
          <w:rFonts w:hAnsiTheme="minorHAnsi" w:cstheme="minorBidi"/>
        </w:rPr>
        <w:t>offered</w:t>
      </w:r>
      <w:r w:rsidRPr="7368E616">
        <w:rPr>
          <w:rFonts w:hAnsiTheme="minorHAnsi" w:cstheme="minorBidi"/>
          <w:spacing w:val="-4"/>
        </w:rPr>
        <w:t xml:space="preserve"> </w:t>
      </w:r>
      <w:r w:rsidRPr="7368E616">
        <w:rPr>
          <w:rFonts w:hAnsiTheme="minorHAnsi" w:cstheme="minorBidi"/>
        </w:rPr>
        <w:t>lavish</w:t>
      </w:r>
      <w:r w:rsidRPr="7368E616">
        <w:rPr>
          <w:rFonts w:hAnsiTheme="minorHAnsi" w:cstheme="minorBidi"/>
          <w:spacing w:val="-4"/>
        </w:rPr>
        <w:t xml:space="preserve"> </w:t>
      </w:r>
      <w:r w:rsidRPr="7368E616">
        <w:rPr>
          <w:rFonts w:hAnsiTheme="minorHAnsi" w:cstheme="minorBidi"/>
        </w:rPr>
        <w:t>hospitality</w:t>
      </w:r>
      <w:r w:rsidRPr="7368E616">
        <w:rPr>
          <w:rFonts w:hAnsiTheme="minorHAnsi" w:cstheme="minorBidi"/>
          <w:spacing w:val="-3"/>
        </w:rPr>
        <w:t xml:space="preserve"> </w:t>
      </w:r>
      <w:r w:rsidRPr="7368E616">
        <w:rPr>
          <w:rFonts w:hAnsiTheme="minorHAnsi" w:cstheme="minorBidi"/>
        </w:rPr>
        <w:t>by</w:t>
      </w:r>
      <w:r w:rsidRPr="7368E616">
        <w:rPr>
          <w:rFonts w:hAnsiTheme="minorHAnsi" w:cstheme="minorBidi"/>
          <w:spacing w:val="-3"/>
        </w:rPr>
        <w:t xml:space="preserve"> </w:t>
      </w:r>
      <w:r w:rsidRPr="7368E616">
        <w:rPr>
          <w:rFonts w:hAnsiTheme="minorHAnsi" w:cstheme="minorBidi"/>
        </w:rPr>
        <w:t>a</w:t>
      </w:r>
      <w:r w:rsidRPr="7368E616">
        <w:rPr>
          <w:rFonts w:hAnsiTheme="minorHAnsi" w:cstheme="minorBidi"/>
          <w:spacing w:val="-4"/>
        </w:rPr>
        <w:t xml:space="preserve"> </w:t>
      </w:r>
      <w:r w:rsidRPr="7368E616">
        <w:rPr>
          <w:rFonts w:hAnsiTheme="minorHAnsi" w:cstheme="minorBidi"/>
        </w:rPr>
        <w:t>third</w:t>
      </w:r>
      <w:r w:rsidRPr="7368E616">
        <w:rPr>
          <w:rFonts w:hAnsiTheme="minorHAnsi" w:cstheme="minorBidi"/>
          <w:spacing w:val="-3"/>
        </w:rPr>
        <w:t xml:space="preserve"> </w:t>
      </w:r>
      <w:r w:rsidRPr="7368E616">
        <w:rPr>
          <w:rFonts w:hAnsiTheme="minorHAnsi" w:cstheme="minorBidi"/>
        </w:rPr>
        <w:t>party.</w:t>
      </w:r>
    </w:p>
    <w:p w14:paraId="2DE2AE06" w14:textId="77777777" w:rsidR="00775B29" w:rsidRPr="00701149" w:rsidRDefault="00775B29">
      <w:pPr>
        <w:rPr>
          <w:rFonts w:hAnsiTheme="minorHAnsi" w:cstheme="minorHAnsi"/>
        </w:rPr>
      </w:pPr>
    </w:p>
    <w:p w14:paraId="6C3AEAED" w14:textId="77777777" w:rsidR="00775B29" w:rsidRPr="00701149" w:rsidRDefault="00162DC5">
      <w:pPr>
        <w:jc w:val="center"/>
        <w:rPr>
          <w:rFonts w:hAnsiTheme="minorHAnsi" w:cstheme="minorHAnsi"/>
        </w:rPr>
      </w:pPr>
      <w:r w:rsidRPr="00701149">
        <w:rPr>
          <w:rFonts w:eastAsia="Calibri" w:hAnsiTheme="minorHAnsi" w:cstheme="minorHAnsi"/>
          <w:color w:val="000000" w:themeColor="text1"/>
        </w:rPr>
        <w:t>[Remainder of page intentionally left blank]</w:t>
      </w:r>
    </w:p>
    <w:p w14:paraId="1D8E536F" w14:textId="5187964C" w:rsidR="00775B29" w:rsidRPr="00701149" w:rsidRDefault="00775B29" w:rsidP="464CBA6A">
      <w:pPr>
        <w:rPr>
          <w:rFonts w:hAnsiTheme="minorHAnsi" w:cstheme="minorHAnsi"/>
        </w:rPr>
        <w:sectPr w:rsidR="00775B29" w:rsidRPr="00701149">
          <w:headerReference w:type="default" r:id="rId30"/>
          <w:pgSz w:w="12240" w:h="15840"/>
          <w:pgMar w:top="1440" w:right="1440" w:bottom="1440" w:left="1440" w:header="708" w:footer="708" w:gutter="0"/>
          <w:cols w:space="708"/>
          <w:docGrid w:linePitch="360"/>
        </w:sectPr>
      </w:pPr>
      <w:bookmarkStart w:id="51" w:name="_Hlk2253359"/>
      <w:bookmarkStart w:id="52" w:name="main"/>
      <w:bookmarkStart w:id="53" w:name="a68181"/>
      <w:bookmarkStart w:id="54" w:name="_Toc286928567"/>
      <w:bookmarkEnd w:id="51"/>
      <w:bookmarkEnd w:id="52"/>
      <w:bookmarkEnd w:id="53"/>
      <w:bookmarkEnd w:id="54"/>
    </w:p>
    <w:p w14:paraId="72E8AF88" w14:textId="77777777" w:rsidR="00775B29" w:rsidRPr="00701149" w:rsidRDefault="547A3C54" w:rsidP="1A6920A3">
      <w:pPr>
        <w:pStyle w:val="Heading1"/>
        <w:spacing w:after="240"/>
        <w:rPr>
          <w:rFonts w:asciiTheme="minorHAnsi" w:hAnsiTheme="minorHAnsi" w:cstheme="minorBidi"/>
          <w:b/>
          <w:bCs/>
          <w:color w:val="auto"/>
          <w:sz w:val="22"/>
          <w:szCs w:val="22"/>
        </w:rPr>
      </w:pPr>
      <w:bookmarkStart w:id="55" w:name="_Toc233745049"/>
      <w:r w:rsidRPr="1A6920A3">
        <w:rPr>
          <w:rFonts w:asciiTheme="minorHAnsi" w:hAnsiTheme="minorHAnsi" w:cstheme="minorBidi"/>
          <w:b/>
          <w:bCs/>
          <w:color w:val="auto"/>
          <w:sz w:val="22"/>
          <w:szCs w:val="22"/>
        </w:rPr>
        <w:lastRenderedPageBreak/>
        <w:t>Tender Application Templates</w:t>
      </w:r>
      <w:bookmarkEnd w:id="55"/>
    </w:p>
    <w:p w14:paraId="047D55E4" w14:textId="77777777" w:rsidR="00775B29" w:rsidRPr="00701149" w:rsidRDefault="547A3C54" w:rsidP="1A6920A3">
      <w:pPr>
        <w:pStyle w:val="Heading1"/>
        <w:spacing w:after="240"/>
        <w:rPr>
          <w:rFonts w:asciiTheme="minorHAnsi" w:hAnsiTheme="minorHAnsi" w:cstheme="minorBidi"/>
          <w:b/>
          <w:bCs/>
          <w:color w:val="auto"/>
          <w:sz w:val="22"/>
          <w:szCs w:val="22"/>
          <w:lang w:val="en-GB"/>
        </w:rPr>
      </w:pPr>
      <w:bookmarkStart w:id="56" w:name="_Toc233745050"/>
      <w:r w:rsidRPr="1A6920A3">
        <w:rPr>
          <w:rFonts w:asciiTheme="minorHAnsi" w:hAnsiTheme="minorHAnsi" w:cstheme="minorBidi"/>
          <w:b/>
          <w:bCs/>
          <w:color w:val="auto"/>
          <w:sz w:val="22"/>
          <w:szCs w:val="22"/>
          <w:lang w:val="en-GB"/>
        </w:rPr>
        <w:t>Template 1:</w:t>
      </w:r>
      <w:r>
        <w:tab/>
      </w:r>
      <w:r w:rsidRPr="1A6920A3">
        <w:rPr>
          <w:rFonts w:asciiTheme="minorHAnsi" w:hAnsiTheme="minorHAnsi" w:cstheme="minorBidi"/>
          <w:b/>
          <w:bCs/>
          <w:color w:val="auto"/>
          <w:sz w:val="22"/>
          <w:szCs w:val="22"/>
          <w:lang w:val="en-GB"/>
        </w:rPr>
        <w:t>Identification of the Contractor</w:t>
      </w:r>
      <w:bookmarkEnd w:id="56"/>
    </w:p>
    <w:tbl>
      <w:tblPr>
        <w:tblStyle w:val="TableGrid"/>
        <w:tblW w:w="0" w:type="auto"/>
        <w:tblLook w:val="04A0" w:firstRow="1" w:lastRow="0" w:firstColumn="1" w:lastColumn="0" w:noHBand="0" w:noVBand="1"/>
      </w:tblPr>
      <w:tblGrid>
        <w:gridCol w:w="3397"/>
        <w:gridCol w:w="5953"/>
      </w:tblGrid>
      <w:tr w:rsidR="00775B29" w:rsidRPr="00701149" w14:paraId="41E55BCD" w14:textId="77777777">
        <w:tc>
          <w:tcPr>
            <w:tcW w:w="3397" w:type="dxa"/>
            <w:vAlign w:val="center"/>
          </w:tcPr>
          <w:p w14:paraId="5754B69C" w14:textId="77777777" w:rsidR="00775B29" w:rsidRPr="00701149" w:rsidRDefault="00162DC5">
            <w:pPr>
              <w:pStyle w:val="Default"/>
              <w:rPr>
                <w:rFonts w:asciiTheme="minorHAnsi" w:hAnsiTheme="minorHAnsi" w:cstheme="minorHAnsi"/>
                <w:b/>
                <w:bCs/>
                <w:sz w:val="22"/>
                <w:szCs w:val="22"/>
              </w:rPr>
            </w:pPr>
            <w:r w:rsidRPr="00701149">
              <w:rPr>
                <w:rFonts w:asciiTheme="minorHAnsi" w:hAnsiTheme="minorHAnsi" w:cstheme="minorHAnsi"/>
                <w:b/>
                <w:bCs/>
                <w:sz w:val="22"/>
                <w:szCs w:val="22"/>
              </w:rPr>
              <w:t>Services to be provided:</w:t>
            </w:r>
          </w:p>
        </w:tc>
        <w:tc>
          <w:tcPr>
            <w:tcW w:w="5953" w:type="dxa"/>
            <w:vAlign w:val="center"/>
          </w:tcPr>
          <w:p w14:paraId="67EE7402" w14:textId="5BDBDB77" w:rsidR="00775B29" w:rsidRPr="003747F8" w:rsidRDefault="003747F8" w:rsidP="003747F8">
            <w:pPr>
              <w:spacing w:after="0" w:line="240" w:lineRule="auto"/>
              <w:rPr>
                <w:rFonts w:hAnsiTheme="minorHAnsi" w:cstheme="minorBidi"/>
                <w:b/>
                <w:bCs/>
                <w:color w:val="000000" w:themeColor="text1"/>
                <w:lang w:val="en-MY"/>
              </w:rPr>
            </w:pPr>
            <w:r w:rsidRPr="003747F8">
              <w:rPr>
                <w:rFonts w:hAnsiTheme="minorHAnsi" w:cstheme="minorBidi"/>
                <w:b/>
                <w:bCs/>
                <w:color w:val="000000" w:themeColor="text1"/>
                <w:lang w:val="en-MY"/>
              </w:rPr>
              <w:t>Design of Creative Materials for Rosewood Consumer and Trader Behaviour Change Campaigns</w:t>
            </w:r>
          </w:p>
        </w:tc>
      </w:tr>
      <w:tr w:rsidR="00775B29" w:rsidRPr="00701149" w14:paraId="79FC0711" w14:textId="77777777">
        <w:tc>
          <w:tcPr>
            <w:tcW w:w="3397" w:type="dxa"/>
            <w:vAlign w:val="center"/>
          </w:tcPr>
          <w:p w14:paraId="16FF909B" w14:textId="77777777" w:rsidR="00775B29" w:rsidRPr="00701149" w:rsidRDefault="00162DC5">
            <w:pPr>
              <w:pStyle w:val="Default"/>
              <w:rPr>
                <w:rFonts w:asciiTheme="minorHAnsi" w:hAnsiTheme="minorHAnsi" w:cstheme="minorHAnsi"/>
                <w:b/>
                <w:bCs/>
                <w:sz w:val="22"/>
                <w:szCs w:val="22"/>
              </w:rPr>
            </w:pPr>
            <w:r w:rsidRPr="00701149">
              <w:rPr>
                <w:rFonts w:asciiTheme="minorHAnsi" w:hAnsiTheme="minorHAnsi" w:cstheme="minorHAnsi"/>
                <w:b/>
                <w:bCs/>
                <w:sz w:val="22"/>
                <w:szCs w:val="22"/>
              </w:rPr>
              <w:t>Project:</w:t>
            </w:r>
          </w:p>
        </w:tc>
        <w:tc>
          <w:tcPr>
            <w:tcW w:w="5953" w:type="dxa"/>
            <w:vAlign w:val="center"/>
          </w:tcPr>
          <w:p w14:paraId="655B4892" w14:textId="4BF5FB63" w:rsidR="00775B29" w:rsidRPr="00701149" w:rsidRDefault="00162DC5">
            <w:pPr>
              <w:tabs>
                <w:tab w:val="center" w:pos="4680"/>
              </w:tabs>
              <w:suppressAutoHyphens/>
              <w:spacing w:after="0" w:line="240" w:lineRule="auto"/>
              <w:rPr>
                <w:rFonts w:hAnsiTheme="minorHAnsi" w:cstheme="minorHAnsi"/>
                <w:color w:val="000000"/>
              </w:rPr>
            </w:pPr>
            <w:r w:rsidRPr="00701149">
              <w:rPr>
                <w:rFonts w:hAnsiTheme="minorHAnsi" w:cstheme="minorHAnsi"/>
                <w:color w:val="000000" w:themeColor="text1"/>
              </w:rPr>
              <w:t xml:space="preserve">TRAFFIC Project </w:t>
            </w:r>
            <w:r w:rsidRPr="00F84D13">
              <w:rPr>
                <w:rFonts w:hAnsiTheme="minorHAnsi" w:cstheme="minorHAnsi"/>
                <w:color w:val="000000" w:themeColor="text1"/>
              </w:rPr>
              <w:t>“</w:t>
            </w:r>
            <w:r w:rsidR="00F84D13" w:rsidRPr="00F84D13">
              <w:rPr>
                <w:rFonts w:hAnsiTheme="minorHAnsi" w:cstheme="minorHAnsi"/>
                <w:lang w:eastAsia="zh-CN"/>
              </w:rPr>
              <w:t>China’s Champions of Change II: Addressing the Demand for Illegal Wildlife Products</w:t>
            </w:r>
            <w:r w:rsidRPr="00F84D13">
              <w:rPr>
                <w:rFonts w:hAnsiTheme="minorHAnsi" w:cstheme="minorHAnsi"/>
                <w:color w:val="000000" w:themeColor="text1"/>
              </w:rPr>
              <w:t>”</w:t>
            </w:r>
          </w:p>
        </w:tc>
      </w:tr>
      <w:tr w:rsidR="00775B29" w:rsidRPr="00701149" w14:paraId="45C9A3CD" w14:textId="77777777">
        <w:trPr>
          <w:trHeight w:val="387"/>
        </w:trPr>
        <w:tc>
          <w:tcPr>
            <w:tcW w:w="3397" w:type="dxa"/>
            <w:vAlign w:val="center"/>
          </w:tcPr>
          <w:p w14:paraId="54A804F2" w14:textId="77777777" w:rsidR="00775B29" w:rsidRPr="00701149" w:rsidRDefault="00162DC5">
            <w:pPr>
              <w:pStyle w:val="Default"/>
              <w:rPr>
                <w:rFonts w:asciiTheme="minorHAnsi" w:hAnsiTheme="minorHAnsi" w:cstheme="minorHAnsi"/>
                <w:b/>
                <w:bCs/>
                <w:sz w:val="22"/>
                <w:szCs w:val="22"/>
              </w:rPr>
            </w:pPr>
            <w:r w:rsidRPr="00701149">
              <w:rPr>
                <w:rFonts w:asciiTheme="minorHAnsi" w:hAnsiTheme="minorHAnsi" w:cstheme="minorHAnsi"/>
                <w:b/>
                <w:bCs/>
                <w:sz w:val="22"/>
                <w:szCs w:val="22"/>
              </w:rPr>
              <w:t>Cooperative Agreement:</w:t>
            </w:r>
          </w:p>
        </w:tc>
        <w:tc>
          <w:tcPr>
            <w:tcW w:w="5953" w:type="dxa"/>
            <w:vAlign w:val="center"/>
          </w:tcPr>
          <w:p w14:paraId="4CD295CC" w14:textId="77777777" w:rsidR="00775B29" w:rsidRPr="00701149" w:rsidRDefault="00775B29">
            <w:pPr>
              <w:tabs>
                <w:tab w:val="center" w:pos="4680"/>
              </w:tabs>
              <w:suppressAutoHyphens/>
              <w:spacing w:after="0" w:line="240" w:lineRule="auto"/>
              <w:rPr>
                <w:rFonts w:hAnsiTheme="minorHAnsi" w:cstheme="minorHAnsi"/>
                <w:bCs/>
                <w:color w:val="000000"/>
              </w:rPr>
            </w:pPr>
          </w:p>
        </w:tc>
      </w:tr>
    </w:tbl>
    <w:p w14:paraId="639DD081" w14:textId="77777777" w:rsidR="00775B29" w:rsidRPr="00701149" w:rsidRDefault="00775B29">
      <w:pPr>
        <w:pStyle w:val="Default"/>
        <w:spacing w:after="120"/>
        <w:rPr>
          <w:rFonts w:asciiTheme="minorHAnsi" w:hAnsiTheme="minorHAnsi" w:cstheme="minorHAnsi"/>
          <w:bCs/>
          <w:i/>
          <w:iCs/>
          <w:sz w:val="22"/>
          <w:szCs w:val="22"/>
        </w:rPr>
      </w:pPr>
    </w:p>
    <w:p w14:paraId="3854C752" w14:textId="77777777" w:rsidR="00775B29" w:rsidRPr="00701149" w:rsidRDefault="00775B29">
      <w:pPr>
        <w:pStyle w:val="Default"/>
        <w:spacing w:after="12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397"/>
        <w:gridCol w:w="5953"/>
      </w:tblGrid>
      <w:tr w:rsidR="00775B29" w:rsidRPr="00701149" w14:paraId="7716BDA0" w14:textId="77777777">
        <w:tc>
          <w:tcPr>
            <w:tcW w:w="9350" w:type="dxa"/>
            <w:gridSpan w:val="2"/>
            <w:shd w:val="clear" w:color="auto" w:fill="EDEDED" w:themeFill="accent3" w:themeFillTint="33"/>
          </w:tcPr>
          <w:p w14:paraId="276F6231"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
                <w:bCs/>
                <w:sz w:val="22"/>
                <w:szCs w:val="22"/>
              </w:rPr>
              <w:t>COMPANY OR INDIVIDUAL:</w:t>
            </w:r>
          </w:p>
        </w:tc>
      </w:tr>
      <w:tr w:rsidR="00775B29" w:rsidRPr="00701149" w14:paraId="4328A37A" w14:textId="77777777">
        <w:tc>
          <w:tcPr>
            <w:tcW w:w="3397" w:type="dxa"/>
          </w:tcPr>
          <w:p w14:paraId="3E759C6F"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Name:</w:t>
            </w:r>
            <w:r w:rsidRPr="00701149">
              <w:rPr>
                <w:rFonts w:asciiTheme="minorHAnsi" w:hAnsiTheme="minorHAnsi" w:cstheme="minorHAnsi"/>
                <w:bCs/>
                <w:sz w:val="22"/>
                <w:szCs w:val="22"/>
              </w:rPr>
              <w:tab/>
            </w:r>
          </w:p>
        </w:tc>
        <w:tc>
          <w:tcPr>
            <w:tcW w:w="5953" w:type="dxa"/>
          </w:tcPr>
          <w:p w14:paraId="40FF2B29" w14:textId="77777777" w:rsidR="00775B29" w:rsidRPr="00701149" w:rsidRDefault="00775B29">
            <w:pPr>
              <w:pStyle w:val="Default"/>
              <w:rPr>
                <w:rFonts w:asciiTheme="minorHAnsi" w:hAnsiTheme="minorHAnsi" w:cstheme="minorHAnsi"/>
                <w:bCs/>
                <w:sz w:val="22"/>
                <w:szCs w:val="22"/>
              </w:rPr>
            </w:pPr>
          </w:p>
          <w:p w14:paraId="18279FC2" w14:textId="77777777" w:rsidR="00775B29" w:rsidRPr="00701149" w:rsidRDefault="00775B29">
            <w:pPr>
              <w:pStyle w:val="Default"/>
              <w:rPr>
                <w:rFonts w:asciiTheme="minorHAnsi" w:hAnsiTheme="minorHAnsi" w:cstheme="minorHAnsi"/>
                <w:bCs/>
                <w:sz w:val="22"/>
                <w:szCs w:val="22"/>
              </w:rPr>
            </w:pPr>
          </w:p>
        </w:tc>
      </w:tr>
      <w:tr w:rsidR="00775B29" w:rsidRPr="00701149" w14:paraId="66701AAC" w14:textId="77777777">
        <w:tc>
          <w:tcPr>
            <w:tcW w:w="3397" w:type="dxa"/>
          </w:tcPr>
          <w:p w14:paraId="09145C89"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Address:</w:t>
            </w:r>
          </w:p>
        </w:tc>
        <w:tc>
          <w:tcPr>
            <w:tcW w:w="5953" w:type="dxa"/>
          </w:tcPr>
          <w:p w14:paraId="6D2EA5BF" w14:textId="77777777" w:rsidR="00775B29" w:rsidRPr="00701149" w:rsidRDefault="00775B29">
            <w:pPr>
              <w:pStyle w:val="Default"/>
              <w:rPr>
                <w:rFonts w:asciiTheme="minorHAnsi" w:hAnsiTheme="minorHAnsi" w:cstheme="minorHAnsi"/>
                <w:bCs/>
                <w:sz w:val="22"/>
                <w:szCs w:val="22"/>
              </w:rPr>
            </w:pPr>
          </w:p>
          <w:p w14:paraId="31997025" w14:textId="77777777" w:rsidR="00775B29" w:rsidRPr="00701149" w:rsidRDefault="00775B29">
            <w:pPr>
              <w:pStyle w:val="Default"/>
              <w:rPr>
                <w:rFonts w:asciiTheme="minorHAnsi" w:hAnsiTheme="minorHAnsi" w:cstheme="minorHAnsi"/>
                <w:bCs/>
                <w:sz w:val="22"/>
                <w:szCs w:val="22"/>
              </w:rPr>
            </w:pPr>
          </w:p>
        </w:tc>
      </w:tr>
      <w:tr w:rsidR="00775B29" w:rsidRPr="00701149" w14:paraId="3ECC74AE" w14:textId="77777777">
        <w:tc>
          <w:tcPr>
            <w:tcW w:w="3397" w:type="dxa"/>
          </w:tcPr>
          <w:p w14:paraId="75BC3384"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Website (if applicable):</w:t>
            </w:r>
          </w:p>
        </w:tc>
        <w:tc>
          <w:tcPr>
            <w:tcW w:w="5953" w:type="dxa"/>
          </w:tcPr>
          <w:p w14:paraId="50113288" w14:textId="77777777" w:rsidR="00775B29" w:rsidRPr="00701149" w:rsidRDefault="00775B29">
            <w:pPr>
              <w:pStyle w:val="Default"/>
              <w:rPr>
                <w:rFonts w:asciiTheme="minorHAnsi" w:hAnsiTheme="minorHAnsi" w:cstheme="minorHAnsi"/>
                <w:bCs/>
                <w:sz w:val="22"/>
                <w:szCs w:val="22"/>
              </w:rPr>
            </w:pPr>
          </w:p>
        </w:tc>
      </w:tr>
      <w:tr w:rsidR="00775B29" w:rsidRPr="00701149" w14:paraId="4D99F79A" w14:textId="77777777">
        <w:tc>
          <w:tcPr>
            <w:tcW w:w="3397" w:type="dxa"/>
          </w:tcPr>
          <w:p w14:paraId="44A518EB"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Company registration number:</w:t>
            </w:r>
          </w:p>
        </w:tc>
        <w:tc>
          <w:tcPr>
            <w:tcW w:w="5953" w:type="dxa"/>
          </w:tcPr>
          <w:p w14:paraId="0CB9C3D2" w14:textId="77777777" w:rsidR="00775B29" w:rsidRPr="00701149" w:rsidRDefault="00775B29">
            <w:pPr>
              <w:pStyle w:val="Default"/>
              <w:rPr>
                <w:rFonts w:asciiTheme="minorHAnsi" w:hAnsiTheme="minorHAnsi" w:cstheme="minorHAnsi"/>
                <w:bCs/>
                <w:sz w:val="22"/>
                <w:szCs w:val="22"/>
              </w:rPr>
            </w:pPr>
          </w:p>
        </w:tc>
      </w:tr>
      <w:tr w:rsidR="00775B29" w:rsidRPr="00701149" w14:paraId="3879BB38" w14:textId="77777777">
        <w:tc>
          <w:tcPr>
            <w:tcW w:w="3397" w:type="dxa"/>
          </w:tcPr>
          <w:p w14:paraId="26BC9E25"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lang w:eastAsia="zh-CN"/>
              </w:rPr>
              <w:t>China’s Personal ID</w:t>
            </w:r>
            <w:r w:rsidRPr="00701149">
              <w:rPr>
                <w:rFonts w:asciiTheme="minorHAnsi" w:hAnsiTheme="minorHAnsi" w:cstheme="minorHAnsi"/>
                <w:bCs/>
                <w:sz w:val="22"/>
                <w:szCs w:val="22"/>
              </w:rPr>
              <w:t xml:space="preserve"> Number (if applicable) :</w:t>
            </w:r>
          </w:p>
        </w:tc>
        <w:tc>
          <w:tcPr>
            <w:tcW w:w="5953" w:type="dxa"/>
          </w:tcPr>
          <w:p w14:paraId="2D0BCB0F" w14:textId="77777777" w:rsidR="00775B29" w:rsidRPr="00701149" w:rsidRDefault="00775B29">
            <w:pPr>
              <w:pStyle w:val="Default"/>
              <w:rPr>
                <w:rFonts w:asciiTheme="minorHAnsi" w:hAnsiTheme="minorHAnsi" w:cstheme="minorHAnsi"/>
                <w:bCs/>
                <w:sz w:val="22"/>
                <w:szCs w:val="22"/>
              </w:rPr>
            </w:pPr>
          </w:p>
        </w:tc>
      </w:tr>
      <w:tr w:rsidR="00775B29" w:rsidRPr="00701149" w14:paraId="5EDCB65F" w14:textId="77777777">
        <w:tc>
          <w:tcPr>
            <w:tcW w:w="3397" w:type="dxa"/>
          </w:tcPr>
          <w:p w14:paraId="311012BC"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Proof of incorporation (please provide a scanned PDF image):</w:t>
            </w:r>
          </w:p>
        </w:tc>
        <w:tc>
          <w:tcPr>
            <w:tcW w:w="5953" w:type="dxa"/>
          </w:tcPr>
          <w:p w14:paraId="50AB8366" w14:textId="77777777" w:rsidR="00775B29" w:rsidRPr="00701149" w:rsidRDefault="00775B29">
            <w:pPr>
              <w:pStyle w:val="Default"/>
              <w:rPr>
                <w:rFonts w:asciiTheme="minorHAnsi" w:hAnsiTheme="minorHAnsi" w:cstheme="minorHAnsi"/>
                <w:bCs/>
                <w:sz w:val="22"/>
                <w:szCs w:val="22"/>
              </w:rPr>
            </w:pPr>
          </w:p>
        </w:tc>
      </w:tr>
      <w:tr w:rsidR="00775B29" w:rsidRPr="00701149" w14:paraId="50EBAB50" w14:textId="77777777">
        <w:tc>
          <w:tcPr>
            <w:tcW w:w="3397" w:type="dxa"/>
          </w:tcPr>
          <w:p w14:paraId="544D3DF1" w14:textId="184B210D"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Country of registration for tax purposes:</w:t>
            </w:r>
          </w:p>
        </w:tc>
        <w:tc>
          <w:tcPr>
            <w:tcW w:w="5953" w:type="dxa"/>
          </w:tcPr>
          <w:p w14:paraId="324E21D1" w14:textId="77777777" w:rsidR="00775B29" w:rsidRPr="00701149" w:rsidRDefault="00775B29">
            <w:pPr>
              <w:pStyle w:val="Default"/>
              <w:rPr>
                <w:rFonts w:asciiTheme="minorHAnsi" w:hAnsiTheme="minorHAnsi" w:cstheme="minorHAnsi"/>
                <w:bCs/>
                <w:sz w:val="22"/>
                <w:szCs w:val="22"/>
              </w:rPr>
            </w:pPr>
          </w:p>
          <w:p w14:paraId="7A740B8A" w14:textId="77777777" w:rsidR="00775B29" w:rsidRPr="00701149" w:rsidRDefault="00775B29">
            <w:pPr>
              <w:pStyle w:val="Default"/>
              <w:rPr>
                <w:rFonts w:asciiTheme="minorHAnsi" w:hAnsiTheme="minorHAnsi" w:cstheme="minorHAnsi"/>
                <w:bCs/>
                <w:sz w:val="22"/>
                <w:szCs w:val="22"/>
              </w:rPr>
            </w:pPr>
          </w:p>
        </w:tc>
      </w:tr>
      <w:tr w:rsidR="00775B29" w:rsidRPr="00701149" w14:paraId="170858F5" w14:textId="77777777">
        <w:tc>
          <w:tcPr>
            <w:tcW w:w="3397" w:type="dxa"/>
          </w:tcPr>
          <w:p w14:paraId="7C17F167"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Are taxes included in your tender budget? Y/N</w:t>
            </w:r>
          </w:p>
        </w:tc>
        <w:tc>
          <w:tcPr>
            <w:tcW w:w="5953" w:type="dxa"/>
          </w:tcPr>
          <w:p w14:paraId="3D94F85A" w14:textId="77777777" w:rsidR="00775B29" w:rsidRPr="00701149" w:rsidRDefault="00775B29">
            <w:pPr>
              <w:pStyle w:val="Default"/>
              <w:rPr>
                <w:rFonts w:asciiTheme="minorHAnsi" w:hAnsiTheme="minorHAnsi" w:cstheme="minorHAnsi"/>
                <w:bCs/>
                <w:sz w:val="22"/>
                <w:szCs w:val="22"/>
              </w:rPr>
            </w:pPr>
          </w:p>
        </w:tc>
      </w:tr>
      <w:tr w:rsidR="00775B29" w:rsidRPr="00701149" w14:paraId="30C331E1" w14:textId="77777777">
        <w:tc>
          <w:tcPr>
            <w:tcW w:w="3397" w:type="dxa"/>
          </w:tcPr>
          <w:p w14:paraId="364974B0"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If Yes, what is the percentage?</w:t>
            </w:r>
          </w:p>
        </w:tc>
        <w:tc>
          <w:tcPr>
            <w:tcW w:w="5953" w:type="dxa"/>
          </w:tcPr>
          <w:p w14:paraId="3B0E5AEE" w14:textId="77777777" w:rsidR="00775B29" w:rsidRPr="00701149" w:rsidRDefault="00775B29">
            <w:pPr>
              <w:pStyle w:val="Default"/>
              <w:rPr>
                <w:rFonts w:asciiTheme="minorHAnsi" w:hAnsiTheme="minorHAnsi" w:cstheme="minorHAnsi"/>
                <w:bCs/>
                <w:sz w:val="22"/>
                <w:szCs w:val="22"/>
              </w:rPr>
            </w:pPr>
          </w:p>
        </w:tc>
      </w:tr>
    </w:tbl>
    <w:p w14:paraId="4B5D6146" w14:textId="77777777" w:rsidR="00775B29" w:rsidRPr="00701149" w:rsidRDefault="00775B29">
      <w:pPr>
        <w:pStyle w:val="Default"/>
        <w:rPr>
          <w:rFonts w:asciiTheme="minorHAnsi" w:hAnsiTheme="minorHAnsi" w:cstheme="minorHAnsi"/>
          <w:bCs/>
          <w:sz w:val="22"/>
          <w:szCs w:val="22"/>
        </w:rPr>
      </w:pPr>
    </w:p>
    <w:tbl>
      <w:tblPr>
        <w:tblStyle w:val="TableGrid"/>
        <w:tblW w:w="0" w:type="auto"/>
        <w:tblLook w:val="04A0" w:firstRow="1" w:lastRow="0" w:firstColumn="1" w:lastColumn="0" w:noHBand="0" w:noVBand="1"/>
      </w:tblPr>
      <w:tblGrid>
        <w:gridCol w:w="3397"/>
        <w:gridCol w:w="5953"/>
      </w:tblGrid>
      <w:tr w:rsidR="00775B29" w:rsidRPr="00701149" w14:paraId="6749F724" w14:textId="77777777">
        <w:tc>
          <w:tcPr>
            <w:tcW w:w="9350" w:type="dxa"/>
            <w:gridSpan w:val="2"/>
            <w:shd w:val="clear" w:color="auto" w:fill="EDEDED" w:themeFill="accent3" w:themeFillTint="33"/>
          </w:tcPr>
          <w:p w14:paraId="5869A0C8"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
                <w:bCs/>
                <w:sz w:val="22"/>
                <w:szCs w:val="22"/>
              </w:rPr>
              <w:t>PERSON AUTHORISED TO SIGN CONTRACT:</w:t>
            </w:r>
          </w:p>
        </w:tc>
      </w:tr>
      <w:tr w:rsidR="00775B29" w:rsidRPr="00701149" w14:paraId="46988A42" w14:textId="77777777">
        <w:tc>
          <w:tcPr>
            <w:tcW w:w="3397" w:type="dxa"/>
          </w:tcPr>
          <w:p w14:paraId="1B9AFBCB"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Name and Position:</w:t>
            </w:r>
          </w:p>
        </w:tc>
        <w:tc>
          <w:tcPr>
            <w:tcW w:w="5953" w:type="dxa"/>
          </w:tcPr>
          <w:p w14:paraId="23BA5AD0" w14:textId="77777777" w:rsidR="00775B29" w:rsidRPr="00701149" w:rsidRDefault="00775B29">
            <w:pPr>
              <w:pStyle w:val="Default"/>
              <w:rPr>
                <w:rFonts w:asciiTheme="minorHAnsi" w:hAnsiTheme="minorHAnsi" w:cstheme="minorHAnsi"/>
                <w:bCs/>
                <w:sz w:val="22"/>
                <w:szCs w:val="22"/>
              </w:rPr>
            </w:pPr>
          </w:p>
          <w:p w14:paraId="3F3A9CA7" w14:textId="77777777" w:rsidR="00775B29" w:rsidRPr="00701149" w:rsidRDefault="00775B29">
            <w:pPr>
              <w:pStyle w:val="Default"/>
              <w:rPr>
                <w:rFonts w:asciiTheme="minorHAnsi" w:hAnsiTheme="minorHAnsi" w:cstheme="minorHAnsi"/>
                <w:bCs/>
                <w:sz w:val="22"/>
                <w:szCs w:val="22"/>
              </w:rPr>
            </w:pPr>
          </w:p>
        </w:tc>
      </w:tr>
      <w:tr w:rsidR="00775B29" w:rsidRPr="00701149" w14:paraId="6922240E" w14:textId="77777777">
        <w:tc>
          <w:tcPr>
            <w:tcW w:w="3397" w:type="dxa"/>
          </w:tcPr>
          <w:p w14:paraId="64FCECC7"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i/>
                <w:sz w:val="22"/>
                <w:szCs w:val="22"/>
              </w:rPr>
              <w:t>Address where contract should be sent (if different from above):</w:t>
            </w:r>
          </w:p>
        </w:tc>
        <w:tc>
          <w:tcPr>
            <w:tcW w:w="5953" w:type="dxa"/>
          </w:tcPr>
          <w:p w14:paraId="56147039" w14:textId="77777777" w:rsidR="00775B29" w:rsidRPr="00701149" w:rsidRDefault="00775B29">
            <w:pPr>
              <w:pStyle w:val="Default"/>
              <w:rPr>
                <w:rFonts w:asciiTheme="minorHAnsi" w:hAnsiTheme="minorHAnsi" w:cstheme="minorHAnsi"/>
                <w:bCs/>
                <w:sz w:val="22"/>
                <w:szCs w:val="22"/>
              </w:rPr>
            </w:pPr>
          </w:p>
        </w:tc>
      </w:tr>
    </w:tbl>
    <w:p w14:paraId="5DCE15C2" w14:textId="77777777" w:rsidR="00775B29" w:rsidRPr="00701149" w:rsidRDefault="00775B29">
      <w:pPr>
        <w:pStyle w:val="Default"/>
        <w:spacing w:after="120"/>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3397"/>
        <w:gridCol w:w="5953"/>
      </w:tblGrid>
      <w:tr w:rsidR="00775B29" w:rsidRPr="00701149" w14:paraId="2DFDDC4F" w14:textId="77777777" w:rsidTr="7368E616">
        <w:tc>
          <w:tcPr>
            <w:tcW w:w="9350" w:type="dxa"/>
            <w:gridSpan w:val="2"/>
            <w:shd w:val="clear" w:color="auto" w:fill="EDEDED" w:themeFill="accent3" w:themeFillTint="33"/>
          </w:tcPr>
          <w:p w14:paraId="4625AA2A"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
                <w:bCs/>
                <w:sz w:val="22"/>
                <w:szCs w:val="22"/>
              </w:rPr>
              <w:t>PERSON FOR ROUTINE CONTACT:</w:t>
            </w:r>
          </w:p>
        </w:tc>
      </w:tr>
      <w:tr w:rsidR="00775B29" w:rsidRPr="00701149" w14:paraId="07E00A84" w14:textId="77777777" w:rsidTr="7368E616">
        <w:tc>
          <w:tcPr>
            <w:tcW w:w="3397" w:type="dxa"/>
          </w:tcPr>
          <w:p w14:paraId="7EF98E60"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Name and Position:</w:t>
            </w:r>
          </w:p>
          <w:p w14:paraId="46D7E43F"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i/>
                <w:sz w:val="22"/>
                <w:szCs w:val="22"/>
              </w:rPr>
              <w:t>(if different from above):</w:t>
            </w:r>
          </w:p>
        </w:tc>
        <w:tc>
          <w:tcPr>
            <w:tcW w:w="5953" w:type="dxa"/>
          </w:tcPr>
          <w:p w14:paraId="635C29F7" w14:textId="77777777" w:rsidR="00775B29" w:rsidRPr="00701149" w:rsidRDefault="00775B29">
            <w:pPr>
              <w:pStyle w:val="Default"/>
              <w:rPr>
                <w:rFonts w:asciiTheme="minorHAnsi" w:hAnsiTheme="minorHAnsi" w:cstheme="minorHAnsi"/>
                <w:bCs/>
                <w:sz w:val="22"/>
                <w:szCs w:val="22"/>
              </w:rPr>
            </w:pPr>
          </w:p>
          <w:p w14:paraId="61C2C3D7" w14:textId="77777777" w:rsidR="00775B29" w:rsidRPr="00701149" w:rsidRDefault="00775B29">
            <w:pPr>
              <w:pStyle w:val="Default"/>
              <w:rPr>
                <w:rFonts w:asciiTheme="minorHAnsi" w:hAnsiTheme="minorHAnsi" w:cstheme="minorHAnsi"/>
                <w:bCs/>
                <w:sz w:val="22"/>
                <w:szCs w:val="22"/>
              </w:rPr>
            </w:pPr>
          </w:p>
        </w:tc>
      </w:tr>
      <w:tr w:rsidR="00775B29" w:rsidRPr="00701149" w14:paraId="0593BF95" w14:textId="77777777" w:rsidTr="7368E616">
        <w:tc>
          <w:tcPr>
            <w:tcW w:w="3397" w:type="dxa"/>
          </w:tcPr>
          <w:p w14:paraId="390023A6"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Address:</w:t>
            </w:r>
          </w:p>
        </w:tc>
        <w:tc>
          <w:tcPr>
            <w:tcW w:w="5953" w:type="dxa"/>
          </w:tcPr>
          <w:p w14:paraId="55646BE6" w14:textId="77777777" w:rsidR="00775B29" w:rsidRPr="00701149" w:rsidRDefault="00775B29">
            <w:pPr>
              <w:pStyle w:val="Default"/>
              <w:rPr>
                <w:rFonts w:asciiTheme="minorHAnsi" w:hAnsiTheme="minorHAnsi" w:cstheme="minorHAnsi"/>
                <w:bCs/>
                <w:sz w:val="22"/>
                <w:szCs w:val="22"/>
              </w:rPr>
            </w:pPr>
          </w:p>
          <w:p w14:paraId="088C332B" w14:textId="77777777" w:rsidR="00775B29" w:rsidRPr="00701149" w:rsidRDefault="00775B29">
            <w:pPr>
              <w:pStyle w:val="Default"/>
              <w:rPr>
                <w:rFonts w:asciiTheme="minorHAnsi" w:hAnsiTheme="minorHAnsi" w:cstheme="minorHAnsi"/>
                <w:bCs/>
                <w:sz w:val="22"/>
                <w:szCs w:val="22"/>
              </w:rPr>
            </w:pPr>
          </w:p>
        </w:tc>
      </w:tr>
      <w:tr w:rsidR="00775B29" w:rsidRPr="00701149" w14:paraId="3B1C9A0C" w14:textId="77777777" w:rsidTr="7368E616">
        <w:tc>
          <w:tcPr>
            <w:tcW w:w="3397" w:type="dxa"/>
          </w:tcPr>
          <w:p w14:paraId="10296B22" w14:textId="77777777" w:rsidR="00775B29" w:rsidRPr="00701149" w:rsidRDefault="00162DC5">
            <w:pPr>
              <w:pStyle w:val="Default"/>
              <w:rPr>
                <w:rFonts w:asciiTheme="minorHAnsi" w:hAnsiTheme="minorHAnsi" w:cstheme="minorHAnsi"/>
                <w:bCs/>
                <w:sz w:val="22"/>
                <w:szCs w:val="22"/>
              </w:rPr>
            </w:pPr>
            <w:r w:rsidRPr="00701149">
              <w:rPr>
                <w:rFonts w:asciiTheme="minorHAnsi" w:hAnsiTheme="minorHAnsi" w:cstheme="minorHAnsi"/>
                <w:bCs/>
                <w:sz w:val="22"/>
                <w:szCs w:val="22"/>
              </w:rPr>
              <w:t>Telephone and E-mail:</w:t>
            </w:r>
            <w:r w:rsidRPr="00701149">
              <w:rPr>
                <w:rFonts w:asciiTheme="minorHAnsi" w:hAnsiTheme="minorHAnsi" w:cstheme="minorHAnsi"/>
                <w:bCs/>
                <w:sz w:val="22"/>
                <w:szCs w:val="22"/>
              </w:rPr>
              <w:tab/>
            </w:r>
          </w:p>
        </w:tc>
        <w:tc>
          <w:tcPr>
            <w:tcW w:w="5953" w:type="dxa"/>
          </w:tcPr>
          <w:p w14:paraId="1FFFAD14" w14:textId="77777777" w:rsidR="00775B29" w:rsidRPr="00701149" w:rsidRDefault="00775B29">
            <w:pPr>
              <w:pStyle w:val="Default"/>
              <w:rPr>
                <w:rFonts w:asciiTheme="minorHAnsi" w:hAnsiTheme="minorHAnsi" w:cstheme="minorHAnsi"/>
                <w:bCs/>
                <w:sz w:val="22"/>
                <w:szCs w:val="22"/>
              </w:rPr>
            </w:pPr>
          </w:p>
          <w:p w14:paraId="2E9F94CF" w14:textId="77777777" w:rsidR="00775B29" w:rsidRPr="00701149" w:rsidRDefault="00775B29">
            <w:pPr>
              <w:pStyle w:val="Default"/>
              <w:rPr>
                <w:rFonts w:asciiTheme="minorHAnsi" w:hAnsiTheme="minorHAnsi" w:cstheme="minorHAnsi"/>
                <w:bCs/>
                <w:sz w:val="22"/>
                <w:szCs w:val="22"/>
              </w:rPr>
            </w:pPr>
          </w:p>
        </w:tc>
      </w:tr>
    </w:tbl>
    <w:p w14:paraId="2A94A277" w14:textId="77777777" w:rsidR="00775B29" w:rsidRPr="00701149" w:rsidRDefault="00162DC5">
      <w:pPr>
        <w:spacing w:after="120" w:line="240" w:lineRule="auto"/>
        <w:rPr>
          <w:rFonts w:hAnsiTheme="minorHAnsi" w:cstheme="minorHAnsi"/>
          <w:b/>
        </w:rPr>
      </w:pPr>
      <w:r w:rsidRPr="00701149">
        <w:rPr>
          <w:rFonts w:hAnsiTheme="minorHAnsi" w:cstheme="minorHAnsi"/>
          <w:b/>
        </w:rPr>
        <w:t>STATEMENT</w:t>
      </w:r>
    </w:p>
    <w:p w14:paraId="23297B96" w14:textId="77777777" w:rsidR="00775B29" w:rsidRPr="00701149" w:rsidRDefault="547A3C54" w:rsidP="7368E616">
      <w:pPr>
        <w:keepNext/>
        <w:keepLines/>
        <w:widowControl w:val="0"/>
        <w:spacing w:after="120" w:line="240" w:lineRule="auto"/>
        <w:jc w:val="both"/>
        <w:rPr>
          <w:rFonts w:hAnsiTheme="minorHAnsi" w:cstheme="minorBidi"/>
          <w:lang w:val="en-US"/>
        </w:rPr>
      </w:pPr>
      <w:r w:rsidRPr="7368E616">
        <w:rPr>
          <w:rFonts w:hAnsiTheme="minorHAnsi" w:cstheme="minorBidi"/>
          <w:lang w:val="en-US"/>
        </w:rPr>
        <w:lastRenderedPageBreak/>
        <w:t>I, the undersigned, being an authorised signatory of the above contractor, hereby declare that we have examined and accept without reserve or restriction the entire contents of the tender dossier for the tender procedure referred to above. We have no conflicts of interest that have not been disclosed and are eligible to receive EU funding. We offer to provide the services requested in the tender dossier on the basis of the following documents, which comprise our Technical offer and our Financial offer:</w:t>
      </w:r>
    </w:p>
    <w:p w14:paraId="0976E07E" w14:textId="77777777" w:rsidR="00775B29" w:rsidRPr="00701149" w:rsidRDefault="00162DC5">
      <w:pPr>
        <w:widowControl w:val="0"/>
        <w:numPr>
          <w:ilvl w:val="0"/>
          <w:numId w:val="21"/>
        </w:numPr>
        <w:spacing w:after="120" w:line="240" w:lineRule="auto"/>
        <w:jc w:val="both"/>
        <w:rPr>
          <w:rFonts w:hAnsiTheme="minorHAnsi" w:cstheme="minorHAnsi"/>
        </w:rPr>
      </w:pPr>
      <w:r w:rsidRPr="00701149">
        <w:rPr>
          <w:rFonts w:hAnsiTheme="minorHAnsi" w:cstheme="minorHAnsi"/>
        </w:rPr>
        <w:t>Template 1: Identification of the Contractor</w:t>
      </w:r>
    </w:p>
    <w:p w14:paraId="308F01B0" w14:textId="77777777" w:rsidR="00775B29" w:rsidRPr="00701149" w:rsidRDefault="00162DC5">
      <w:pPr>
        <w:widowControl w:val="0"/>
        <w:numPr>
          <w:ilvl w:val="0"/>
          <w:numId w:val="21"/>
        </w:numPr>
        <w:spacing w:after="120" w:line="240" w:lineRule="auto"/>
        <w:jc w:val="both"/>
        <w:rPr>
          <w:rFonts w:hAnsiTheme="minorHAnsi" w:cstheme="minorHAnsi"/>
        </w:rPr>
      </w:pPr>
      <w:r w:rsidRPr="00701149">
        <w:rPr>
          <w:rFonts w:hAnsiTheme="minorHAnsi" w:cstheme="minorHAnsi"/>
        </w:rPr>
        <w:t>Template 2: Contractor Background</w:t>
      </w:r>
    </w:p>
    <w:p w14:paraId="79409473" w14:textId="77777777" w:rsidR="00775B29" w:rsidRPr="00701149" w:rsidRDefault="00162DC5">
      <w:pPr>
        <w:widowControl w:val="0"/>
        <w:numPr>
          <w:ilvl w:val="0"/>
          <w:numId w:val="21"/>
        </w:numPr>
        <w:spacing w:after="120" w:line="240" w:lineRule="auto"/>
        <w:jc w:val="both"/>
        <w:rPr>
          <w:rFonts w:hAnsiTheme="minorHAnsi" w:cstheme="minorHAnsi"/>
        </w:rPr>
      </w:pPr>
      <w:r w:rsidRPr="00701149">
        <w:rPr>
          <w:rFonts w:hAnsiTheme="minorHAnsi" w:cstheme="minorHAnsi"/>
        </w:rPr>
        <w:t xml:space="preserve">Key personnel CVs </w:t>
      </w:r>
    </w:p>
    <w:p w14:paraId="3D8C05F9" w14:textId="77777777" w:rsidR="00775B29" w:rsidRPr="00701149" w:rsidRDefault="00162DC5">
      <w:pPr>
        <w:widowControl w:val="0"/>
        <w:numPr>
          <w:ilvl w:val="0"/>
          <w:numId w:val="21"/>
        </w:numPr>
        <w:spacing w:after="120" w:line="240" w:lineRule="auto"/>
        <w:jc w:val="both"/>
        <w:rPr>
          <w:rFonts w:hAnsiTheme="minorHAnsi" w:cstheme="minorHAnsi"/>
        </w:rPr>
      </w:pPr>
      <w:r w:rsidRPr="00701149">
        <w:rPr>
          <w:rFonts w:hAnsiTheme="minorHAnsi" w:cstheme="minorHAnsi"/>
        </w:rPr>
        <w:t>Template 3: Contractor Statement of Delivery</w:t>
      </w:r>
    </w:p>
    <w:p w14:paraId="3FCE0796" w14:textId="77777777" w:rsidR="00775B29" w:rsidRPr="00701149" w:rsidRDefault="00162DC5">
      <w:pPr>
        <w:widowControl w:val="0"/>
        <w:numPr>
          <w:ilvl w:val="0"/>
          <w:numId w:val="21"/>
        </w:numPr>
        <w:spacing w:after="120" w:line="240" w:lineRule="auto"/>
        <w:jc w:val="both"/>
        <w:rPr>
          <w:rFonts w:hAnsiTheme="minorHAnsi" w:cstheme="minorHAnsi"/>
        </w:rPr>
      </w:pPr>
      <w:r w:rsidRPr="00701149">
        <w:rPr>
          <w:rFonts w:hAnsiTheme="minorHAnsi" w:cstheme="minorHAnsi"/>
        </w:rPr>
        <w:t>Template 4: Financial Offer and Budget</w:t>
      </w:r>
    </w:p>
    <w:p w14:paraId="5E05CF12" w14:textId="77777777" w:rsidR="00775B29" w:rsidRPr="00701149" w:rsidRDefault="00775B29">
      <w:pPr>
        <w:spacing w:after="120" w:line="240" w:lineRule="auto"/>
        <w:jc w:val="both"/>
        <w:rPr>
          <w:rFonts w:hAnsiTheme="minorHAnsi" w:cstheme="minorHAnsi"/>
        </w:rPr>
      </w:pPr>
    </w:p>
    <w:p w14:paraId="1FE5CD9E" w14:textId="77777777" w:rsidR="00775B29" w:rsidRPr="00701149" w:rsidRDefault="00162DC5">
      <w:pPr>
        <w:spacing w:after="120" w:line="240" w:lineRule="auto"/>
        <w:jc w:val="both"/>
        <w:rPr>
          <w:rFonts w:hAnsiTheme="minorHAnsi" w:cstheme="minorHAnsi"/>
          <w:color w:val="000000"/>
        </w:rPr>
      </w:pPr>
      <w:r w:rsidRPr="00701149">
        <w:rPr>
          <w:rFonts w:hAnsiTheme="minorHAnsi" w:cstheme="minorHAnsi"/>
        </w:rPr>
        <w:t xml:space="preserve">This tender is subject to acceptance within the validity period stipulated in Clause 3.2. </w:t>
      </w:r>
    </w:p>
    <w:p w14:paraId="4E0DE556" w14:textId="77777777" w:rsidR="00775B29" w:rsidRPr="00701149" w:rsidRDefault="00775B29">
      <w:pPr>
        <w:spacing w:after="120" w:line="240" w:lineRule="auto"/>
        <w:jc w:val="both"/>
        <w:rPr>
          <w:rFonts w:hAnsiTheme="minorHAnsi" w:cstheme="minorHAnsi"/>
          <w:color w:val="000000"/>
        </w:rPr>
      </w:pPr>
    </w:p>
    <w:p w14:paraId="06240444" w14:textId="77777777" w:rsidR="00775B29" w:rsidRPr="00701149" w:rsidRDefault="00775B29">
      <w:pPr>
        <w:spacing w:after="120" w:line="240" w:lineRule="auto"/>
        <w:jc w:val="both"/>
        <w:rPr>
          <w:rFonts w:hAnsiTheme="minorHAnsi" w:cstheme="minorHAnsi"/>
          <w:color w:val="000000"/>
        </w:rPr>
      </w:pPr>
    </w:p>
    <w:p w14:paraId="2EC44706" w14:textId="77777777" w:rsidR="00775B29" w:rsidRPr="00701149" w:rsidRDefault="547A3C54" w:rsidP="7368E616">
      <w:pPr>
        <w:spacing w:after="120" w:line="240" w:lineRule="auto"/>
        <w:rPr>
          <w:rFonts w:hAnsiTheme="minorHAnsi" w:cstheme="minorBidi"/>
          <w:lang w:val="en-US"/>
        </w:rPr>
      </w:pPr>
      <w:r w:rsidRPr="7368E616">
        <w:rPr>
          <w:rFonts w:hAnsiTheme="minorHAnsi" w:cstheme="minorBidi"/>
          <w:lang w:val="en-US"/>
        </w:rPr>
        <w:t>Authorised Tenderer Representative:</w:t>
      </w:r>
      <w:r w:rsidR="00162DC5">
        <w:tab/>
      </w:r>
      <w:r w:rsidRPr="7368E616">
        <w:rPr>
          <w:rFonts w:hAnsiTheme="minorHAnsi" w:cstheme="minorBidi"/>
          <w:lang w:val="en-US"/>
        </w:rPr>
        <w:t>…….….……………………………….………………………………………..</w:t>
      </w:r>
    </w:p>
    <w:p w14:paraId="3AE56C00" w14:textId="77777777" w:rsidR="00775B29" w:rsidRPr="00701149" w:rsidRDefault="00775B29">
      <w:pPr>
        <w:spacing w:after="120" w:line="240" w:lineRule="auto"/>
        <w:rPr>
          <w:rFonts w:hAnsiTheme="minorHAnsi" w:cstheme="minorHAnsi"/>
        </w:rPr>
      </w:pPr>
    </w:p>
    <w:p w14:paraId="0E6D0608" w14:textId="77777777" w:rsidR="00775B29" w:rsidRPr="00701149" w:rsidRDefault="00775B29">
      <w:pPr>
        <w:spacing w:after="120" w:line="240" w:lineRule="auto"/>
        <w:rPr>
          <w:rFonts w:hAnsiTheme="minorHAnsi" w:cstheme="minorHAnsi"/>
        </w:rPr>
      </w:pPr>
    </w:p>
    <w:p w14:paraId="078D2612" w14:textId="77777777" w:rsidR="00775B29" w:rsidRPr="00701149" w:rsidRDefault="547A3C54" w:rsidP="7368E616">
      <w:pPr>
        <w:spacing w:after="120" w:line="240" w:lineRule="auto"/>
        <w:rPr>
          <w:rFonts w:hAnsiTheme="minorHAnsi" w:cstheme="minorBidi"/>
          <w:lang w:val="en-US"/>
        </w:rPr>
      </w:pPr>
      <w:r w:rsidRPr="7368E616">
        <w:rPr>
          <w:rFonts w:hAnsiTheme="minorHAnsi" w:cstheme="minorBidi"/>
          <w:lang w:val="en-US"/>
        </w:rPr>
        <w:t>Signature:</w:t>
      </w:r>
      <w:r w:rsidR="00162DC5">
        <w:tab/>
      </w:r>
      <w:r w:rsidR="00162DC5">
        <w:tab/>
      </w:r>
      <w:r w:rsidR="00162DC5">
        <w:tab/>
      </w:r>
      <w:r w:rsidR="00162DC5">
        <w:tab/>
      </w:r>
      <w:r w:rsidRPr="7368E616">
        <w:rPr>
          <w:rFonts w:hAnsiTheme="minorHAnsi" w:cstheme="minorBidi"/>
          <w:lang w:val="en-US"/>
        </w:rPr>
        <w:t>…….….……………………………….………………………………………..</w:t>
      </w:r>
    </w:p>
    <w:p w14:paraId="4CFA26C1" w14:textId="77777777" w:rsidR="00775B29" w:rsidRPr="00701149" w:rsidRDefault="00775B29">
      <w:pPr>
        <w:spacing w:after="120" w:line="240" w:lineRule="auto"/>
        <w:rPr>
          <w:rFonts w:hAnsiTheme="minorHAnsi" w:cstheme="minorHAnsi"/>
        </w:rPr>
      </w:pPr>
    </w:p>
    <w:p w14:paraId="33AD8604" w14:textId="77777777" w:rsidR="00775B29" w:rsidRPr="00701149" w:rsidRDefault="547A3C54" w:rsidP="7368E616">
      <w:pPr>
        <w:spacing w:after="120" w:line="240" w:lineRule="auto"/>
        <w:rPr>
          <w:rFonts w:hAnsiTheme="minorHAnsi" w:cstheme="minorBidi"/>
          <w:lang w:val="en-US"/>
        </w:rPr>
      </w:pPr>
      <w:r w:rsidRPr="7368E616">
        <w:rPr>
          <w:rFonts w:hAnsiTheme="minorHAnsi" w:cstheme="minorBidi"/>
          <w:lang w:val="en-US"/>
        </w:rPr>
        <w:t>Date:</w:t>
      </w:r>
      <w:r w:rsidR="00162DC5">
        <w:tab/>
      </w:r>
      <w:r w:rsidR="00162DC5">
        <w:tab/>
      </w:r>
      <w:r w:rsidR="00162DC5">
        <w:tab/>
      </w:r>
      <w:r w:rsidR="00162DC5">
        <w:tab/>
      </w:r>
      <w:r w:rsidR="00162DC5">
        <w:tab/>
      </w:r>
      <w:r w:rsidRPr="7368E616">
        <w:rPr>
          <w:rFonts w:hAnsiTheme="minorHAnsi" w:cstheme="minorBidi"/>
          <w:lang w:val="en-US"/>
        </w:rPr>
        <w:t>…….….……………………………….………………………………………..</w:t>
      </w:r>
    </w:p>
    <w:p w14:paraId="22FB215F" w14:textId="77777777" w:rsidR="00775B29" w:rsidRPr="00701149" w:rsidRDefault="00775B29">
      <w:pPr>
        <w:pStyle w:val="Default"/>
        <w:spacing w:after="120"/>
        <w:rPr>
          <w:rFonts w:asciiTheme="minorHAnsi" w:hAnsiTheme="minorHAnsi" w:cstheme="minorHAnsi"/>
          <w:bCs/>
          <w:sz w:val="22"/>
          <w:szCs w:val="22"/>
        </w:rPr>
      </w:pPr>
    </w:p>
    <w:p w14:paraId="70D179A6" w14:textId="79546E90" w:rsidR="00775B29" w:rsidRPr="00701149" w:rsidRDefault="00775B29" w:rsidP="464CBA6A">
      <w:pPr>
        <w:spacing w:after="120" w:line="240" w:lineRule="auto"/>
        <w:rPr>
          <w:rFonts w:hAnsiTheme="minorHAnsi" w:cstheme="minorHAnsi"/>
          <w:b/>
          <w:bCs/>
          <w:color w:val="2F5496" w:themeColor="accent1" w:themeShade="BF"/>
        </w:rPr>
        <w:sectPr w:rsidR="00775B29" w:rsidRPr="00701149">
          <w:headerReference w:type="default" r:id="rId31"/>
          <w:footerReference w:type="default" r:id="rId32"/>
          <w:pgSz w:w="12240" w:h="15840"/>
          <w:pgMar w:top="1440" w:right="1440" w:bottom="1440" w:left="1440" w:header="708" w:footer="708" w:gutter="0"/>
          <w:cols w:space="708"/>
          <w:docGrid w:linePitch="360"/>
        </w:sectPr>
      </w:pPr>
    </w:p>
    <w:p w14:paraId="2F34CA45" w14:textId="77777777" w:rsidR="00775B29" w:rsidRPr="00701149" w:rsidRDefault="547A3C54" w:rsidP="1A6920A3">
      <w:pPr>
        <w:pStyle w:val="Heading1"/>
        <w:spacing w:after="240"/>
        <w:rPr>
          <w:rFonts w:asciiTheme="minorHAnsi" w:hAnsiTheme="minorHAnsi" w:cstheme="minorBidi"/>
          <w:b/>
          <w:bCs/>
          <w:color w:val="auto"/>
          <w:sz w:val="22"/>
          <w:szCs w:val="22"/>
          <w:lang w:val="en-GB"/>
        </w:rPr>
      </w:pPr>
      <w:bookmarkStart w:id="57" w:name="_Toc499654664"/>
      <w:bookmarkStart w:id="58" w:name="_Toc233745051"/>
      <w:r w:rsidRPr="1A6920A3">
        <w:rPr>
          <w:rFonts w:asciiTheme="minorHAnsi" w:hAnsiTheme="minorHAnsi" w:cstheme="minorBidi"/>
          <w:b/>
          <w:bCs/>
          <w:color w:val="auto"/>
          <w:sz w:val="22"/>
          <w:szCs w:val="22"/>
          <w:lang w:val="en-GB"/>
        </w:rPr>
        <w:lastRenderedPageBreak/>
        <w:t>Template 2:</w:t>
      </w:r>
      <w:r>
        <w:tab/>
      </w:r>
      <w:r w:rsidRPr="1A6920A3">
        <w:rPr>
          <w:rFonts w:asciiTheme="minorHAnsi" w:hAnsiTheme="minorHAnsi" w:cstheme="minorBidi"/>
          <w:b/>
          <w:bCs/>
          <w:color w:val="auto"/>
          <w:sz w:val="22"/>
          <w:szCs w:val="22"/>
          <w:lang w:val="en-GB"/>
        </w:rPr>
        <w:t xml:space="preserve">Contractor </w:t>
      </w:r>
      <w:bookmarkEnd w:id="57"/>
      <w:r w:rsidRPr="1A6920A3">
        <w:rPr>
          <w:rFonts w:asciiTheme="minorHAnsi" w:hAnsiTheme="minorHAnsi" w:cstheme="minorBidi"/>
          <w:b/>
          <w:bCs/>
          <w:color w:val="auto"/>
          <w:sz w:val="22"/>
          <w:szCs w:val="22"/>
          <w:lang w:val="en-GB"/>
        </w:rPr>
        <w:t>Background</w:t>
      </w:r>
      <w:bookmarkEnd w:id="58"/>
    </w:p>
    <w:p w14:paraId="17408160" w14:textId="77777777" w:rsidR="00775B29" w:rsidRPr="00701149" w:rsidRDefault="00162DC5">
      <w:pPr>
        <w:pStyle w:val="Default"/>
        <w:numPr>
          <w:ilvl w:val="0"/>
          <w:numId w:val="22"/>
        </w:numPr>
        <w:spacing w:after="240"/>
        <w:rPr>
          <w:rFonts w:asciiTheme="minorHAnsi" w:hAnsiTheme="minorHAnsi" w:cstheme="minorHAnsi"/>
          <w:b/>
          <w:bCs/>
          <w:sz w:val="22"/>
          <w:szCs w:val="22"/>
        </w:rPr>
      </w:pPr>
      <w:r w:rsidRPr="00701149">
        <w:rPr>
          <w:rFonts w:asciiTheme="minorHAnsi" w:hAnsiTheme="minorHAnsi" w:cstheme="minorHAnsi"/>
          <w:b/>
          <w:bCs/>
          <w:sz w:val="22"/>
          <w:szCs w:val="22"/>
        </w:rPr>
        <w:t>CONTRACTOR RESOURCES</w:t>
      </w:r>
    </w:p>
    <w:p w14:paraId="20AFFE38" w14:textId="77777777" w:rsidR="00775B29" w:rsidRPr="00701149" w:rsidRDefault="00162DC5">
      <w:pPr>
        <w:rPr>
          <w:rFonts w:hAnsiTheme="minorHAnsi" w:cstheme="minorHAnsi"/>
        </w:rPr>
      </w:pPr>
      <w:r w:rsidRPr="00701149">
        <w:rPr>
          <w:rFonts w:hAnsiTheme="minorHAnsi" w:cstheme="minorHAnsi"/>
        </w:rPr>
        <w:t>Provide the following statistics on staff for the current calendar year and the previous two years.</w:t>
      </w:r>
    </w:p>
    <w:tbl>
      <w:tblPr>
        <w:tblW w:w="130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440"/>
        <w:gridCol w:w="1450"/>
        <w:gridCol w:w="1450"/>
        <w:gridCol w:w="1450"/>
        <w:gridCol w:w="1450"/>
        <w:gridCol w:w="1450"/>
        <w:gridCol w:w="1450"/>
        <w:gridCol w:w="1450"/>
        <w:gridCol w:w="1451"/>
      </w:tblGrid>
      <w:tr w:rsidR="00775B29" w:rsidRPr="00701149" w14:paraId="2F3DC26F" w14:textId="77777777" w:rsidTr="7368E616">
        <w:trPr>
          <w:cantSplit/>
          <w:trHeight w:val="288"/>
        </w:trPr>
        <w:tc>
          <w:tcPr>
            <w:tcW w:w="1440" w:type="dxa"/>
            <w:vMerge w:val="restart"/>
            <w:shd w:val="clear" w:color="auto" w:fill="DBDBDB" w:themeFill="accent3" w:themeFillTint="66"/>
            <w:vAlign w:val="center"/>
          </w:tcPr>
          <w:p w14:paraId="1AB8629E" w14:textId="77777777" w:rsidR="00775B29" w:rsidRPr="00701149" w:rsidRDefault="00162DC5">
            <w:pPr>
              <w:spacing w:after="0" w:line="240" w:lineRule="auto"/>
              <w:rPr>
                <w:rFonts w:hAnsiTheme="minorHAnsi" w:cstheme="minorHAnsi"/>
                <w:b/>
              </w:rPr>
            </w:pPr>
            <w:r w:rsidRPr="00701149">
              <w:rPr>
                <w:rFonts w:hAnsiTheme="minorHAnsi" w:cstheme="minorHAnsi"/>
                <w:b/>
              </w:rPr>
              <w:t>Annual Staffing</w:t>
            </w:r>
          </w:p>
        </w:tc>
        <w:tc>
          <w:tcPr>
            <w:tcW w:w="2900" w:type="dxa"/>
            <w:gridSpan w:val="2"/>
            <w:shd w:val="clear" w:color="auto" w:fill="DBDBDB" w:themeFill="accent3" w:themeFillTint="66"/>
            <w:vAlign w:val="center"/>
          </w:tcPr>
          <w:p w14:paraId="2EAC0AAF" w14:textId="77777777" w:rsidR="00775B29" w:rsidRPr="00701149" w:rsidRDefault="00162DC5">
            <w:pPr>
              <w:spacing w:after="0" w:line="240" w:lineRule="auto"/>
              <w:rPr>
                <w:rFonts w:hAnsiTheme="minorHAnsi" w:cstheme="minorHAnsi"/>
                <w:b/>
              </w:rPr>
            </w:pPr>
            <w:r w:rsidRPr="00701149">
              <w:rPr>
                <w:rFonts w:hAnsiTheme="minorHAnsi" w:cstheme="minorHAnsi"/>
                <w:b/>
              </w:rPr>
              <w:t>Year before prior</w:t>
            </w:r>
          </w:p>
        </w:tc>
        <w:tc>
          <w:tcPr>
            <w:tcW w:w="2900" w:type="dxa"/>
            <w:gridSpan w:val="2"/>
            <w:shd w:val="clear" w:color="auto" w:fill="DBDBDB" w:themeFill="accent3" w:themeFillTint="66"/>
            <w:vAlign w:val="center"/>
          </w:tcPr>
          <w:p w14:paraId="1922B9C3" w14:textId="77777777" w:rsidR="00775B29" w:rsidRPr="00701149" w:rsidRDefault="00162DC5">
            <w:pPr>
              <w:spacing w:after="0" w:line="240" w:lineRule="auto"/>
              <w:rPr>
                <w:rFonts w:hAnsiTheme="minorHAnsi" w:cstheme="minorHAnsi"/>
                <w:b/>
              </w:rPr>
            </w:pPr>
            <w:r w:rsidRPr="00701149">
              <w:rPr>
                <w:rFonts w:hAnsiTheme="minorHAnsi" w:cstheme="minorHAnsi"/>
                <w:b/>
              </w:rPr>
              <w:t>Prior year</w:t>
            </w:r>
          </w:p>
        </w:tc>
        <w:tc>
          <w:tcPr>
            <w:tcW w:w="2900" w:type="dxa"/>
            <w:gridSpan w:val="2"/>
            <w:shd w:val="clear" w:color="auto" w:fill="DBDBDB" w:themeFill="accent3" w:themeFillTint="66"/>
            <w:vAlign w:val="center"/>
          </w:tcPr>
          <w:p w14:paraId="643D2DAD" w14:textId="77777777" w:rsidR="00775B29" w:rsidRPr="00701149" w:rsidRDefault="00162DC5">
            <w:pPr>
              <w:spacing w:after="0" w:line="240" w:lineRule="auto"/>
              <w:rPr>
                <w:rFonts w:hAnsiTheme="minorHAnsi" w:cstheme="minorHAnsi"/>
                <w:b/>
              </w:rPr>
            </w:pPr>
            <w:r w:rsidRPr="00701149">
              <w:rPr>
                <w:rFonts w:hAnsiTheme="minorHAnsi" w:cstheme="minorHAnsi"/>
                <w:b/>
              </w:rPr>
              <w:t>Current year</w:t>
            </w:r>
          </w:p>
        </w:tc>
        <w:tc>
          <w:tcPr>
            <w:tcW w:w="2901" w:type="dxa"/>
            <w:gridSpan w:val="2"/>
            <w:shd w:val="clear" w:color="auto" w:fill="DBDBDB" w:themeFill="accent3" w:themeFillTint="66"/>
            <w:vAlign w:val="center"/>
          </w:tcPr>
          <w:p w14:paraId="1A0E3CC3" w14:textId="77777777" w:rsidR="00775B29" w:rsidRPr="00701149" w:rsidRDefault="00162DC5">
            <w:pPr>
              <w:spacing w:after="0" w:line="240" w:lineRule="auto"/>
              <w:rPr>
                <w:rFonts w:hAnsiTheme="minorHAnsi" w:cstheme="minorHAnsi"/>
                <w:b/>
              </w:rPr>
            </w:pPr>
            <w:r w:rsidRPr="00701149">
              <w:rPr>
                <w:rFonts w:hAnsiTheme="minorHAnsi" w:cstheme="minorHAnsi"/>
                <w:b/>
              </w:rPr>
              <w:t>Period average</w:t>
            </w:r>
          </w:p>
        </w:tc>
      </w:tr>
      <w:tr w:rsidR="00775B29" w:rsidRPr="00701149" w14:paraId="6D79DD2E" w14:textId="77777777" w:rsidTr="7368E616">
        <w:trPr>
          <w:cantSplit/>
          <w:trHeight w:val="288"/>
        </w:trPr>
        <w:tc>
          <w:tcPr>
            <w:tcW w:w="1440" w:type="dxa"/>
            <w:vMerge/>
            <w:vAlign w:val="center"/>
          </w:tcPr>
          <w:p w14:paraId="6F58DBA3" w14:textId="77777777" w:rsidR="00775B29" w:rsidRPr="00701149" w:rsidRDefault="00775B29">
            <w:pPr>
              <w:spacing w:after="0" w:line="240" w:lineRule="auto"/>
              <w:rPr>
                <w:rFonts w:hAnsiTheme="minorHAnsi" w:cstheme="minorHAnsi"/>
                <w:b/>
              </w:rPr>
            </w:pPr>
          </w:p>
        </w:tc>
        <w:tc>
          <w:tcPr>
            <w:tcW w:w="1450" w:type="dxa"/>
            <w:shd w:val="clear" w:color="auto" w:fill="DBDBDB" w:themeFill="accent3" w:themeFillTint="66"/>
            <w:vAlign w:val="center"/>
          </w:tcPr>
          <w:p w14:paraId="3EEEE8B6" w14:textId="77777777" w:rsidR="00775B29" w:rsidRPr="00701149" w:rsidRDefault="00162DC5">
            <w:pPr>
              <w:spacing w:after="0" w:line="240" w:lineRule="auto"/>
              <w:rPr>
                <w:rFonts w:hAnsiTheme="minorHAnsi" w:cstheme="minorHAnsi"/>
                <w:b/>
              </w:rPr>
            </w:pPr>
            <w:r w:rsidRPr="00701149">
              <w:rPr>
                <w:rFonts w:hAnsiTheme="minorHAnsi" w:cstheme="minorHAnsi"/>
                <w:b/>
              </w:rPr>
              <w:t>Overall</w:t>
            </w:r>
          </w:p>
        </w:tc>
        <w:tc>
          <w:tcPr>
            <w:tcW w:w="1450" w:type="dxa"/>
            <w:shd w:val="clear" w:color="auto" w:fill="DBDBDB" w:themeFill="accent3" w:themeFillTint="66"/>
            <w:vAlign w:val="center"/>
          </w:tcPr>
          <w:p w14:paraId="6E62688E" w14:textId="77777777" w:rsidR="00775B29" w:rsidRPr="00701149" w:rsidRDefault="00162DC5">
            <w:pPr>
              <w:spacing w:after="0" w:line="240" w:lineRule="auto"/>
              <w:rPr>
                <w:rFonts w:hAnsiTheme="minorHAnsi" w:cstheme="minorHAnsi"/>
                <w:b/>
              </w:rPr>
            </w:pPr>
            <w:r w:rsidRPr="00701149">
              <w:rPr>
                <w:rFonts w:hAnsiTheme="minorHAnsi" w:cstheme="minorHAnsi"/>
                <w:b/>
              </w:rPr>
              <w:t>Relevant skills</w:t>
            </w:r>
          </w:p>
        </w:tc>
        <w:tc>
          <w:tcPr>
            <w:tcW w:w="1450" w:type="dxa"/>
            <w:shd w:val="clear" w:color="auto" w:fill="DBDBDB" w:themeFill="accent3" w:themeFillTint="66"/>
            <w:vAlign w:val="center"/>
          </w:tcPr>
          <w:p w14:paraId="5051F2A4" w14:textId="77777777" w:rsidR="00775B29" w:rsidRPr="00701149" w:rsidRDefault="00162DC5">
            <w:pPr>
              <w:spacing w:after="0" w:line="240" w:lineRule="auto"/>
              <w:rPr>
                <w:rFonts w:hAnsiTheme="minorHAnsi" w:cstheme="minorHAnsi"/>
                <w:b/>
              </w:rPr>
            </w:pPr>
            <w:r w:rsidRPr="00701149">
              <w:rPr>
                <w:rFonts w:hAnsiTheme="minorHAnsi" w:cstheme="minorHAnsi"/>
                <w:b/>
              </w:rPr>
              <w:t>Overall</w:t>
            </w:r>
          </w:p>
        </w:tc>
        <w:tc>
          <w:tcPr>
            <w:tcW w:w="1450" w:type="dxa"/>
            <w:shd w:val="clear" w:color="auto" w:fill="DBDBDB" w:themeFill="accent3" w:themeFillTint="66"/>
            <w:vAlign w:val="center"/>
          </w:tcPr>
          <w:p w14:paraId="72D65C82" w14:textId="77777777" w:rsidR="00775B29" w:rsidRPr="00701149" w:rsidRDefault="00162DC5">
            <w:pPr>
              <w:spacing w:after="0" w:line="240" w:lineRule="auto"/>
              <w:rPr>
                <w:rFonts w:hAnsiTheme="minorHAnsi" w:cstheme="minorHAnsi"/>
                <w:b/>
              </w:rPr>
            </w:pPr>
            <w:r w:rsidRPr="00701149">
              <w:rPr>
                <w:rFonts w:hAnsiTheme="minorHAnsi" w:cstheme="minorHAnsi"/>
                <w:b/>
              </w:rPr>
              <w:t>Relevant skills</w:t>
            </w:r>
          </w:p>
        </w:tc>
        <w:tc>
          <w:tcPr>
            <w:tcW w:w="1450" w:type="dxa"/>
            <w:shd w:val="clear" w:color="auto" w:fill="DBDBDB" w:themeFill="accent3" w:themeFillTint="66"/>
            <w:vAlign w:val="center"/>
          </w:tcPr>
          <w:p w14:paraId="24A7ECC0" w14:textId="77777777" w:rsidR="00775B29" w:rsidRPr="00701149" w:rsidRDefault="00162DC5">
            <w:pPr>
              <w:spacing w:after="0" w:line="240" w:lineRule="auto"/>
              <w:rPr>
                <w:rFonts w:hAnsiTheme="minorHAnsi" w:cstheme="minorHAnsi"/>
                <w:b/>
              </w:rPr>
            </w:pPr>
            <w:r w:rsidRPr="00701149">
              <w:rPr>
                <w:rFonts w:hAnsiTheme="minorHAnsi" w:cstheme="minorHAnsi"/>
                <w:b/>
              </w:rPr>
              <w:t>Overall</w:t>
            </w:r>
          </w:p>
        </w:tc>
        <w:tc>
          <w:tcPr>
            <w:tcW w:w="1450" w:type="dxa"/>
            <w:shd w:val="clear" w:color="auto" w:fill="DBDBDB" w:themeFill="accent3" w:themeFillTint="66"/>
            <w:vAlign w:val="center"/>
          </w:tcPr>
          <w:p w14:paraId="59324F99" w14:textId="77777777" w:rsidR="00775B29" w:rsidRPr="00701149" w:rsidRDefault="00162DC5">
            <w:pPr>
              <w:spacing w:after="0" w:line="240" w:lineRule="auto"/>
              <w:rPr>
                <w:rFonts w:hAnsiTheme="minorHAnsi" w:cstheme="minorHAnsi"/>
                <w:b/>
              </w:rPr>
            </w:pPr>
            <w:r w:rsidRPr="00701149">
              <w:rPr>
                <w:rFonts w:hAnsiTheme="minorHAnsi" w:cstheme="minorHAnsi"/>
                <w:b/>
              </w:rPr>
              <w:t>Relevant skills</w:t>
            </w:r>
          </w:p>
        </w:tc>
        <w:tc>
          <w:tcPr>
            <w:tcW w:w="1450" w:type="dxa"/>
            <w:shd w:val="clear" w:color="auto" w:fill="DBDBDB" w:themeFill="accent3" w:themeFillTint="66"/>
            <w:vAlign w:val="center"/>
          </w:tcPr>
          <w:p w14:paraId="7A249637" w14:textId="77777777" w:rsidR="00775B29" w:rsidRPr="00701149" w:rsidRDefault="00162DC5">
            <w:pPr>
              <w:spacing w:after="0" w:line="240" w:lineRule="auto"/>
              <w:rPr>
                <w:rFonts w:hAnsiTheme="minorHAnsi" w:cstheme="minorHAnsi"/>
                <w:b/>
              </w:rPr>
            </w:pPr>
            <w:r w:rsidRPr="00701149">
              <w:rPr>
                <w:rFonts w:hAnsiTheme="minorHAnsi" w:cstheme="minorHAnsi"/>
                <w:b/>
              </w:rPr>
              <w:t>Overall</w:t>
            </w:r>
          </w:p>
        </w:tc>
        <w:tc>
          <w:tcPr>
            <w:tcW w:w="1451" w:type="dxa"/>
            <w:shd w:val="clear" w:color="auto" w:fill="DBDBDB" w:themeFill="accent3" w:themeFillTint="66"/>
            <w:vAlign w:val="center"/>
          </w:tcPr>
          <w:p w14:paraId="68A3C2ED" w14:textId="77777777" w:rsidR="00775B29" w:rsidRPr="00701149" w:rsidRDefault="547A3C54">
            <w:pPr>
              <w:spacing w:after="0" w:line="240" w:lineRule="auto"/>
              <w:rPr>
                <w:rFonts w:hAnsiTheme="minorHAnsi" w:cstheme="minorHAnsi"/>
                <w:b/>
              </w:rPr>
            </w:pPr>
            <w:r w:rsidRPr="7368E616">
              <w:rPr>
                <w:rFonts w:hAnsiTheme="minorHAnsi" w:cstheme="minorBidi"/>
                <w:b/>
                <w:bCs/>
              </w:rPr>
              <w:t>Relevant skills</w:t>
            </w:r>
            <w:r w:rsidR="00162DC5" w:rsidRPr="7368E616">
              <w:rPr>
                <w:rStyle w:val="FootnoteReference"/>
                <w:rFonts w:hAnsiTheme="minorHAnsi" w:cstheme="minorBidi"/>
                <w:b/>
                <w:bCs/>
              </w:rPr>
              <w:footnoteReference w:id="2"/>
            </w:r>
          </w:p>
        </w:tc>
      </w:tr>
      <w:tr w:rsidR="00775B29" w:rsidRPr="00701149" w14:paraId="23761985" w14:textId="77777777" w:rsidTr="7368E616">
        <w:trPr>
          <w:cantSplit/>
        </w:trPr>
        <w:tc>
          <w:tcPr>
            <w:tcW w:w="1440" w:type="dxa"/>
            <w:vAlign w:val="center"/>
          </w:tcPr>
          <w:p w14:paraId="77271ACE" w14:textId="77777777" w:rsidR="00775B29" w:rsidRPr="00701149" w:rsidRDefault="00162DC5">
            <w:pPr>
              <w:spacing w:after="0" w:line="240" w:lineRule="auto"/>
              <w:rPr>
                <w:rFonts w:hAnsiTheme="minorHAnsi" w:cstheme="minorHAnsi"/>
              </w:rPr>
            </w:pPr>
            <w:r w:rsidRPr="00701149">
              <w:rPr>
                <w:rFonts w:hAnsiTheme="minorHAnsi" w:cstheme="minorHAnsi"/>
              </w:rPr>
              <w:t xml:space="preserve">Permanent staff </w:t>
            </w:r>
          </w:p>
        </w:tc>
        <w:tc>
          <w:tcPr>
            <w:tcW w:w="1450" w:type="dxa"/>
            <w:vAlign w:val="center"/>
          </w:tcPr>
          <w:p w14:paraId="323C3CA9" w14:textId="77777777" w:rsidR="00775B29" w:rsidRPr="00701149" w:rsidRDefault="00775B29">
            <w:pPr>
              <w:spacing w:after="0" w:line="240" w:lineRule="auto"/>
              <w:rPr>
                <w:rFonts w:hAnsiTheme="minorHAnsi" w:cstheme="minorHAnsi"/>
              </w:rPr>
            </w:pPr>
          </w:p>
        </w:tc>
        <w:tc>
          <w:tcPr>
            <w:tcW w:w="1450" w:type="dxa"/>
            <w:vAlign w:val="center"/>
          </w:tcPr>
          <w:p w14:paraId="4BEFE18E" w14:textId="77777777" w:rsidR="00775B29" w:rsidRPr="00701149" w:rsidRDefault="00775B29">
            <w:pPr>
              <w:spacing w:after="0" w:line="240" w:lineRule="auto"/>
              <w:rPr>
                <w:rFonts w:hAnsiTheme="minorHAnsi" w:cstheme="minorHAnsi"/>
              </w:rPr>
            </w:pPr>
          </w:p>
        </w:tc>
        <w:tc>
          <w:tcPr>
            <w:tcW w:w="1450" w:type="dxa"/>
            <w:vAlign w:val="center"/>
          </w:tcPr>
          <w:p w14:paraId="4CACED56" w14:textId="77777777" w:rsidR="00775B29" w:rsidRPr="00701149" w:rsidRDefault="00775B29">
            <w:pPr>
              <w:spacing w:after="0" w:line="240" w:lineRule="auto"/>
              <w:rPr>
                <w:rFonts w:hAnsiTheme="minorHAnsi" w:cstheme="minorHAnsi"/>
              </w:rPr>
            </w:pPr>
          </w:p>
        </w:tc>
        <w:tc>
          <w:tcPr>
            <w:tcW w:w="1450" w:type="dxa"/>
            <w:vAlign w:val="center"/>
          </w:tcPr>
          <w:p w14:paraId="2119D389" w14:textId="77777777" w:rsidR="00775B29" w:rsidRPr="00701149" w:rsidRDefault="00775B29">
            <w:pPr>
              <w:spacing w:after="0" w:line="240" w:lineRule="auto"/>
              <w:rPr>
                <w:rFonts w:hAnsiTheme="minorHAnsi" w:cstheme="minorHAnsi"/>
              </w:rPr>
            </w:pPr>
          </w:p>
        </w:tc>
        <w:tc>
          <w:tcPr>
            <w:tcW w:w="1450" w:type="dxa"/>
            <w:vAlign w:val="center"/>
          </w:tcPr>
          <w:p w14:paraId="76D4F9B2" w14:textId="77777777" w:rsidR="00775B29" w:rsidRPr="00701149" w:rsidRDefault="00775B29">
            <w:pPr>
              <w:spacing w:after="0" w:line="240" w:lineRule="auto"/>
              <w:rPr>
                <w:rFonts w:hAnsiTheme="minorHAnsi" w:cstheme="minorHAnsi"/>
              </w:rPr>
            </w:pPr>
          </w:p>
        </w:tc>
        <w:tc>
          <w:tcPr>
            <w:tcW w:w="1450" w:type="dxa"/>
            <w:vAlign w:val="center"/>
          </w:tcPr>
          <w:p w14:paraId="637C1414" w14:textId="77777777" w:rsidR="00775B29" w:rsidRPr="00701149" w:rsidRDefault="00775B29">
            <w:pPr>
              <w:spacing w:after="0" w:line="240" w:lineRule="auto"/>
              <w:rPr>
                <w:rFonts w:hAnsiTheme="minorHAnsi" w:cstheme="minorHAnsi"/>
              </w:rPr>
            </w:pPr>
          </w:p>
        </w:tc>
        <w:tc>
          <w:tcPr>
            <w:tcW w:w="1450" w:type="dxa"/>
            <w:shd w:val="clear" w:color="auto" w:fill="FFFFFF" w:themeFill="background1"/>
          </w:tcPr>
          <w:p w14:paraId="2A1B2B31" w14:textId="77777777" w:rsidR="00775B29" w:rsidRPr="00701149" w:rsidRDefault="00775B29">
            <w:pPr>
              <w:spacing w:after="0" w:line="240" w:lineRule="auto"/>
              <w:rPr>
                <w:rFonts w:hAnsiTheme="minorHAnsi" w:cstheme="minorHAnsi"/>
              </w:rPr>
            </w:pPr>
          </w:p>
        </w:tc>
        <w:tc>
          <w:tcPr>
            <w:tcW w:w="1451" w:type="dxa"/>
            <w:shd w:val="clear" w:color="auto" w:fill="FFFFFF" w:themeFill="background1"/>
          </w:tcPr>
          <w:p w14:paraId="6F54CE2A" w14:textId="77777777" w:rsidR="00775B29" w:rsidRPr="00701149" w:rsidRDefault="00775B29">
            <w:pPr>
              <w:spacing w:after="0" w:line="240" w:lineRule="auto"/>
              <w:rPr>
                <w:rFonts w:hAnsiTheme="minorHAnsi" w:cstheme="minorHAnsi"/>
              </w:rPr>
            </w:pPr>
          </w:p>
        </w:tc>
      </w:tr>
      <w:tr w:rsidR="00775B29" w:rsidRPr="00701149" w14:paraId="773AE5D6" w14:textId="77777777" w:rsidTr="7368E616">
        <w:trPr>
          <w:cantSplit/>
        </w:trPr>
        <w:tc>
          <w:tcPr>
            <w:tcW w:w="1440" w:type="dxa"/>
            <w:vAlign w:val="center"/>
          </w:tcPr>
          <w:p w14:paraId="04BDCB54" w14:textId="77777777" w:rsidR="00775B29" w:rsidRPr="00701149" w:rsidRDefault="00162DC5">
            <w:pPr>
              <w:spacing w:after="0" w:line="240" w:lineRule="auto"/>
              <w:rPr>
                <w:rFonts w:hAnsiTheme="minorHAnsi" w:cstheme="minorHAnsi"/>
              </w:rPr>
            </w:pPr>
            <w:r w:rsidRPr="00701149">
              <w:rPr>
                <w:rFonts w:hAnsiTheme="minorHAnsi" w:cstheme="minorHAnsi"/>
              </w:rPr>
              <w:t xml:space="preserve">Other staff </w:t>
            </w:r>
          </w:p>
        </w:tc>
        <w:tc>
          <w:tcPr>
            <w:tcW w:w="1450" w:type="dxa"/>
            <w:vAlign w:val="center"/>
          </w:tcPr>
          <w:p w14:paraId="002DF7FD" w14:textId="77777777" w:rsidR="00775B29" w:rsidRPr="00701149" w:rsidRDefault="00775B29">
            <w:pPr>
              <w:spacing w:after="0" w:line="240" w:lineRule="auto"/>
              <w:rPr>
                <w:rFonts w:hAnsiTheme="minorHAnsi" w:cstheme="minorHAnsi"/>
              </w:rPr>
            </w:pPr>
          </w:p>
        </w:tc>
        <w:tc>
          <w:tcPr>
            <w:tcW w:w="1450" w:type="dxa"/>
            <w:vAlign w:val="center"/>
          </w:tcPr>
          <w:p w14:paraId="7E8F474C" w14:textId="77777777" w:rsidR="00775B29" w:rsidRPr="00701149" w:rsidRDefault="00775B29">
            <w:pPr>
              <w:spacing w:after="0" w:line="240" w:lineRule="auto"/>
              <w:rPr>
                <w:rFonts w:hAnsiTheme="minorHAnsi" w:cstheme="minorHAnsi"/>
              </w:rPr>
            </w:pPr>
          </w:p>
        </w:tc>
        <w:tc>
          <w:tcPr>
            <w:tcW w:w="1450" w:type="dxa"/>
            <w:vAlign w:val="center"/>
          </w:tcPr>
          <w:p w14:paraId="59AF3D20" w14:textId="77777777" w:rsidR="00775B29" w:rsidRPr="00701149" w:rsidRDefault="00775B29">
            <w:pPr>
              <w:spacing w:after="0" w:line="240" w:lineRule="auto"/>
              <w:rPr>
                <w:rFonts w:hAnsiTheme="minorHAnsi" w:cstheme="minorHAnsi"/>
              </w:rPr>
            </w:pPr>
          </w:p>
        </w:tc>
        <w:tc>
          <w:tcPr>
            <w:tcW w:w="1450" w:type="dxa"/>
            <w:vAlign w:val="center"/>
          </w:tcPr>
          <w:p w14:paraId="32C8C8EC" w14:textId="77777777" w:rsidR="00775B29" w:rsidRPr="00701149" w:rsidRDefault="00775B29">
            <w:pPr>
              <w:spacing w:after="0" w:line="240" w:lineRule="auto"/>
              <w:rPr>
                <w:rFonts w:hAnsiTheme="minorHAnsi" w:cstheme="minorHAnsi"/>
              </w:rPr>
            </w:pPr>
          </w:p>
        </w:tc>
        <w:tc>
          <w:tcPr>
            <w:tcW w:w="1450" w:type="dxa"/>
            <w:vAlign w:val="center"/>
          </w:tcPr>
          <w:p w14:paraId="5BD0C679" w14:textId="77777777" w:rsidR="00775B29" w:rsidRPr="00701149" w:rsidRDefault="00775B29">
            <w:pPr>
              <w:spacing w:after="0" w:line="240" w:lineRule="auto"/>
              <w:rPr>
                <w:rFonts w:hAnsiTheme="minorHAnsi" w:cstheme="minorHAnsi"/>
              </w:rPr>
            </w:pPr>
          </w:p>
        </w:tc>
        <w:tc>
          <w:tcPr>
            <w:tcW w:w="1450" w:type="dxa"/>
            <w:vAlign w:val="center"/>
          </w:tcPr>
          <w:p w14:paraId="735AE765" w14:textId="77777777" w:rsidR="00775B29" w:rsidRPr="00701149" w:rsidRDefault="00775B29">
            <w:pPr>
              <w:spacing w:after="0" w:line="240" w:lineRule="auto"/>
              <w:rPr>
                <w:rFonts w:hAnsiTheme="minorHAnsi" w:cstheme="minorHAnsi"/>
              </w:rPr>
            </w:pPr>
          </w:p>
        </w:tc>
        <w:tc>
          <w:tcPr>
            <w:tcW w:w="1450" w:type="dxa"/>
            <w:shd w:val="clear" w:color="auto" w:fill="FFFFFF" w:themeFill="background1"/>
          </w:tcPr>
          <w:p w14:paraId="016C0CEC" w14:textId="77777777" w:rsidR="00775B29" w:rsidRPr="00701149" w:rsidRDefault="00775B29">
            <w:pPr>
              <w:spacing w:after="0" w:line="240" w:lineRule="auto"/>
              <w:rPr>
                <w:rFonts w:hAnsiTheme="minorHAnsi" w:cstheme="minorHAnsi"/>
              </w:rPr>
            </w:pPr>
          </w:p>
        </w:tc>
        <w:tc>
          <w:tcPr>
            <w:tcW w:w="1451" w:type="dxa"/>
            <w:shd w:val="clear" w:color="auto" w:fill="FFFFFF" w:themeFill="background1"/>
          </w:tcPr>
          <w:p w14:paraId="29387DB2" w14:textId="77777777" w:rsidR="00775B29" w:rsidRPr="00701149" w:rsidRDefault="00775B29">
            <w:pPr>
              <w:spacing w:after="0" w:line="240" w:lineRule="auto"/>
              <w:rPr>
                <w:rFonts w:hAnsiTheme="minorHAnsi" w:cstheme="minorHAnsi"/>
              </w:rPr>
            </w:pPr>
          </w:p>
        </w:tc>
      </w:tr>
      <w:tr w:rsidR="00775B29" w:rsidRPr="00701149" w14:paraId="51F7425D" w14:textId="77777777" w:rsidTr="7368E616">
        <w:trPr>
          <w:cantSplit/>
        </w:trPr>
        <w:tc>
          <w:tcPr>
            <w:tcW w:w="1440" w:type="dxa"/>
            <w:vAlign w:val="center"/>
          </w:tcPr>
          <w:p w14:paraId="299035B9" w14:textId="77777777" w:rsidR="00775B29" w:rsidRPr="00701149" w:rsidRDefault="00162DC5">
            <w:pPr>
              <w:spacing w:after="0" w:line="240" w:lineRule="auto"/>
              <w:rPr>
                <w:rFonts w:hAnsiTheme="minorHAnsi" w:cstheme="minorHAnsi"/>
              </w:rPr>
            </w:pPr>
            <w:r w:rsidRPr="00701149">
              <w:rPr>
                <w:rFonts w:hAnsiTheme="minorHAnsi" w:cstheme="minorHAnsi"/>
              </w:rPr>
              <w:t>Total</w:t>
            </w:r>
          </w:p>
        </w:tc>
        <w:tc>
          <w:tcPr>
            <w:tcW w:w="1450" w:type="dxa"/>
            <w:vAlign w:val="center"/>
          </w:tcPr>
          <w:p w14:paraId="1C69B687" w14:textId="77777777" w:rsidR="00775B29" w:rsidRPr="00701149" w:rsidRDefault="00775B29">
            <w:pPr>
              <w:spacing w:after="0" w:line="240" w:lineRule="auto"/>
              <w:rPr>
                <w:rFonts w:hAnsiTheme="minorHAnsi" w:cstheme="minorHAnsi"/>
              </w:rPr>
            </w:pPr>
          </w:p>
        </w:tc>
        <w:tc>
          <w:tcPr>
            <w:tcW w:w="1450" w:type="dxa"/>
            <w:vAlign w:val="center"/>
          </w:tcPr>
          <w:p w14:paraId="1E8C14FD" w14:textId="77777777" w:rsidR="00775B29" w:rsidRPr="00701149" w:rsidRDefault="00775B29">
            <w:pPr>
              <w:spacing w:after="0" w:line="240" w:lineRule="auto"/>
              <w:rPr>
                <w:rFonts w:hAnsiTheme="minorHAnsi" w:cstheme="minorHAnsi"/>
              </w:rPr>
            </w:pPr>
          </w:p>
        </w:tc>
        <w:tc>
          <w:tcPr>
            <w:tcW w:w="1450" w:type="dxa"/>
            <w:vAlign w:val="center"/>
          </w:tcPr>
          <w:p w14:paraId="7F0DED5F" w14:textId="77777777" w:rsidR="00775B29" w:rsidRPr="00701149" w:rsidRDefault="00775B29">
            <w:pPr>
              <w:spacing w:after="0" w:line="240" w:lineRule="auto"/>
              <w:rPr>
                <w:rFonts w:hAnsiTheme="minorHAnsi" w:cstheme="minorHAnsi"/>
              </w:rPr>
            </w:pPr>
          </w:p>
        </w:tc>
        <w:tc>
          <w:tcPr>
            <w:tcW w:w="1450" w:type="dxa"/>
            <w:vAlign w:val="center"/>
          </w:tcPr>
          <w:p w14:paraId="54584FF2" w14:textId="77777777" w:rsidR="00775B29" w:rsidRPr="00701149" w:rsidRDefault="00775B29">
            <w:pPr>
              <w:spacing w:after="0" w:line="240" w:lineRule="auto"/>
              <w:rPr>
                <w:rFonts w:hAnsiTheme="minorHAnsi" w:cstheme="minorHAnsi"/>
              </w:rPr>
            </w:pPr>
          </w:p>
        </w:tc>
        <w:tc>
          <w:tcPr>
            <w:tcW w:w="1450" w:type="dxa"/>
            <w:vAlign w:val="center"/>
          </w:tcPr>
          <w:p w14:paraId="5AFFC942" w14:textId="77777777" w:rsidR="00775B29" w:rsidRPr="00701149" w:rsidRDefault="00775B29">
            <w:pPr>
              <w:spacing w:after="0" w:line="240" w:lineRule="auto"/>
              <w:rPr>
                <w:rFonts w:hAnsiTheme="minorHAnsi" w:cstheme="minorHAnsi"/>
              </w:rPr>
            </w:pPr>
          </w:p>
        </w:tc>
        <w:tc>
          <w:tcPr>
            <w:tcW w:w="1450" w:type="dxa"/>
            <w:vAlign w:val="center"/>
          </w:tcPr>
          <w:p w14:paraId="21D8DAB8" w14:textId="77777777" w:rsidR="00775B29" w:rsidRPr="00701149" w:rsidRDefault="00775B29">
            <w:pPr>
              <w:spacing w:after="0" w:line="240" w:lineRule="auto"/>
              <w:rPr>
                <w:rFonts w:hAnsiTheme="minorHAnsi" w:cstheme="minorHAnsi"/>
              </w:rPr>
            </w:pPr>
          </w:p>
        </w:tc>
        <w:tc>
          <w:tcPr>
            <w:tcW w:w="1450" w:type="dxa"/>
            <w:shd w:val="clear" w:color="auto" w:fill="FFFFFF" w:themeFill="background1"/>
          </w:tcPr>
          <w:p w14:paraId="174B9458" w14:textId="77777777" w:rsidR="00775B29" w:rsidRPr="00701149" w:rsidRDefault="00775B29">
            <w:pPr>
              <w:spacing w:after="0" w:line="240" w:lineRule="auto"/>
              <w:rPr>
                <w:rFonts w:hAnsiTheme="minorHAnsi" w:cstheme="minorHAnsi"/>
              </w:rPr>
            </w:pPr>
          </w:p>
        </w:tc>
        <w:tc>
          <w:tcPr>
            <w:tcW w:w="1451" w:type="dxa"/>
            <w:shd w:val="clear" w:color="auto" w:fill="FFFFFF" w:themeFill="background1"/>
          </w:tcPr>
          <w:p w14:paraId="4986C318" w14:textId="77777777" w:rsidR="00775B29" w:rsidRPr="00701149" w:rsidRDefault="00775B29">
            <w:pPr>
              <w:spacing w:after="0" w:line="240" w:lineRule="auto"/>
              <w:rPr>
                <w:rFonts w:hAnsiTheme="minorHAnsi" w:cstheme="minorHAnsi"/>
              </w:rPr>
            </w:pPr>
          </w:p>
        </w:tc>
      </w:tr>
    </w:tbl>
    <w:p w14:paraId="15B9D10A" w14:textId="77777777" w:rsidR="00775B29" w:rsidRPr="00701149" w:rsidRDefault="00162DC5">
      <w:pPr>
        <w:pStyle w:val="Default"/>
        <w:spacing w:before="120" w:after="120"/>
        <w:rPr>
          <w:rFonts w:asciiTheme="minorHAnsi" w:hAnsiTheme="minorHAnsi" w:cstheme="minorHAnsi"/>
          <w:color w:val="auto"/>
          <w:sz w:val="22"/>
          <w:szCs w:val="22"/>
        </w:rPr>
      </w:pPr>
      <w:r w:rsidRPr="00701149">
        <w:rPr>
          <w:rFonts w:asciiTheme="minorHAnsi" w:hAnsiTheme="minorHAnsi" w:cstheme="minorHAnsi"/>
          <w:color w:val="auto"/>
          <w:sz w:val="22"/>
          <w:szCs w:val="22"/>
        </w:rPr>
        <w:t>Does your company rely on sub-contractors to respond to significant components of the proposed services under this tender?  YES / NO (delete as applicable)</w:t>
      </w:r>
    </w:p>
    <w:p w14:paraId="14952BA7" w14:textId="77777777" w:rsidR="00775B29" w:rsidRPr="00701149" w:rsidRDefault="00162DC5">
      <w:pPr>
        <w:pStyle w:val="Default"/>
        <w:spacing w:before="120" w:after="120"/>
        <w:rPr>
          <w:rFonts w:asciiTheme="minorHAnsi" w:hAnsiTheme="minorHAnsi" w:cstheme="minorHAnsi"/>
          <w:color w:val="auto"/>
          <w:sz w:val="22"/>
          <w:szCs w:val="22"/>
        </w:rPr>
      </w:pPr>
      <w:r w:rsidRPr="00701149">
        <w:rPr>
          <w:rFonts w:asciiTheme="minorHAnsi" w:hAnsiTheme="minorHAnsi" w:cstheme="minorHAnsi"/>
          <w:color w:val="auto"/>
          <w:sz w:val="22"/>
          <w:szCs w:val="22"/>
        </w:rPr>
        <w:t>If YES, please list NAME, ADDRESS, WEBSITE, COUNTRY OF REGISTRATION for proposed sub-contractors</w:t>
      </w:r>
    </w:p>
    <w:p w14:paraId="39B84FEE" w14:textId="77777777" w:rsidR="00775B29" w:rsidRPr="00701149" w:rsidRDefault="00162DC5">
      <w:pPr>
        <w:pStyle w:val="Default"/>
        <w:numPr>
          <w:ilvl w:val="0"/>
          <w:numId w:val="22"/>
        </w:numPr>
        <w:spacing w:after="240"/>
        <w:rPr>
          <w:rFonts w:asciiTheme="minorHAnsi" w:hAnsiTheme="minorHAnsi" w:cstheme="minorHAnsi"/>
          <w:b/>
          <w:bCs/>
          <w:sz w:val="22"/>
          <w:szCs w:val="22"/>
        </w:rPr>
      </w:pPr>
      <w:r w:rsidRPr="00701149">
        <w:rPr>
          <w:rFonts w:asciiTheme="minorHAnsi" w:hAnsiTheme="minorHAnsi" w:cstheme="minorHAnsi"/>
          <w:b/>
          <w:bCs/>
          <w:sz w:val="22"/>
          <w:szCs w:val="22"/>
        </w:rPr>
        <w:t>KEY PERSONNEL</w:t>
      </w:r>
    </w:p>
    <w:p w14:paraId="6EDF2205" w14:textId="77777777" w:rsidR="00775B29" w:rsidRPr="00701149" w:rsidRDefault="00162DC5">
      <w:pPr>
        <w:pStyle w:val="Default"/>
        <w:spacing w:after="120"/>
        <w:rPr>
          <w:rFonts w:asciiTheme="minorHAnsi" w:hAnsiTheme="minorHAnsi" w:cstheme="minorHAnsi"/>
          <w:bCs/>
          <w:sz w:val="22"/>
          <w:szCs w:val="22"/>
        </w:rPr>
      </w:pPr>
      <w:r w:rsidRPr="00701149">
        <w:rPr>
          <w:rFonts w:asciiTheme="minorHAnsi" w:hAnsiTheme="minorHAnsi" w:cstheme="minorHAnsi"/>
          <w:bCs/>
          <w:sz w:val="22"/>
          <w:szCs w:val="22"/>
        </w:rPr>
        <w:t>Identify the key person(s) who will be delivering the Scope of Work, the role they will deliver, and past experience (100 words per person).</w:t>
      </w:r>
    </w:p>
    <w:tbl>
      <w:tblPr>
        <w:tblStyle w:val="TableGrid"/>
        <w:tblW w:w="0" w:type="auto"/>
        <w:tblLook w:val="04A0" w:firstRow="1" w:lastRow="0" w:firstColumn="1" w:lastColumn="0" w:noHBand="0" w:noVBand="1"/>
      </w:tblPr>
      <w:tblGrid>
        <w:gridCol w:w="2689"/>
        <w:gridCol w:w="8788"/>
        <w:gridCol w:w="1473"/>
      </w:tblGrid>
      <w:tr w:rsidR="00775B29" w:rsidRPr="00701149" w14:paraId="3E0E620D" w14:textId="77777777">
        <w:tc>
          <w:tcPr>
            <w:tcW w:w="2689" w:type="dxa"/>
            <w:shd w:val="clear" w:color="auto" w:fill="DBDBDB" w:themeFill="accent3" w:themeFillTint="66"/>
          </w:tcPr>
          <w:p w14:paraId="0128FB61" w14:textId="77777777" w:rsidR="00775B29" w:rsidRPr="00701149" w:rsidRDefault="00162DC5">
            <w:pPr>
              <w:spacing w:after="0" w:line="240" w:lineRule="auto"/>
              <w:rPr>
                <w:rFonts w:hAnsiTheme="minorHAnsi" w:cstheme="minorHAnsi"/>
                <w:b/>
              </w:rPr>
            </w:pPr>
            <w:r w:rsidRPr="00701149">
              <w:rPr>
                <w:rFonts w:hAnsiTheme="minorHAnsi" w:cstheme="minorHAnsi"/>
                <w:b/>
              </w:rPr>
              <w:t>NAME</w:t>
            </w:r>
          </w:p>
        </w:tc>
        <w:tc>
          <w:tcPr>
            <w:tcW w:w="8788" w:type="dxa"/>
            <w:shd w:val="clear" w:color="auto" w:fill="DBDBDB" w:themeFill="accent3" w:themeFillTint="66"/>
          </w:tcPr>
          <w:p w14:paraId="1C405889" w14:textId="77777777" w:rsidR="00775B29" w:rsidRPr="00701149" w:rsidRDefault="00162DC5">
            <w:pPr>
              <w:spacing w:after="0" w:line="240" w:lineRule="auto"/>
              <w:rPr>
                <w:rFonts w:hAnsiTheme="minorHAnsi" w:cstheme="minorHAnsi"/>
                <w:b/>
              </w:rPr>
            </w:pPr>
            <w:r w:rsidRPr="00701149">
              <w:rPr>
                <w:rFonts w:hAnsiTheme="minorHAnsi" w:cstheme="minorHAnsi"/>
                <w:b/>
              </w:rPr>
              <w:t>SUMMARY OF EXPERIENCE AND ROLE</w:t>
            </w:r>
          </w:p>
        </w:tc>
        <w:tc>
          <w:tcPr>
            <w:tcW w:w="1473" w:type="dxa"/>
            <w:shd w:val="clear" w:color="auto" w:fill="DBDBDB" w:themeFill="accent3" w:themeFillTint="66"/>
          </w:tcPr>
          <w:p w14:paraId="6B913E42" w14:textId="77777777" w:rsidR="00775B29" w:rsidRPr="00701149" w:rsidRDefault="00162DC5">
            <w:pPr>
              <w:spacing w:after="0" w:line="240" w:lineRule="auto"/>
              <w:rPr>
                <w:rFonts w:hAnsiTheme="minorHAnsi" w:cstheme="minorHAnsi"/>
                <w:b/>
              </w:rPr>
            </w:pPr>
            <w:r w:rsidRPr="00701149">
              <w:rPr>
                <w:rFonts w:hAnsiTheme="minorHAnsi" w:cstheme="minorHAnsi"/>
                <w:b/>
              </w:rPr>
              <w:t>F/T or P/T</w:t>
            </w:r>
          </w:p>
        </w:tc>
      </w:tr>
      <w:tr w:rsidR="00775B29" w:rsidRPr="00701149" w14:paraId="1A8BF173" w14:textId="77777777">
        <w:tc>
          <w:tcPr>
            <w:tcW w:w="2689" w:type="dxa"/>
          </w:tcPr>
          <w:p w14:paraId="48D45687" w14:textId="77777777" w:rsidR="00775B29" w:rsidRPr="00701149" w:rsidRDefault="00775B29">
            <w:pPr>
              <w:spacing w:after="0" w:line="240" w:lineRule="auto"/>
              <w:rPr>
                <w:rFonts w:hAnsiTheme="minorHAnsi" w:cstheme="minorHAnsi"/>
              </w:rPr>
            </w:pPr>
          </w:p>
        </w:tc>
        <w:tc>
          <w:tcPr>
            <w:tcW w:w="8788" w:type="dxa"/>
          </w:tcPr>
          <w:p w14:paraId="15084FAA" w14:textId="77777777" w:rsidR="00775B29" w:rsidRPr="00701149" w:rsidRDefault="00775B29">
            <w:pPr>
              <w:spacing w:after="0" w:line="240" w:lineRule="auto"/>
              <w:rPr>
                <w:rFonts w:hAnsiTheme="minorHAnsi" w:cstheme="minorHAnsi"/>
              </w:rPr>
            </w:pPr>
          </w:p>
          <w:p w14:paraId="7AE4DF55" w14:textId="77777777" w:rsidR="00775B29" w:rsidRPr="00701149" w:rsidRDefault="00775B29">
            <w:pPr>
              <w:spacing w:after="0" w:line="240" w:lineRule="auto"/>
              <w:rPr>
                <w:rFonts w:hAnsiTheme="minorHAnsi" w:cstheme="minorHAnsi"/>
              </w:rPr>
            </w:pPr>
          </w:p>
        </w:tc>
        <w:tc>
          <w:tcPr>
            <w:tcW w:w="1473" w:type="dxa"/>
          </w:tcPr>
          <w:p w14:paraId="3958B105" w14:textId="77777777" w:rsidR="00775B29" w:rsidRPr="00701149" w:rsidRDefault="00775B29">
            <w:pPr>
              <w:spacing w:after="0" w:line="240" w:lineRule="auto"/>
              <w:rPr>
                <w:rFonts w:hAnsiTheme="minorHAnsi" w:cstheme="minorHAnsi"/>
              </w:rPr>
            </w:pPr>
          </w:p>
        </w:tc>
      </w:tr>
      <w:tr w:rsidR="00775B29" w:rsidRPr="00701149" w14:paraId="55F98123" w14:textId="77777777">
        <w:tc>
          <w:tcPr>
            <w:tcW w:w="2689" w:type="dxa"/>
          </w:tcPr>
          <w:p w14:paraId="05BA7A16" w14:textId="77777777" w:rsidR="00775B29" w:rsidRPr="00701149" w:rsidRDefault="00775B29">
            <w:pPr>
              <w:spacing w:after="0" w:line="240" w:lineRule="auto"/>
              <w:rPr>
                <w:rFonts w:hAnsiTheme="minorHAnsi" w:cstheme="minorHAnsi"/>
              </w:rPr>
            </w:pPr>
          </w:p>
        </w:tc>
        <w:tc>
          <w:tcPr>
            <w:tcW w:w="8788" w:type="dxa"/>
          </w:tcPr>
          <w:p w14:paraId="5DEA3F09" w14:textId="77777777" w:rsidR="00775B29" w:rsidRPr="00701149" w:rsidRDefault="00775B29">
            <w:pPr>
              <w:spacing w:after="0" w:line="240" w:lineRule="auto"/>
              <w:rPr>
                <w:rFonts w:hAnsiTheme="minorHAnsi" w:cstheme="minorHAnsi"/>
              </w:rPr>
            </w:pPr>
          </w:p>
          <w:p w14:paraId="7E811A14" w14:textId="77777777" w:rsidR="00775B29" w:rsidRPr="00701149" w:rsidRDefault="00775B29">
            <w:pPr>
              <w:spacing w:after="0" w:line="240" w:lineRule="auto"/>
              <w:rPr>
                <w:rFonts w:hAnsiTheme="minorHAnsi" w:cstheme="minorHAnsi"/>
              </w:rPr>
            </w:pPr>
          </w:p>
        </w:tc>
        <w:tc>
          <w:tcPr>
            <w:tcW w:w="1473" w:type="dxa"/>
          </w:tcPr>
          <w:p w14:paraId="39D25AFD" w14:textId="77777777" w:rsidR="00775B29" w:rsidRPr="00701149" w:rsidRDefault="00775B29">
            <w:pPr>
              <w:spacing w:after="0" w:line="240" w:lineRule="auto"/>
              <w:rPr>
                <w:rFonts w:hAnsiTheme="minorHAnsi" w:cstheme="minorHAnsi"/>
              </w:rPr>
            </w:pPr>
          </w:p>
        </w:tc>
      </w:tr>
      <w:tr w:rsidR="00775B29" w:rsidRPr="00701149" w14:paraId="6CFEB188" w14:textId="77777777">
        <w:tc>
          <w:tcPr>
            <w:tcW w:w="2689" w:type="dxa"/>
          </w:tcPr>
          <w:p w14:paraId="5FDC04C3" w14:textId="77777777" w:rsidR="00775B29" w:rsidRPr="00701149" w:rsidRDefault="00775B29">
            <w:pPr>
              <w:spacing w:after="0" w:line="240" w:lineRule="auto"/>
              <w:rPr>
                <w:rFonts w:hAnsiTheme="minorHAnsi" w:cstheme="minorHAnsi"/>
              </w:rPr>
            </w:pPr>
          </w:p>
        </w:tc>
        <w:tc>
          <w:tcPr>
            <w:tcW w:w="8788" w:type="dxa"/>
          </w:tcPr>
          <w:p w14:paraId="16AFA002" w14:textId="77777777" w:rsidR="00775B29" w:rsidRPr="00701149" w:rsidRDefault="00775B29">
            <w:pPr>
              <w:spacing w:after="0" w:line="240" w:lineRule="auto"/>
              <w:rPr>
                <w:rFonts w:hAnsiTheme="minorHAnsi" w:cstheme="minorHAnsi"/>
              </w:rPr>
            </w:pPr>
          </w:p>
          <w:p w14:paraId="6A9A272B" w14:textId="77777777" w:rsidR="00775B29" w:rsidRPr="00701149" w:rsidRDefault="00775B29">
            <w:pPr>
              <w:spacing w:after="0" w:line="240" w:lineRule="auto"/>
              <w:rPr>
                <w:rFonts w:hAnsiTheme="minorHAnsi" w:cstheme="minorHAnsi"/>
              </w:rPr>
            </w:pPr>
          </w:p>
        </w:tc>
        <w:tc>
          <w:tcPr>
            <w:tcW w:w="1473" w:type="dxa"/>
          </w:tcPr>
          <w:p w14:paraId="36DD9089" w14:textId="77777777" w:rsidR="00775B29" w:rsidRPr="00701149" w:rsidRDefault="00775B29">
            <w:pPr>
              <w:spacing w:after="0" w:line="240" w:lineRule="auto"/>
              <w:rPr>
                <w:rFonts w:hAnsiTheme="minorHAnsi" w:cstheme="minorHAnsi"/>
              </w:rPr>
            </w:pPr>
          </w:p>
        </w:tc>
      </w:tr>
      <w:tr w:rsidR="00775B29" w:rsidRPr="00701149" w14:paraId="61F57805" w14:textId="77777777">
        <w:tc>
          <w:tcPr>
            <w:tcW w:w="2689" w:type="dxa"/>
          </w:tcPr>
          <w:p w14:paraId="01ED9F7A" w14:textId="77777777" w:rsidR="00775B29" w:rsidRPr="00701149" w:rsidRDefault="00775B29">
            <w:pPr>
              <w:spacing w:after="0" w:line="240" w:lineRule="auto"/>
              <w:rPr>
                <w:rFonts w:hAnsiTheme="minorHAnsi" w:cstheme="minorHAnsi"/>
              </w:rPr>
            </w:pPr>
          </w:p>
        </w:tc>
        <w:tc>
          <w:tcPr>
            <w:tcW w:w="8788" w:type="dxa"/>
          </w:tcPr>
          <w:p w14:paraId="140BC28C" w14:textId="77777777" w:rsidR="00775B29" w:rsidRPr="00701149" w:rsidRDefault="00775B29">
            <w:pPr>
              <w:spacing w:after="0" w:line="240" w:lineRule="auto"/>
              <w:rPr>
                <w:rFonts w:hAnsiTheme="minorHAnsi" w:cstheme="minorHAnsi"/>
              </w:rPr>
            </w:pPr>
          </w:p>
          <w:p w14:paraId="22332352" w14:textId="77777777" w:rsidR="00775B29" w:rsidRPr="00701149" w:rsidRDefault="00775B29">
            <w:pPr>
              <w:spacing w:after="0" w:line="240" w:lineRule="auto"/>
              <w:rPr>
                <w:rFonts w:hAnsiTheme="minorHAnsi" w:cstheme="minorHAnsi"/>
              </w:rPr>
            </w:pPr>
          </w:p>
        </w:tc>
        <w:tc>
          <w:tcPr>
            <w:tcW w:w="1473" w:type="dxa"/>
          </w:tcPr>
          <w:p w14:paraId="1EDEBC96" w14:textId="77777777" w:rsidR="00775B29" w:rsidRPr="00701149" w:rsidRDefault="00775B29">
            <w:pPr>
              <w:spacing w:after="0" w:line="240" w:lineRule="auto"/>
              <w:rPr>
                <w:rFonts w:hAnsiTheme="minorHAnsi" w:cstheme="minorHAnsi"/>
              </w:rPr>
            </w:pPr>
          </w:p>
        </w:tc>
      </w:tr>
      <w:tr w:rsidR="00775B29" w:rsidRPr="00701149" w14:paraId="575D3408" w14:textId="77777777">
        <w:tc>
          <w:tcPr>
            <w:tcW w:w="2689" w:type="dxa"/>
          </w:tcPr>
          <w:p w14:paraId="210A3421" w14:textId="77777777" w:rsidR="00775B29" w:rsidRPr="00701149" w:rsidRDefault="00775B29">
            <w:pPr>
              <w:spacing w:after="0" w:line="240" w:lineRule="auto"/>
              <w:rPr>
                <w:rFonts w:hAnsiTheme="minorHAnsi" w:cstheme="minorHAnsi"/>
              </w:rPr>
            </w:pPr>
          </w:p>
        </w:tc>
        <w:tc>
          <w:tcPr>
            <w:tcW w:w="8788" w:type="dxa"/>
          </w:tcPr>
          <w:p w14:paraId="1F7EA770" w14:textId="77777777" w:rsidR="00775B29" w:rsidRPr="00701149" w:rsidRDefault="00775B29">
            <w:pPr>
              <w:spacing w:after="0" w:line="240" w:lineRule="auto"/>
              <w:rPr>
                <w:rFonts w:hAnsiTheme="minorHAnsi" w:cstheme="minorHAnsi"/>
              </w:rPr>
            </w:pPr>
          </w:p>
          <w:p w14:paraId="58EA382C" w14:textId="77777777" w:rsidR="00775B29" w:rsidRPr="00701149" w:rsidRDefault="00775B29">
            <w:pPr>
              <w:spacing w:after="0" w:line="240" w:lineRule="auto"/>
              <w:rPr>
                <w:rFonts w:hAnsiTheme="minorHAnsi" w:cstheme="minorHAnsi"/>
              </w:rPr>
            </w:pPr>
          </w:p>
        </w:tc>
        <w:tc>
          <w:tcPr>
            <w:tcW w:w="1473" w:type="dxa"/>
          </w:tcPr>
          <w:p w14:paraId="2C79CA93" w14:textId="77777777" w:rsidR="00775B29" w:rsidRPr="00701149" w:rsidRDefault="00775B29">
            <w:pPr>
              <w:spacing w:after="0" w:line="240" w:lineRule="auto"/>
              <w:rPr>
                <w:rFonts w:hAnsiTheme="minorHAnsi" w:cstheme="minorHAnsi"/>
              </w:rPr>
            </w:pPr>
          </w:p>
        </w:tc>
      </w:tr>
    </w:tbl>
    <w:p w14:paraId="2DA1ED73" w14:textId="77777777" w:rsidR="00775B29" w:rsidRPr="00701149" w:rsidRDefault="00162DC5">
      <w:pPr>
        <w:pStyle w:val="Default"/>
        <w:spacing w:before="120" w:after="120"/>
        <w:rPr>
          <w:rFonts w:asciiTheme="minorHAnsi" w:hAnsiTheme="minorHAnsi" w:cstheme="minorHAnsi"/>
          <w:i/>
          <w:color w:val="auto"/>
          <w:sz w:val="22"/>
          <w:szCs w:val="22"/>
        </w:rPr>
      </w:pPr>
      <w:r w:rsidRPr="00701149">
        <w:rPr>
          <w:rFonts w:asciiTheme="minorHAnsi" w:hAnsiTheme="minorHAnsi" w:cstheme="minorHAnsi"/>
          <w:i/>
          <w:color w:val="auto"/>
          <w:sz w:val="22"/>
          <w:szCs w:val="22"/>
        </w:rPr>
        <w:lastRenderedPageBreak/>
        <w:t>Include additional rows as necessary.</w:t>
      </w:r>
    </w:p>
    <w:p w14:paraId="381F26C0" w14:textId="77777777" w:rsidR="00775B29" w:rsidRPr="00701149" w:rsidRDefault="00162DC5">
      <w:pPr>
        <w:pStyle w:val="Default"/>
        <w:spacing w:before="120" w:after="120"/>
        <w:rPr>
          <w:rFonts w:asciiTheme="minorHAnsi" w:hAnsiTheme="minorHAnsi" w:cstheme="minorHAnsi"/>
          <w:b/>
          <w:i/>
          <w:color w:val="auto"/>
          <w:sz w:val="22"/>
          <w:szCs w:val="22"/>
        </w:rPr>
      </w:pPr>
      <w:r w:rsidRPr="00701149">
        <w:rPr>
          <w:rFonts w:asciiTheme="minorHAnsi" w:hAnsiTheme="minorHAnsi" w:cstheme="minorHAnsi"/>
          <w:b/>
          <w:i/>
          <w:color w:val="auto"/>
          <w:sz w:val="22"/>
          <w:szCs w:val="22"/>
        </w:rPr>
        <w:t>Please submit CVs for key personnel identified above.</w:t>
      </w:r>
    </w:p>
    <w:p w14:paraId="1E1E62A7" w14:textId="77777777" w:rsidR="00775B29" w:rsidRPr="00701149" w:rsidRDefault="00162DC5">
      <w:pPr>
        <w:pStyle w:val="ListParagraph"/>
        <w:numPr>
          <w:ilvl w:val="0"/>
          <w:numId w:val="22"/>
        </w:numPr>
        <w:spacing w:before="240" w:after="240"/>
        <w:rPr>
          <w:rFonts w:hAnsiTheme="minorHAnsi" w:cstheme="minorHAnsi"/>
          <w:b/>
          <w:bCs/>
          <w:color w:val="000000"/>
        </w:rPr>
      </w:pPr>
      <w:r w:rsidRPr="00701149">
        <w:rPr>
          <w:rFonts w:hAnsiTheme="minorHAnsi" w:cstheme="minorHAnsi"/>
          <w:b/>
          <w:bCs/>
          <w:color w:val="000000"/>
        </w:rPr>
        <w:t>EXPERIENCE</w:t>
      </w:r>
    </w:p>
    <w:p w14:paraId="0EBB5E6A" w14:textId="77777777" w:rsidR="00775B29" w:rsidRPr="00701149" w:rsidRDefault="547A3C54" w:rsidP="7368E616">
      <w:pPr>
        <w:rPr>
          <w:rFonts w:eastAsiaTheme="majorEastAsia" w:hAnsiTheme="minorHAnsi" w:cstheme="minorBidi"/>
          <w:lang w:val="en-US"/>
        </w:rPr>
      </w:pPr>
      <w:r w:rsidRPr="7368E616">
        <w:rPr>
          <w:rFonts w:eastAsiaTheme="majorEastAsia" w:hAnsiTheme="minorHAnsi" w:cstheme="minorBidi"/>
          <w:lang w:val="en-US"/>
        </w:rPr>
        <w:t>Please provide three examples of relevant experience within the past 3 years (max 3 pages):</w:t>
      </w:r>
    </w:p>
    <w:tbl>
      <w:tblPr>
        <w:tblStyle w:val="TableGrid"/>
        <w:tblW w:w="13036" w:type="dxa"/>
        <w:tblLook w:val="04A0" w:firstRow="1" w:lastRow="0" w:firstColumn="1" w:lastColumn="0" w:noHBand="0" w:noVBand="1"/>
      </w:tblPr>
      <w:tblGrid>
        <w:gridCol w:w="2172"/>
        <w:gridCol w:w="2173"/>
        <w:gridCol w:w="2173"/>
        <w:gridCol w:w="2172"/>
        <w:gridCol w:w="2173"/>
        <w:gridCol w:w="2173"/>
      </w:tblGrid>
      <w:tr w:rsidR="00775B29" w:rsidRPr="00701149" w14:paraId="53E8B41A" w14:textId="77777777">
        <w:tc>
          <w:tcPr>
            <w:tcW w:w="4345" w:type="dxa"/>
            <w:gridSpan w:val="2"/>
            <w:shd w:val="clear" w:color="auto" w:fill="DBDBDB" w:themeFill="accent3" w:themeFillTint="66"/>
          </w:tcPr>
          <w:p w14:paraId="4521AF65" w14:textId="77777777" w:rsidR="00775B29" w:rsidRPr="00701149" w:rsidRDefault="00162DC5">
            <w:pPr>
              <w:spacing w:after="0" w:line="240" w:lineRule="auto"/>
              <w:rPr>
                <w:rFonts w:hAnsiTheme="minorHAnsi" w:cstheme="minorHAnsi"/>
                <w:b/>
              </w:rPr>
            </w:pPr>
            <w:r w:rsidRPr="00701149">
              <w:rPr>
                <w:rFonts w:hAnsiTheme="minorHAnsi" w:cstheme="minorHAnsi"/>
                <w:b/>
              </w:rPr>
              <w:t>CONTRACTING COMPANY/ORGANISATION</w:t>
            </w:r>
          </w:p>
        </w:tc>
        <w:tc>
          <w:tcPr>
            <w:tcW w:w="8691" w:type="dxa"/>
            <w:gridSpan w:val="4"/>
          </w:tcPr>
          <w:p w14:paraId="385299F2" w14:textId="77777777" w:rsidR="00775B29" w:rsidRPr="00701149" w:rsidRDefault="00775B29">
            <w:pPr>
              <w:spacing w:after="0" w:line="240" w:lineRule="auto"/>
              <w:rPr>
                <w:rFonts w:hAnsiTheme="minorHAnsi" w:cstheme="minorHAnsi"/>
                <w:b/>
              </w:rPr>
            </w:pPr>
          </w:p>
        </w:tc>
      </w:tr>
      <w:tr w:rsidR="00775B29" w:rsidRPr="00701149" w14:paraId="61D02505" w14:textId="77777777">
        <w:tc>
          <w:tcPr>
            <w:tcW w:w="4345" w:type="dxa"/>
            <w:gridSpan w:val="2"/>
            <w:shd w:val="clear" w:color="auto" w:fill="DBDBDB" w:themeFill="accent3" w:themeFillTint="66"/>
          </w:tcPr>
          <w:p w14:paraId="21522576" w14:textId="77777777" w:rsidR="00775B29" w:rsidRPr="00701149" w:rsidRDefault="00162DC5">
            <w:pPr>
              <w:spacing w:after="0" w:line="240" w:lineRule="auto"/>
              <w:rPr>
                <w:rFonts w:hAnsiTheme="minorHAnsi" w:cstheme="minorHAnsi"/>
                <w:b/>
              </w:rPr>
            </w:pPr>
            <w:r w:rsidRPr="00701149">
              <w:rPr>
                <w:rFonts w:hAnsiTheme="minorHAnsi" w:cstheme="minorHAnsi"/>
                <w:b/>
              </w:rPr>
              <w:t>COMPANY/ORGANISATION CONTACT</w:t>
            </w:r>
          </w:p>
        </w:tc>
        <w:tc>
          <w:tcPr>
            <w:tcW w:w="8691" w:type="dxa"/>
            <w:gridSpan w:val="4"/>
          </w:tcPr>
          <w:p w14:paraId="6773D570" w14:textId="77777777" w:rsidR="00775B29" w:rsidRPr="00701149" w:rsidRDefault="00775B29">
            <w:pPr>
              <w:spacing w:after="0" w:line="240" w:lineRule="auto"/>
              <w:rPr>
                <w:rFonts w:hAnsiTheme="minorHAnsi" w:cstheme="minorHAnsi"/>
                <w:b/>
              </w:rPr>
            </w:pPr>
          </w:p>
        </w:tc>
      </w:tr>
      <w:tr w:rsidR="00775B29" w:rsidRPr="00701149" w14:paraId="03F6111C" w14:textId="77777777">
        <w:tc>
          <w:tcPr>
            <w:tcW w:w="2172" w:type="dxa"/>
            <w:shd w:val="clear" w:color="auto" w:fill="DBDBDB" w:themeFill="accent3" w:themeFillTint="66"/>
            <w:vAlign w:val="center"/>
          </w:tcPr>
          <w:p w14:paraId="092909E9" w14:textId="77777777" w:rsidR="00775B29" w:rsidRPr="00701149" w:rsidRDefault="00162DC5">
            <w:pPr>
              <w:spacing w:after="0" w:line="240" w:lineRule="auto"/>
              <w:rPr>
                <w:rFonts w:hAnsiTheme="minorHAnsi" w:cstheme="minorHAnsi"/>
                <w:b/>
              </w:rPr>
            </w:pPr>
            <w:r w:rsidRPr="00701149">
              <w:rPr>
                <w:rFonts w:hAnsiTheme="minorHAnsi" w:cstheme="minorHAnsi"/>
                <w:b/>
              </w:rPr>
              <w:t>Overall contract value (CNY):</w:t>
            </w:r>
          </w:p>
        </w:tc>
        <w:tc>
          <w:tcPr>
            <w:tcW w:w="2173" w:type="dxa"/>
            <w:vAlign w:val="center"/>
          </w:tcPr>
          <w:p w14:paraId="066DE200" w14:textId="77777777" w:rsidR="00775B29" w:rsidRPr="00701149" w:rsidRDefault="00162DC5">
            <w:pPr>
              <w:spacing w:after="0" w:line="240" w:lineRule="auto"/>
              <w:rPr>
                <w:rFonts w:hAnsiTheme="minorHAnsi" w:cstheme="minorHAnsi"/>
                <w:b/>
                <w:lang w:eastAsia="zh-CN"/>
              </w:rPr>
            </w:pPr>
            <w:r w:rsidRPr="00701149">
              <w:rPr>
                <w:rFonts w:hAnsiTheme="minorHAnsi" w:cstheme="minorHAnsi"/>
                <w:b/>
                <w:lang w:eastAsia="zh-CN"/>
              </w:rPr>
              <w:t>CNY</w:t>
            </w:r>
          </w:p>
        </w:tc>
        <w:tc>
          <w:tcPr>
            <w:tcW w:w="2173" w:type="dxa"/>
            <w:shd w:val="clear" w:color="auto" w:fill="DBDBDB" w:themeFill="accent3" w:themeFillTint="66"/>
            <w:vAlign w:val="center"/>
          </w:tcPr>
          <w:p w14:paraId="4083CFE0" w14:textId="77777777" w:rsidR="00775B29" w:rsidRPr="00701149" w:rsidRDefault="00162DC5">
            <w:pPr>
              <w:spacing w:after="0" w:line="240" w:lineRule="auto"/>
              <w:rPr>
                <w:rFonts w:hAnsiTheme="minorHAnsi" w:cstheme="minorHAnsi"/>
                <w:b/>
              </w:rPr>
            </w:pPr>
            <w:r w:rsidRPr="00701149">
              <w:rPr>
                <w:rFonts w:hAnsiTheme="minorHAnsi" w:cstheme="minorHAnsi"/>
                <w:b/>
              </w:rPr>
              <w:t>No. of staff included:</w:t>
            </w:r>
          </w:p>
        </w:tc>
        <w:tc>
          <w:tcPr>
            <w:tcW w:w="2172" w:type="dxa"/>
            <w:vAlign w:val="center"/>
          </w:tcPr>
          <w:p w14:paraId="1BCA8EDB" w14:textId="77777777" w:rsidR="00775B29" w:rsidRPr="00701149" w:rsidRDefault="00775B29">
            <w:pPr>
              <w:spacing w:after="0" w:line="240" w:lineRule="auto"/>
              <w:rPr>
                <w:rFonts w:hAnsiTheme="minorHAnsi" w:cstheme="minorHAnsi"/>
                <w:b/>
              </w:rPr>
            </w:pPr>
          </w:p>
        </w:tc>
        <w:tc>
          <w:tcPr>
            <w:tcW w:w="2173" w:type="dxa"/>
            <w:shd w:val="clear" w:color="auto" w:fill="DBDBDB" w:themeFill="accent3" w:themeFillTint="66"/>
            <w:vAlign w:val="center"/>
          </w:tcPr>
          <w:p w14:paraId="44D7302A" w14:textId="77777777" w:rsidR="00775B29" w:rsidRPr="00701149" w:rsidRDefault="00162DC5">
            <w:pPr>
              <w:spacing w:after="0" w:line="240" w:lineRule="auto"/>
              <w:rPr>
                <w:rFonts w:hAnsiTheme="minorHAnsi" w:cstheme="minorHAnsi"/>
                <w:b/>
              </w:rPr>
            </w:pPr>
            <w:r w:rsidRPr="00701149">
              <w:rPr>
                <w:rFonts w:hAnsiTheme="minorHAnsi" w:cstheme="minorHAnsi"/>
                <w:b/>
              </w:rPr>
              <w:t>Dates (start/end):</w:t>
            </w:r>
          </w:p>
        </w:tc>
        <w:tc>
          <w:tcPr>
            <w:tcW w:w="2173" w:type="dxa"/>
            <w:vAlign w:val="center"/>
          </w:tcPr>
          <w:p w14:paraId="0E5F957A" w14:textId="77777777" w:rsidR="00775B29" w:rsidRPr="00701149" w:rsidRDefault="00775B29">
            <w:pPr>
              <w:spacing w:after="0" w:line="240" w:lineRule="auto"/>
              <w:rPr>
                <w:rFonts w:hAnsiTheme="minorHAnsi" w:cstheme="minorHAnsi"/>
                <w:b/>
              </w:rPr>
            </w:pPr>
          </w:p>
        </w:tc>
      </w:tr>
      <w:tr w:rsidR="00775B29" w:rsidRPr="00701149" w14:paraId="7754A7AE" w14:textId="77777777">
        <w:tc>
          <w:tcPr>
            <w:tcW w:w="4345" w:type="dxa"/>
            <w:gridSpan w:val="2"/>
            <w:shd w:val="clear" w:color="auto" w:fill="E7E6E6" w:themeFill="background2"/>
          </w:tcPr>
          <w:p w14:paraId="11FB23F6" w14:textId="77777777" w:rsidR="00775B29" w:rsidRPr="00701149" w:rsidRDefault="00162DC5">
            <w:pPr>
              <w:spacing w:after="0" w:line="240" w:lineRule="auto"/>
              <w:rPr>
                <w:rFonts w:hAnsiTheme="minorHAnsi" w:cstheme="minorHAnsi"/>
                <w:b/>
              </w:rPr>
            </w:pPr>
            <w:r w:rsidRPr="00701149">
              <w:rPr>
                <w:rFonts w:hAnsiTheme="minorHAnsi" w:cstheme="minorHAnsi"/>
                <w:b/>
              </w:rPr>
              <w:t>Description of role and deliverables</w:t>
            </w:r>
          </w:p>
        </w:tc>
        <w:tc>
          <w:tcPr>
            <w:tcW w:w="4345" w:type="dxa"/>
            <w:gridSpan w:val="2"/>
            <w:shd w:val="clear" w:color="auto" w:fill="E7E6E6" w:themeFill="background2"/>
          </w:tcPr>
          <w:p w14:paraId="6A9F3E1A" w14:textId="77777777" w:rsidR="00775B29" w:rsidRPr="00701149" w:rsidRDefault="00162DC5">
            <w:pPr>
              <w:spacing w:after="0" w:line="240" w:lineRule="auto"/>
              <w:rPr>
                <w:rFonts w:hAnsiTheme="minorHAnsi" w:cstheme="minorHAnsi"/>
                <w:b/>
              </w:rPr>
            </w:pPr>
            <w:r w:rsidRPr="00701149">
              <w:rPr>
                <w:rFonts w:hAnsiTheme="minorHAnsi" w:cstheme="minorHAnsi"/>
                <w:b/>
              </w:rPr>
              <w:t>Approaches that made the delivery a success</w:t>
            </w:r>
          </w:p>
        </w:tc>
        <w:tc>
          <w:tcPr>
            <w:tcW w:w="4346" w:type="dxa"/>
            <w:gridSpan w:val="2"/>
            <w:shd w:val="clear" w:color="auto" w:fill="E7E6E6" w:themeFill="background2"/>
          </w:tcPr>
          <w:p w14:paraId="7A1E4BF3" w14:textId="77777777" w:rsidR="00775B29" w:rsidRPr="00701149" w:rsidRDefault="00162DC5">
            <w:pPr>
              <w:spacing w:after="0" w:line="240" w:lineRule="auto"/>
              <w:rPr>
                <w:rFonts w:hAnsiTheme="minorHAnsi" w:cstheme="minorHAnsi"/>
                <w:b/>
              </w:rPr>
            </w:pPr>
            <w:r w:rsidRPr="00701149">
              <w:rPr>
                <w:rFonts w:hAnsiTheme="minorHAnsi" w:cstheme="minorHAnsi"/>
                <w:b/>
              </w:rPr>
              <w:t xml:space="preserve">Challenges that were addressed </w:t>
            </w:r>
          </w:p>
        </w:tc>
      </w:tr>
      <w:tr w:rsidR="00775B29" w:rsidRPr="00701149" w14:paraId="302411B2" w14:textId="77777777">
        <w:trPr>
          <w:trHeight w:val="620"/>
        </w:trPr>
        <w:tc>
          <w:tcPr>
            <w:tcW w:w="4345" w:type="dxa"/>
            <w:gridSpan w:val="2"/>
          </w:tcPr>
          <w:p w14:paraId="05B1A88A" w14:textId="77777777" w:rsidR="00775B29" w:rsidRPr="00701149" w:rsidRDefault="00775B29">
            <w:pPr>
              <w:spacing w:after="120" w:line="240" w:lineRule="auto"/>
              <w:rPr>
                <w:rFonts w:hAnsiTheme="minorHAnsi" w:cstheme="minorHAnsi"/>
              </w:rPr>
            </w:pPr>
          </w:p>
          <w:p w14:paraId="0B9B6005" w14:textId="77777777" w:rsidR="00775B29" w:rsidRPr="00701149" w:rsidRDefault="00775B29">
            <w:pPr>
              <w:spacing w:after="120" w:line="240" w:lineRule="auto"/>
              <w:rPr>
                <w:rFonts w:hAnsiTheme="minorHAnsi" w:cstheme="minorHAnsi"/>
              </w:rPr>
            </w:pPr>
          </w:p>
        </w:tc>
        <w:tc>
          <w:tcPr>
            <w:tcW w:w="4345" w:type="dxa"/>
            <w:gridSpan w:val="2"/>
          </w:tcPr>
          <w:p w14:paraId="62BF67E5" w14:textId="77777777" w:rsidR="00775B29" w:rsidRPr="00701149" w:rsidRDefault="00775B29">
            <w:pPr>
              <w:spacing w:after="120" w:line="240" w:lineRule="auto"/>
              <w:rPr>
                <w:rFonts w:hAnsiTheme="minorHAnsi" w:cstheme="minorHAnsi"/>
              </w:rPr>
            </w:pPr>
          </w:p>
        </w:tc>
        <w:tc>
          <w:tcPr>
            <w:tcW w:w="4346" w:type="dxa"/>
            <w:gridSpan w:val="2"/>
          </w:tcPr>
          <w:p w14:paraId="6401B25A" w14:textId="77777777" w:rsidR="00775B29" w:rsidRPr="00701149" w:rsidRDefault="00775B29">
            <w:pPr>
              <w:spacing w:after="120" w:line="240" w:lineRule="auto"/>
              <w:rPr>
                <w:rFonts w:hAnsiTheme="minorHAnsi" w:cstheme="minorHAnsi"/>
              </w:rPr>
            </w:pPr>
          </w:p>
        </w:tc>
      </w:tr>
    </w:tbl>
    <w:p w14:paraId="72C79BD3" w14:textId="77777777" w:rsidR="00775B29" w:rsidRPr="00701149" w:rsidRDefault="00775B29">
      <w:pPr>
        <w:rPr>
          <w:rFonts w:eastAsiaTheme="majorEastAsia" w:hAnsiTheme="minorHAnsi" w:cstheme="minorHAnsi"/>
          <w:b/>
        </w:rPr>
      </w:pPr>
    </w:p>
    <w:tbl>
      <w:tblPr>
        <w:tblStyle w:val="TableGrid"/>
        <w:tblW w:w="13036" w:type="dxa"/>
        <w:tblLook w:val="04A0" w:firstRow="1" w:lastRow="0" w:firstColumn="1" w:lastColumn="0" w:noHBand="0" w:noVBand="1"/>
      </w:tblPr>
      <w:tblGrid>
        <w:gridCol w:w="2172"/>
        <w:gridCol w:w="2173"/>
        <w:gridCol w:w="2173"/>
        <w:gridCol w:w="2172"/>
        <w:gridCol w:w="2173"/>
        <w:gridCol w:w="2173"/>
      </w:tblGrid>
      <w:tr w:rsidR="00775B29" w:rsidRPr="00701149" w14:paraId="057644DE" w14:textId="77777777">
        <w:tc>
          <w:tcPr>
            <w:tcW w:w="4345" w:type="dxa"/>
            <w:gridSpan w:val="2"/>
            <w:shd w:val="clear" w:color="auto" w:fill="DBDBDB" w:themeFill="accent3" w:themeFillTint="66"/>
          </w:tcPr>
          <w:p w14:paraId="6EB1D666" w14:textId="77777777" w:rsidR="00775B29" w:rsidRPr="00701149" w:rsidRDefault="00162DC5">
            <w:pPr>
              <w:spacing w:after="0" w:line="240" w:lineRule="auto"/>
              <w:rPr>
                <w:rFonts w:hAnsiTheme="minorHAnsi" w:cstheme="minorHAnsi"/>
                <w:b/>
              </w:rPr>
            </w:pPr>
            <w:r w:rsidRPr="00701149">
              <w:rPr>
                <w:rFonts w:hAnsiTheme="minorHAnsi" w:cstheme="minorHAnsi"/>
                <w:b/>
              </w:rPr>
              <w:t>CONTRACTING COMPANY/ORGANISATION</w:t>
            </w:r>
          </w:p>
        </w:tc>
        <w:tc>
          <w:tcPr>
            <w:tcW w:w="8691" w:type="dxa"/>
            <w:gridSpan w:val="4"/>
          </w:tcPr>
          <w:p w14:paraId="377B04DC" w14:textId="77777777" w:rsidR="00775B29" w:rsidRPr="00701149" w:rsidRDefault="00775B29">
            <w:pPr>
              <w:spacing w:after="0" w:line="240" w:lineRule="auto"/>
              <w:rPr>
                <w:rFonts w:hAnsiTheme="minorHAnsi" w:cstheme="minorHAnsi"/>
                <w:b/>
              </w:rPr>
            </w:pPr>
          </w:p>
        </w:tc>
      </w:tr>
      <w:tr w:rsidR="00775B29" w:rsidRPr="00701149" w14:paraId="54222DFA" w14:textId="77777777">
        <w:tc>
          <w:tcPr>
            <w:tcW w:w="4345" w:type="dxa"/>
            <w:gridSpan w:val="2"/>
            <w:shd w:val="clear" w:color="auto" w:fill="DBDBDB" w:themeFill="accent3" w:themeFillTint="66"/>
          </w:tcPr>
          <w:p w14:paraId="253C9D11" w14:textId="77777777" w:rsidR="00775B29" w:rsidRPr="00701149" w:rsidRDefault="00162DC5">
            <w:pPr>
              <w:spacing w:after="0" w:line="240" w:lineRule="auto"/>
              <w:rPr>
                <w:rFonts w:hAnsiTheme="minorHAnsi" w:cstheme="minorHAnsi"/>
                <w:b/>
              </w:rPr>
            </w:pPr>
            <w:r w:rsidRPr="00701149">
              <w:rPr>
                <w:rFonts w:hAnsiTheme="minorHAnsi" w:cstheme="minorHAnsi"/>
                <w:b/>
              </w:rPr>
              <w:t>COMPANY/ORGANISATION CONTACT</w:t>
            </w:r>
          </w:p>
        </w:tc>
        <w:tc>
          <w:tcPr>
            <w:tcW w:w="8691" w:type="dxa"/>
            <w:gridSpan w:val="4"/>
          </w:tcPr>
          <w:p w14:paraId="2162534B" w14:textId="77777777" w:rsidR="00775B29" w:rsidRPr="00701149" w:rsidRDefault="00775B29">
            <w:pPr>
              <w:spacing w:after="0" w:line="240" w:lineRule="auto"/>
              <w:rPr>
                <w:rFonts w:hAnsiTheme="minorHAnsi" w:cstheme="minorHAnsi"/>
                <w:b/>
              </w:rPr>
            </w:pPr>
          </w:p>
        </w:tc>
      </w:tr>
      <w:tr w:rsidR="00775B29" w:rsidRPr="00701149" w14:paraId="58BDD4BE" w14:textId="77777777">
        <w:tc>
          <w:tcPr>
            <w:tcW w:w="2172" w:type="dxa"/>
            <w:shd w:val="clear" w:color="auto" w:fill="DBDBDB" w:themeFill="accent3" w:themeFillTint="66"/>
            <w:vAlign w:val="center"/>
          </w:tcPr>
          <w:p w14:paraId="3E4A9F78" w14:textId="77777777" w:rsidR="00775B29" w:rsidRPr="00701149" w:rsidRDefault="00162DC5">
            <w:pPr>
              <w:spacing w:after="0" w:line="240" w:lineRule="auto"/>
              <w:rPr>
                <w:rFonts w:hAnsiTheme="minorHAnsi" w:cstheme="minorHAnsi"/>
                <w:b/>
              </w:rPr>
            </w:pPr>
            <w:r w:rsidRPr="00701149">
              <w:rPr>
                <w:rFonts w:hAnsiTheme="minorHAnsi" w:cstheme="minorHAnsi"/>
                <w:b/>
              </w:rPr>
              <w:t>Overall contract value (CNY):</w:t>
            </w:r>
          </w:p>
        </w:tc>
        <w:tc>
          <w:tcPr>
            <w:tcW w:w="2173" w:type="dxa"/>
            <w:vAlign w:val="center"/>
          </w:tcPr>
          <w:p w14:paraId="4FD49BA7" w14:textId="77777777" w:rsidR="00775B29" w:rsidRPr="00701149" w:rsidRDefault="00162DC5">
            <w:pPr>
              <w:spacing w:after="0" w:line="240" w:lineRule="auto"/>
              <w:rPr>
                <w:rFonts w:hAnsiTheme="minorHAnsi" w:cstheme="minorHAnsi"/>
                <w:b/>
                <w:lang w:eastAsia="zh-CN"/>
              </w:rPr>
            </w:pPr>
            <w:r w:rsidRPr="00701149">
              <w:rPr>
                <w:rFonts w:hAnsiTheme="minorHAnsi" w:cstheme="minorHAnsi"/>
                <w:b/>
                <w:lang w:eastAsia="zh-CN"/>
              </w:rPr>
              <w:t>CNY</w:t>
            </w:r>
          </w:p>
        </w:tc>
        <w:tc>
          <w:tcPr>
            <w:tcW w:w="2173" w:type="dxa"/>
            <w:shd w:val="clear" w:color="auto" w:fill="DBDBDB" w:themeFill="accent3" w:themeFillTint="66"/>
            <w:vAlign w:val="center"/>
          </w:tcPr>
          <w:p w14:paraId="2A644670" w14:textId="77777777" w:rsidR="00775B29" w:rsidRPr="00701149" w:rsidRDefault="00162DC5">
            <w:pPr>
              <w:spacing w:after="0" w:line="240" w:lineRule="auto"/>
              <w:rPr>
                <w:rFonts w:hAnsiTheme="minorHAnsi" w:cstheme="minorHAnsi"/>
                <w:b/>
              </w:rPr>
            </w:pPr>
            <w:r w:rsidRPr="00701149">
              <w:rPr>
                <w:rFonts w:hAnsiTheme="minorHAnsi" w:cstheme="minorHAnsi"/>
                <w:b/>
              </w:rPr>
              <w:t>No. of staff included:</w:t>
            </w:r>
          </w:p>
        </w:tc>
        <w:tc>
          <w:tcPr>
            <w:tcW w:w="2172" w:type="dxa"/>
            <w:vAlign w:val="center"/>
          </w:tcPr>
          <w:p w14:paraId="63EEF853" w14:textId="77777777" w:rsidR="00775B29" w:rsidRPr="00701149" w:rsidRDefault="00775B29">
            <w:pPr>
              <w:spacing w:after="0" w:line="240" w:lineRule="auto"/>
              <w:rPr>
                <w:rFonts w:hAnsiTheme="minorHAnsi" w:cstheme="minorHAnsi"/>
                <w:b/>
              </w:rPr>
            </w:pPr>
          </w:p>
        </w:tc>
        <w:tc>
          <w:tcPr>
            <w:tcW w:w="2173" w:type="dxa"/>
            <w:shd w:val="clear" w:color="auto" w:fill="DBDBDB" w:themeFill="accent3" w:themeFillTint="66"/>
            <w:vAlign w:val="center"/>
          </w:tcPr>
          <w:p w14:paraId="61B9667C" w14:textId="77777777" w:rsidR="00775B29" w:rsidRPr="00701149" w:rsidRDefault="00162DC5">
            <w:pPr>
              <w:spacing w:after="0" w:line="240" w:lineRule="auto"/>
              <w:rPr>
                <w:rFonts w:hAnsiTheme="minorHAnsi" w:cstheme="minorHAnsi"/>
                <w:b/>
              </w:rPr>
            </w:pPr>
            <w:r w:rsidRPr="00701149">
              <w:rPr>
                <w:rFonts w:hAnsiTheme="minorHAnsi" w:cstheme="minorHAnsi"/>
                <w:b/>
              </w:rPr>
              <w:t>Dates (start/end):</w:t>
            </w:r>
          </w:p>
        </w:tc>
        <w:tc>
          <w:tcPr>
            <w:tcW w:w="2173" w:type="dxa"/>
            <w:vAlign w:val="center"/>
          </w:tcPr>
          <w:p w14:paraId="209D9730" w14:textId="77777777" w:rsidR="00775B29" w:rsidRPr="00701149" w:rsidRDefault="00775B29">
            <w:pPr>
              <w:spacing w:after="0" w:line="240" w:lineRule="auto"/>
              <w:rPr>
                <w:rFonts w:hAnsiTheme="minorHAnsi" w:cstheme="minorHAnsi"/>
                <w:b/>
              </w:rPr>
            </w:pPr>
          </w:p>
        </w:tc>
      </w:tr>
      <w:tr w:rsidR="00775B29" w:rsidRPr="00701149" w14:paraId="005F0352" w14:textId="77777777">
        <w:tc>
          <w:tcPr>
            <w:tcW w:w="4345" w:type="dxa"/>
            <w:gridSpan w:val="2"/>
            <w:shd w:val="clear" w:color="auto" w:fill="E7E6E6" w:themeFill="background2"/>
          </w:tcPr>
          <w:p w14:paraId="059761BB" w14:textId="77777777" w:rsidR="00775B29" w:rsidRPr="00701149" w:rsidRDefault="00162DC5">
            <w:pPr>
              <w:spacing w:after="0" w:line="240" w:lineRule="auto"/>
              <w:rPr>
                <w:rFonts w:hAnsiTheme="minorHAnsi" w:cstheme="minorHAnsi"/>
                <w:b/>
              </w:rPr>
            </w:pPr>
            <w:r w:rsidRPr="00701149">
              <w:rPr>
                <w:rFonts w:hAnsiTheme="minorHAnsi" w:cstheme="minorHAnsi"/>
                <w:b/>
              </w:rPr>
              <w:t>Description of role and deliverables</w:t>
            </w:r>
          </w:p>
        </w:tc>
        <w:tc>
          <w:tcPr>
            <w:tcW w:w="4345" w:type="dxa"/>
            <w:gridSpan w:val="2"/>
            <w:shd w:val="clear" w:color="auto" w:fill="E7E6E6" w:themeFill="background2"/>
          </w:tcPr>
          <w:p w14:paraId="1B8CFB35" w14:textId="77777777" w:rsidR="00775B29" w:rsidRPr="00701149" w:rsidRDefault="00162DC5">
            <w:pPr>
              <w:spacing w:after="0" w:line="240" w:lineRule="auto"/>
              <w:rPr>
                <w:rFonts w:hAnsiTheme="minorHAnsi" w:cstheme="minorHAnsi"/>
                <w:b/>
              </w:rPr>
            </w:pPr>
            <w:r w:rsidRPr="00701149">
              <w:rPr>
                <w:rFonts w:hAnsiTheme="minorHAnsi" w:cstheme="minorHAnsi"/>
                <w:b/>
              </w:rPr>
              <w:t>Approaches that made the delivery a success</w:t>
            </w:r>
          </w:p>
        </w:tc>
        <w:tc>
          <w:tcPr>
            <w:tcW w:w="4346" w:type="dxa"/>
            <w:gridSpan w:val="2"/>
            <w:shd w:val="clear" w:color="auto" w:fill="E7E6E6" w:themeFill="background2"/>
          </w:tcPr>
          <w:p w14:paraId="0A8DE38B" w14:textId="77777777" w:rsidR="00775B29" w:rsidRPr="00701149" w:rsidRDefault="00162DC5">
            <w:pPr>
              <w:spacing w:after="0" w:line="240" w:lineRule="auto"/>
              <w:rPr>
                <w:rFonts w:hAnsiTheme="minorHAnsi" w:cstheme="minorHAnsi"/>
                <w:b/>
              </w:rPr>
            </w:pPr>
            <w:r w:rsidRPr="00701149">
              <w:rPr>
                <w:rFonts w:hAnsiTheme="minorHAnsi" w:cstheme="minorHAnsi"/>
                <w:b/>
              </w:rPr>
              <w:t xml:space="preserve">Challenges that were addressed </w:t>
            </w:r>
          </w:p>
        </w:tc>
      </w:tr>
      <w:tr w:rsidR="00775B29" w:rsidRPr="00701149" w14:paraId="1AC5711C" w14:textId="77777777">
        <w:tc>
          <w:tcPr>
            <w:tcW w:w="4345" w:type="dxa"/>
            <w:gridSpan w:val="2"/>
          </w:tcPr>
          <w:p w14:paraId="580F20A0" w14:textId="77777777" w:rsidR="00775B29" w:rsidRPr="00701149" w:rsidRDefault="00775B29">
            <w:pPr>
              <w:spacing w:after="120" w:line="240" w:lineRule="auto"/>
              <w:rPr>
                <w:rFonts w:hAnsiTheme="minorHAnsi" w:cstheme="minorHAnsi"/>
              </w:rPr>
            </w:pPr>
          </w:p>
          <w:p w14:paraId="57639109" w14:textId="77777777" w:rsidR="00775B29" w:rsidRPr="00701149" w:rsidRDefault="00775B29">
            <w:pPr>
              <w:spacing w:after="120" w:line="240" w:lineRule="auto"/>
              <w:rPr>
                <w:rFonts w:hAnsiTheme="minorHAnsi" w:cstheme="minorHAnsi"/>
              </w:rPr>
            </w:pPr>
          </w:p>
        </w:tc>
        <w:tc>
          <w:tcPr>
            <w:tcW w:w="4345" w:type="dxa"/>
            <w:gridSpan w:val="2"/>
          </w:tcPr>
          <w:p w14:paraId="21BFF89D" w14:textId="77777777" w:rsidR="00775B29" w:rsidRPr="00701149" w:rsidRDefault="00775B29">
            <w:pPr>
              <w:spacing w:after="120" w:line="240" w:lineRule="auto"/>
              <w:rPr>
                <w:rFonts w:hAnsiTheme="minorHAnsi" w:cstheme="minorHAnsi"/>
              </w:rPr>
            </w:pPr>
          </w:p>
        </w:tc>
        <w:tc>
          <w:tcPr>
            <w:tcW w:w="4346" w:type="dxa"/>
            <w:gridSpan w:val="2"/>
          </w:tcPr>
          <w:p w14:paraId="5CB1598D" w14:textId="77777777" w:rsidR="00775B29" w:rsidRPr="00701149" w:rsidRDefault="00775B29">
            <w:pPr>
              <w:spacing w:after="120" w:line="240" w:lineRule="auto"/>
              <w:rPr>
                <w:rFonts w:hAnsiTheme="minorHAnsi" w:cstheme="minorHAnsi"/>
              </w:rPr>
            </w:pPr>
          </w:p>
        </w:tc>
      </w:tr>
    </w:tbl>
    <w:p w14:paraId="2390EE74" w14:textId="77777777" w:rsidR="00775B29" w:rsidRPr="00701149" w:rsidRDefault="00775B29">
      <w:pPr>
        <w:spacing w:after="120" w:line="240" w:lineRule="auto"/>
        <w:rPr>
          <w:rFonts w:eastAsiaTheme="majorEastAsia" w:hAnsiTheme="minorHAnsi" w:cstheme="minorHAnsi"/>
          <w:b/>
        </w:rPr>
      </w:pPr>
    </w:p>
    <w:tbl>
      <w:tblPr>
        <w:tblStyle w:val="TableGrid"/>
        <w:tblW w:w="13036" w:type="dxa"/>
        <w:tblLook w:val="04A0" w:firstRow="1" w:lastRow="0" w:firstColumn="1" w:lastColumn="0" w:noHBand="0" w:noVBand="1"/>
      </w:tblPr>
      <w:tblGrid>
        <w:gridCol w:w="2172"/>
        <w:gridCol w:w="2173"/>
        <w:gridCol w:w="2173"/>
        <w:gridCol w:w="2172"/>
        <w:gridCol w:w="2173"/>
        <w:gridCol w:w="2173"/>
      </w:tblGrid>
      <w:tr w:rsidR="00775B29" w:rsidRPr="00701149" w14:paraId="53B41D7D" w14:textId="77777777">
        <w:tc>
          <w:tcPr>
            <w:tcW w:w="4345" w:type="dxa"/>
            <w:gridSpan w:val="2"/>
            <w:shd w:val="clear" w:color="auto" w:fill="DBDBDB" w:themeFill="accent3" w:themeFillTint="66"/>
          </w:tcPr>
          <w:p w14:paraId="0A18A339" w14:textId="77777777" w:rsidR="00775B29" w:rsidRPr="00701149" w:rsidRDefault="00162DC5">
            <w:pPr>
              <w:spacing w:after="0" w:line="240" w:lineRule="auto"/>
              <w:rPr>
                <w:rFonts w:hAnsiTheme="minorHAnsi" w:cstheme="minorHAnsi"/>
                <w:b/>
              </w:rPr>
            </w:pPr>
            <w:r w:rsidRPr="00701149">
              <w:rPr>
                <w:rFonts w:hAnsiTheme="minorHAnsi" w:cstheme="minorHAnsi"/>
                <w:b/>
              </w:rPr>
              <w:t>CONTRACTING COMPANY/ORGANISATION</w:t>
            </w:r>
          </w:p>
        </w:tc>
        <w:tc>
          <w:tcPr>
            <w:tcW w:w="8691" w:type="dxa"/>
            <w:gridSpan w:val="4"/>
          </w:tcPr>
          <w:p w14:paraId="6E3A7555" w14:textId="77777777" w:rsidR="00775B29" w:rsidRPr="00701149" w:rsidRDefault="00775B29">
            <w:pPr>
              <w:spacing w:after="0" w:line="240" w:lineRule="auto"/>
              <w:rPr>
                <w:rFonts w:hAnsiTheme="minorHAnsi" w:cstheme="minorHAnsi"/>
                <w:b/>
              </w:rPr>
            </w:pPr>
          </w:p>
        </w:tc>
      </w:tr>
      <w:tr w:rsidR="00775B29" w:rsidRPr="00701149" w14:paraId="55D591CE" w14:textId="77777777">
        <w:tc>
          <w:tcPr>
            <w:tcW w:w="4345" w:type="dxa"/>
            <w:gridSpan w:val="2"/>
            <w:shd w:val="clear" w:color="auto" w:fill="DBDBDB" w:themeFill="accent3" w:themeFillTint="66"/>
          </w:tcPr>
          <w:p w14:paraId="3FDC158F" w14:textId="77777777" w:rsidR="00775B29" w:rsidRPr="00701149" w:rsidRDefault="00162DC5">
            <w:pPr>
              <w:spacing w:after="0" w:line="240" w:lineRule="auto"/>
              <w:rPr>
                <w:rFonts w:hAnsiTheme="minorHAnsi" w:cstheme="minorHAnsi"/>
                <w:b/>
              </w:rPr>
            </w:pPr>
            <w:r w:rsidRPr="00701149">
              <w:rPr>
                <w:rFonts w:hAnsiTheme="minorHAnsi" w:cstheme="minorHAnsi"/>
                <w:b/>
              </w:rPr>
              <w:t>COMPANY/ORGANISATION CONTACT</w:t>
            </w:r>
          </w:p>
        </w:tc>
        <w:tc>
          <w:tcPr>
            <w:tcW w:w="8691" w:type="dxa"/>
            <w:gridSpan w:val="4"/>
          </w:tcPr>
          <w:p w14:paraId="7933DDEC" w14:textId="77777777" w:rsidR="00775B29" w:rsidRPr="00701149" w:rsidRDefault="00775B29">
            <w:pPr>
              <w:spacing w:after="0" w:line="240" w:lineRule="auto"/>
              <w:rPr>
                <w:rFonts w:hAnsiTheme="minorHAnsi" w:cstheme="minorHAnsi"/>
                <w:b/>
              </w:rPr>
            </w:pPr>
          </w:p>
        </w:tc>
      </w:tr>
      <w:tr w:rsidR="00775B29" w:rsidRPr="00701149" w14:paraId="06CB32F0" w14:textId="77777777">
        <w:tc>
          <w:tcPr>
            <w:tcW w:w="2172" w:type="dxa"/>
            <w:shd w:val="clear" w:color="auto" w:fill="DBDBDB" w:themeFill="accent3" w:themeFillTint="66"/>
            <w:vAlign w:val="center"/>
          </w:tcPr>
          <w:p w14:paraId="7D477B67" w14:textId="77777777" w:rsidR="00775B29" w:rsidRPr="00701149" w:rsidRDefault="00162DC5">
            <w:pPr>
              <w:spacing w:after="0" w:line="240" w:lineRule="auto"/>
              <w:rPr>
                <w:rFonts w:hAnsiTheme="minorHAnsi" w:cstheme="minorHAnsi"/>
                <w:b/>
              </w:rPr>
            </w:pPr>
            <w:r w:rsidRPr="00701149">
              <w:rPr>
                <w:rFonts w:hAnsiTheme="minorHAnsi" w:cstheme="minorHAnsi"/>
                <w:b/>
              </w:rPr>
              <w:t>Overall contract value (CNY):</w:t>
            </w:r>
          </w:p>
        </w:tc>
        <w:tc>
          <w:tcPr>
            <w:tcW w:w="2173" w:type="dxa"/>
            <w:vAlign w:val="center"/>
          </w:tcPr>
          <w:p w14:paraId="3A560A04" w14:textId="77777777" w:rsidR="00775B29" w:rsidRPr="00701149" w:rsidRDefault="00162DC5">
            <w:pPr>
              <w:spacing w:after="0" w:line="240" w:lineRule="auto"/>
              <w:rPr>
                <w:rFonts w:hAnsiTheme="minorHAnsi" w:cstheme="minorHAnsi"/>
                <w:b/>
                <w:lang w:eastAsia="zh-CN"/>
              </w:rPr>
            </w:pPr>
            <w:r w:rsidRPr="00701149">
              <w:rPr>
                <w:rFonts w:hAnsiTheme="minorHAnsi" w:cstheme="minorHAnsi"/>
                <w:b/>
                <w:lang w:eastAsia="zh-CN"/>
              </w:rPr>
              <w:t>CNY</w:t>
            </w:r>
          </w:p>
        </w:tc>
        <w:tc>
          <w:tcPr>
            <w:tcW w:w="2173" w:type="dxa"/>
            <w:shd w:val="clear" w:color="auto" w:fill="DBDBDB" w:themeFill="accent3" w:themeFillTint="66"/>
            <w:vAlign w:val="center"/>
          </w:tcPr>
          <w:p w14:paraId="11CB0F00" w14:textId="77777777" w:rsidR="00775B29" w:rsidRPr="00701149" w:rsidRDefault="00162DC5">
            <w:pPr>
              <w:spacing w:after="0" w:line="240" w:lineRule="auto"/>
              <w:rPr>
                <w:rFonts w:hAnsiTheme="minorHAnsi" w:cstheme="minorHAnsi"/>
                <w:b/>
              </w:rPr>
            </w:pPr>
            <w:r w:rsidRPr="00701149">
              <w:rPr>
                <w:rFonts w:hAnsiTheme="minorHAnsi" w:cstheme="minorHAnsi"/>
                <w:b/>
              </w:rPr>
              <w:t>No. of staff included:</w:t>
            </w:r>
          </w:p>
        </w:tc>
        <w:tc>
          <w:tcPr>
            <w:tcW w:w="2172" w:type="dxa"/>
            <w:vAlign w:val="center"/>
          </w:tcPr>
          <w:p w14:paraId="360B3AC8" w14:textId="77777777" w:rsidR="00775B29" w:rsidRPr="00701149" w:rsidRDefault="00775B29">
            <w:pPr>
              <w:spacing w:after="0" w:line="240" w:lineRule="auto"/>
              <w:rPr>
                <w:rFonts w:hAnsiTheme="minorHAnsi" w:cstheme="minorHAnsi"/>
                <w:b/>
              </w:rPr>
            </w:pPr>
          </w:p>
        </w:tc>
        <w:tc>
          <w:tcPr>
            <w:tcW w:w="2173" w:type="dxa"/>
            <w:shd w:val="clear" w:color="auto" w:fill="DBDBDB" w:themeFill="accent3" w:themeFillTint="66"/>
            <w:vAlign w:val="center"/>
          </w:tcPr>
          <w:p w14:paraId="67DAE4F1" w14:textId="77777777" w:rsidR="00775B29" w:rsidRPr="00701149" w:rsidRDefault="00162DC5">
            <w:pPr>
              <w:spacing w:after="0" w:line="240" w:lineRule="auto"/>
              <w:rPr>
                <w:rFonts w:hAnsiTheme="minorHAnsi" w:cstheme="minorHAnsi"/>
                <w:b/>
              </w:rPr>
            </w:pPr>
            <w:r w:rsidRPr="00701149">
              <w:rPr>
                <w:rFonts w:hAnsiTheme="minorHAnsi" w:cstheme="minorHAnsi"/>
                <w:b/>
              </w:rPr>
              <w:t>Dates (start/end):</w:t>
            </w:r>
          </w:p>
        </w:tc>
        <w:tc>
          <w:tcPr>
            <w:tcW w:w="2173" w:type="dxa"/>
            <w:vAlign w:val="center"/>
          </w:tcPr>
          <w:p w14:paraId="538DED08" w14:textId="77777777" w:rsidR="00775B29" w:rsidRPr="00701149" w:rsidRDefault="00775B29">
            <w:pPr>
              <w:spacing w:after="0" w:line="240" w:lineRule="auto"/>
              <w:rPr>
                <w:rFonts w:hAnsiTheme="minorHAnsi" w:cstheme="minorHAnsi"/>
                <w:b/>
              </w:rPr>
            </w:pPr>
          </w:p>
        </w:tc>
      </w:tr>
      <w:tr w:rsidR="00775B29" w:rsidRPr="00701149" w14:paraId="76520992" w14:textId="77777777">
        <w:tc>
          <w:tcPr>
            <w:tcW w:w="4345" w:type="dxa"/>
            <w:gridSpan w:val="2"/>
            <w:shd w:val="clear" w:color="auto" w:fill="E7E6E6" w:themeFill="background2"/>
          </w:tcPr>
          <w:p w14:paraId="3C6DCB4C" w14:textId="77777777" w:rsidR="00775B29" w:rsidRPr="00701149" w:rsidRDefault="00162DC5">
            <w:pPr>
              <w:spacing w:after="0" w:line="240" w:lineRule="auto"/>
              <w:rPr>
                <w:rFonts w:hAnsiTheme="minorHAnsi" w:cstheme="minorHAnsi"/>
                <w:b/>
              </w:rPr>
            </w:pPr>
            <w:r w:rsidRPr="00701149">
              <w:rPr>
                <w:rFonts w:hAnsiTheme="minorHAnsi" w:cstheme="minorHAnsi"/>
                <w:b/>
              </w:rPr>
              <w:t>Description of role and deliverables</w:t>
            </w:r>
          </w:p>
        </w:tc>
        <w:tc>
          <w:tcPr>
            <w:tcW w:w="4345" w:type="dxa"/>
            <w:gridSpan w:val="2"/>
            <w:shd w:val="clear" w:color="auto" w:fill="E7E6E6" w:themeFill="background2"/>
          </w:tcPr>
          <w:p w14:paraId="5B1CFF98" w14:textId="77777777" w:rsidR="00775B29" w:rsidRPr="00701149" w:rsidRDefault="00162DC5">
            <w:pPr>
              <w:spacing w:after="0" w:line="240" w:lineRule="auto"/>
              <w:rPr>
                <w:rFonts w:hAnsiTheme="minorHAnsi" w:cstheme="minorHAnsi"/>
                <w:b/>
              </w:rPr>
            </w:pPr>
            <w:r w:rsidRPr="00701149">
              <w:rPr>
                <w:rFonts w:hAnsiTheme="minorHAnsi" w:cstheme="minorHAnsi"/>
                <w:b/>
              </w:rPr>
              <w:t>Approaches that made the delivery a success</w:t>
            </w:r>
          </w:p>
        </w:tc>
        <w:tc>
          <w:tcPr>
            <w:tcW w:w="4346" w:type="dxa"/>
            <w:gridSpan w:val="2"/>
            <w:shd w:val="clear" w:color="auto" w:fill="E7E6E6" w:themeFill="background2"/>
          </w:tcPr>
          <w:p w14:paraId="02865406" w14:textId="77777777" w:rsidR="00775B29" w:rsidRPr="00701149" w:rsidRDefault="00162DC5">
            <w:pPr>
              <w:spacing w:after="0" w:line="240" w:lineRule="auto"/>
              <w:rPr>
                <w:rFonts w:hAnsiTheme="minorHAnsi" w:cstheme="minorHAnsi"/>
                <w:b/>
              </w:rPr>
            </w:pPr>
            <w:r w:rsidRPr="00701149">
              <w:rPr>
                <w:rFonts w:hAnsiTheme="minorHAnsi" w:cstheme="minorHAnsi"/>
                <w:b/>
              </w:rPr>
              <w:t xml:space="preserve">Challenges that were addressed </w:t>
            </w:r>
          </w:p>
        </w:tc>
      </w:tr>
      <w:tr w:rsidR="00775B29" w:rsidRPr="00701149" w14:paraId="321B3D10" w14:textId="77777777">
        <w:tc>
          <w:tcPr>
            <w:tcW w:w="4345" w:type="dxa"/>
            <w:gridSpan w:val="2"/>
          </w:tcPr>
          <w:p w14:paraId="44462A5D" w14:textId="77777777" w:rsidR="00775B29" w:rsidRPr="00701149" w:rsidRDefault="00775B29">
            <w:pPr>
              <w:spacing w:after="120" w:line="240" w:lineRule="auto"/>
              <w:rPr>
                <w:rFonts w:hAnsiTheme="minorHAnsi" w:cstheme="minorHAnsi"/>
              </w:rPr>
            </w:pPr>
          </w:p>
          <w:p w14:paraId="52D41A29" w14:textId="77777777" w:rsidR="00775B29" w:rsidRPr="00701149" w:rsidRDefault="00775B29">
            <w:pPr>
              <w:spacing w:after="120" w:line="240" w:lineRule="auto"/>
              <w:rPr>
                <w:rFonts w:hAnsiTheme="minorHAnsi" w:cstheme="minorHAnsi"/>
              </w:rPr>
            </w:pPr>
          </w:p>
        </w:tc>
        <w:tc>
          <w:tcPr>
            <w:tcW w:w="4345" w:type="dxa"/>
            <w:gridSpan w:val="2"/>
          </w:tcPr>
          <w:p w14:paraId="2DFC71B6" w14:textId="77777777" w:rsidR="00775B29" w:rsidRPr="00701149" w:rsidRDefault="00775B29">
            <w:pPr>
              <w:spacing w:after="120" w:line="240" w:lineRule="auto"/>
              <w:rPr>
                <w:rFonts w:hAnsiTheme="minorHAnsi" w:cstheme="minorHAnsi"/>
              </w:rPr>
            </w:pPr>
          </w:p>
        </w:tc>
        <w:tc>
          <w:tcPr>
            <w:tcW w:w="4346" w:type="dxa"/>
            <w:gridSpan w:val="2"/>
          </w:tcPr>
          <w:p w14:paraId="48A30C4A" w14:textId="77777777" w:rsidR="00775B29" w:rsidRPr="00701149" w:rsidRDefault="00775B29">
            <w:pPr>
              <w:spacing w:after="120" w:line="240" w:lineRule="auto"/>
              <w:rPr>
                <w:rFonts w:hAnsiTheme="minorHAnsi" w:cstheme="minorHAnsi"/>
              </w:rPr>
            </w:pPr>
          </w:p>
        </w:tc>
      </w:tr>
    </w:tbl>
    <w:p w14:paraId="5A0261E8" w14:textId="77777777" w:rsidR="00775B29" w:rsidRPr="00701149" w:rsidRDefault="00775B29">
      <w:pPr>
        <w:rPr>
          <w:rFonts w:hAnsiTheme="minorHAnsi" w:cstheme="minorHAnsi"/>
          <w:b/>
        </w:rPr>
        <w:sectPr w:rsidR="00775B29" w:rsidRPr="00701149">
          <w:headerReference w:type="default" r:id="rId33"/>
          <w:pgSz w:w="15840" w:h="12240" w:orient="landscape"/>
          <w:pgMar w:top="1440" w:right="1440" w:bottom="1440" w:left="1440" w:header="708" w:footer="708" w:gutter="0"/>
          <w:cols w:space="708"/>
          <w:docGrid w:linePitch="360"/>
        </w:sectPr>
      </w:pPr>
      <w:bookmarkStart w:id="59" w:name="_Toc499654665"/>
    </w:p>
    <w:p w14:paraId="2872EBFB" w14:textId="77777777" w:rsidR="00775B29" w:rsidRPr="00701149" w:rsidRDefault="547A3C54" w:rsidP="1A6920A3">
      <w:pPr>
        <w:pStyle w:val="Heading1"/>
        <w:spacing w:after="240"/>
        <w:rPr>
          <w:rFonts w:asciiTheme="minorHAnsi" w:hAnsiTheme="minorHAnsi" w:cstheme="minorBidi"/>
          <w:b/>
          <w:bCs/>
          <w:color w:val="auto"/>
          <w:sz w:val="22"/>
          <w:szCs w:val="22"/>
          <w:lang w:val="en-GB"/>
        </w:rPr>
      </w:pPr>
      <w:bookmarkStart w:id="60" w:name="_Toc233745052"/>
      <w:r w:rsidRPr="1A6920A3">
        <w:rPr>
          <w:rFonts w:asciiTheme="minorHAnsi" w:hAnsiTheme="minorHAnsi" w:cstheme="minorBidi"/>
          <w:b/>
          <w:bCs/>
          <w:color w:val="auto"/>
          <w:sz w:val="22"/>
          <w:szCs w:val="22"/>
          <w:lang w:val="en-GB"/>
        </w:rPr>
        <w:lastRenderedPageBreak/>
        <w:t>Template 3:</w:t>
      </w:r>
      <w:r>
        <w:tab/>
      </w:r>
      <w:bookmarkStart w:id="61" w:name="OLE_LINK2"/>
      <w:bookmarkStart w:id="62" w:name="OLE_LINK1"/>
      <w:r w:rsidRPr="1A6920A3">
        <w:rPr>
          <w:rFonts w:asciiTheme="minorHAnsi" w:hAnsiTheme="minorHAnsi" w:cstheme="minorBidi"/>
          <w:b/>
          <w:bCs/>
          <w:color w:val="auto"/>
          <w:sz w:val="22"/>
          <w:szCs w:val="22"/>
          <w:lang w:val="en-GB"/>
        </w:rPr>
        <w:t>Contractor</w:t>
      </w:r>
      <w:bookmarkEnd w:id="61"/>
      <w:r w:rsidRPr="1A6920A3">
        <w:rPr>
          <w:rFonts w:asciiTheme="minorHAnsi" w:hAnsiTheme="minorHAnsi" w:cstheme="minorBidi"/>
          <w:b/>
          <w:bCs/>
          <w:color w:val="auto"/>
          <w:sz w:val="22"/>
          <w:szCs w:val="22"/>
          <w:lang w:val="en-GB"/>
        </w:rPr>
        <w:t xml:space="preserve"> Statement of Delivery</w:t>
      </w:r>
      <w:bookmarkEnd w:id="60"/>
    </w:p>
    <w:p w14:paraId="5BD3C8D5" w14:textId="77777777" w:rsidR="00775B29" w:rsidRPr="00701149" w:rsidRDefault="00162DC5" w:rsidP="003B3E88">
      <w:pPr>
        <w:spacing w:after="360"/>
        <w:rPr>
          <w:rFonts w:eastAsiaTheme="majorEastAsia" w:hAnsiTheme="minorHAnsi" w:cstheme="minorHAnsi"/>
        </w:rPr>
      </w:pPr>
      <w:r w:rsidRPr="00701149">
        <w:rPr>
          <w:rFonts w:eastAsiaTheme="majorEastAsia" w:hAnsiTheme="minorHAnsi" w:cstheme="minorHAnsi"/>
        </w:rPr>
        <w:t>Please provide a conceptual overview of how you/your company would approach the Scope of Work</w:t>
      </w:r>
      <w:r w:rsidRPr="00701149">
        <w:rPr>
          <w:rFonts w:hAnsiTheme="minorHAnsi" w:cstheme="minorHAnsi"/>
          <w:lang w:eastAsia="zh-CN"/>
        </w:rPr>
        <w:t xml:space="preserve">. </w:t>
      </w:r>
      <w:r w:rsidRPr="00701149">
        <w:rPr>
          <w:rFonts w:eastAsiaTheme="majorEastAsia" w:hAnsiTheme="minorHAnsi" w:cstheme="minorHAnsi"/>
        </w:rPr>
        <w:t xml:space="preserve">Please focus on the following key aspects: </w:t>
      </w:r>
    </w:p>
    <w:p w14:paraId="318A1DE6" w14:textId="77777777" w:rsidR="003B3E88" w:rsidRPr="003B3E88" w:rsidRDefault="003B3E88" w:rsidP="003B3E88">
      <w:pPr>
        <w:spacing w:afterLines="50" w:after="120" w:line="254" w:lineRule="auto"/>
        <w:rPr>
          <w:rFonts w:eastAsia="DengXian" w:hAnsiTheme="minorHAnsi" w:cstheme="minorHAnsi"/>
          <w:lang w:eastAsia="zh-CN"/>
        </w:rPr>
      </w:pPr>
      <w:r w:rsidRPr="003B3E88">
        <w:rPr>
          <w:rFonts w:eastAsia="DengXian" w:hAnsiTheme="minorHAnsi" w:cstheme="minorHAnsi"/>
          <w:b/>
          <w:bCs/>
          <w:lang w:eastAsia="zh-CN"/>
        </w:rPr>
        <w:t>1. Creative Approach:</w:t>
      </w:r>
    </w:p>
    <w:p w14:paraId="1AA9D081" w14:textId="77777777" w:rsidR="003B3E88" w:rsidRPr="003B3E88" w:rsidRDefault="003B3E88" w:rsidP="003B3E88">
      <w:pPr>
        <w:spacing w:afterLines="50" w:after="120" w:line="254" w:lineRule="auto"/>
        <w:rPr>
          <w:rFonts w:eastAsia="DengXian" w:hAnsiTheme="minorHAnsi" w:cstheme="minorHAnsi"/>
          <w:lang w:eastAsia="zh-CN"/>
        </w:rPr>
      </w:pPr>
      <w:r w:rsidRPr="003B3E88">
        <w:rPr>
          <w:rFonts w:eastAsia="DengXian" w:hAnsiTheme="minorHAnsi" w:cstheme="minorHAnsi"/>
          <w:lang w:eastAsia="zh-CN"/>
        </w:rPr>
        <w:t>- Outline your high-quality creative approach.</w:t>
      </w:r>
    </w:p>
    <w:p w14:paraId="7FB0B76E" w14:textId="77777777" w:rsidR="003B3E88" w:rsidRPr="003B3E88" w:rsidRDefault="003B3E88" w:rsidP="003B3E88">
      <w:pPr>
        <w:spacing w:afterLines="50" w:after="120" w:line="254" w:lineRule="auto"/>
        <w:rPr>
          <w:rFonts w:eastAsia="DengXian" w:hAnsiTheme="minorHAnsi" w:cstheme="minorHAnsi"/>
          <w:lang w:eastAsia="zh-CN"/>
        </w:rPr>
      </w:pPr>
      <w:r w:rsidRPr="003B3E88">
        <w:rPr>
          <w:rFonts w:eastAsia="DengXian" w:hAnsiTheme="minorHAnsi" w:cstheme="minorHAnsi"/>
          <w:lang w:eastAsia="zh-CN"/>
        </w:rPr>
        <w:t>- Share insights on key themes, messaging, and innovative ideas.</w:t>
      </w:r>
    </w:p>
    <w:p w14:paraId="2F0CB1D7" w14:textId="75C19EAF" w:rsidR="003B3E88" w:rsidRPr="003B3E88" w:rsidRDefault="003B3E88" w:rsidP="003B3E88">
      <w:pPr>
        <w:spacing w:afterLines="150" w:after="360" w:line="254" w:lineRule="auto"/>
        <w:rPr>
          <w:rFonts w:eastAsia="DengXian" w:hAnsiTheme="minorHAnsi" w:cstheme="minorHAnsi"/>
          <w:lang w:eastAsia="zh-CN"/>
        </w:rPr>
      </w:pPr>
      <w:r w:rsidRPr="003B3E88">
        <w:rPr>
          <w:rFonts w:eastAsia="DengXian" w:hAnsiTheme="minorHAnsi" w:cstheme="minorHAnsi"/>
          <w:lang w:eastAsia="zh-CN"/>
        </w:rPr>
        <w:t xml:space="preserve">- Provide a conceptual overview without the need for granular details, considering the absence of specific consumer survey data </w:t>
      </w:r>
      <w:r>
        <w:rPr>
          <w:rFonts w:eastAsia="DengXian" w:hAnsiTheme="minorHAnsi" w:cstheme="minorHAnsi" w:hint="eastAsia"/>
          <w:lang w:eastAsia="zh-CN"/>
        </w:rPr>
        <w:t>at</w:t>
      </w:r>
      <w:r w:rsidRPr="003B3E88">
        <w:rPr>
          <w:rFonts w:eastAsia="DengXian" w:hAnsiTheme="minorHAnsi" w:cstheme="minorHAnsi"/>
          <w:lang w:eastAsia="zh-CN"/>
        </w:rPr>
        <w:t xml:space="preserve"> this stage.</w:t>
      </w:r>
    </w:p>
    <w:p w14:paraId="18030CE3" w14:textId="77777777" w:rsidR="003B3E88" w:rsidRPr="003B3E88" w:rsidRDefault="003B3E88" w:rsidP="003B3E88">
      <w:pPr>
        <w:spacing w:afterLines="50" w:after="120" w:line="254" w:lineRule="auto"/>
        <w:rPr>
          <w:rFonts w:eastAsia="DengXian" w:hAnsiTheme="minorHAnsi" w:cstheme="minorHAnsi"/>
          <w:b/>
          <w:bCs/>
          <w:lang w:eastAsia="zh-CN"/>
        </w:rPr>
      </w:pPr>
      <w:r w:rsidRPr="003B3E88">
        <w:rPr>
          <w:rFonts w:eastAsia="DengXian" w:hAnsiTheme="minorHAnsi" w:cstheme="minorHAnsi"/>
          <w:b/>
          <w:bCs/>
          <w:lang w:eastAsia="zh-CN"/>
        </w:rPr>
        <w:t>2. Visual Concepts and Budget Indication:</w:t>
      </w:r>
    </w:p>
    <w:p w14:paraId="48121151" w14:textId="77777777" w:rsidR="003B3E88" w:rsidRPr="003B3E88" w:rsidRDefault="003B3E88" w:rsidP="003B3E88">
      <w:pPr>
        <w:spacing w:afterLines="50" w:after="120" w:line="254" w:lineRule="auto"/>
        <w:rPr>
          <w:rFonts w:eastAsia="DengXian" w:hAnsiTheme="minorHAnsi" w:cstheme="minorHAnsi"/>
          <w:lang w:eastAsia="zh-CN"/>
        </w:rPr>
      </w:pPr>
      <w:r w:rsidRPr="003B3E88">
        <w:rPr>
          <w:rFonts w:eastAsia="DengXian" w:hAnsiTheme="minorHAnsi" w:cstheme="minorHAnsi"/>
          <w:lang w:eastAsia="zh-CN"/>
        </w:rPr>
        <w:t>- Provide a brief overview of the envisioned visual concepts supporting the campaign.</w:t>
      </w:r>
    </w:p>
    <w:p w14:paraId="782F3ABF" w14:textId="77777777" w:rsidR="003B3E88" w:rsidRPr="003B3E88" w:rsidRDefault="003B3E88" w:rsidP="003B3E88">
      <w:pPr>
        <w:spacing w:afterLines="50" w:after="120" w:line="254" w:lineRule="auto"/>
        <w:rPr>
          <w:rFonts w:eastAsia="DengXian" w:hAnsiTheme="minorHAnsi" w:cstheme="minorHAnsi"/>
          <w:lang w:eastAsia="zh-CN"/>
        </w:rPr>
      </w:pPr>
      <w:r w:rsidRPr="003B3E88">
        <w:rPr>
          <w:rFonts w:eastAsia="DengXian" w:hAnsiTheme="minorHAnsi" w:cstheme="minorHAnsi"/>
          <w:lang w:eastAsia="zh-CN"/>
        </w:rPr>
        <w:t>- Offer a broad estimate of budget allocations for the proposed visual concepts.</w:t>
      </w:r>
    </w:p>
    <w:p w14:paraId="6C6E6017" w14:textId="14191891" w:rsidR="003B3E88" w:rsidRPr="003B3E88" w:rsidRDefault="003B3E88" w:rsidP="003B3E88">
      <w:pPr>
        <w:spacing w:afterLines="150" w:after="360" w:line="254" w:lineRule="auto"/>
        <w:rPr>
          <w:rFonts w:eastAsia="DengXian" w:hAnsiTheme="minorHAnsi" w:cstheme="minorHAnsi"/>
          <w:lang w:eastAsia="zh-CN"/>
        </w:rPr>
      </w:pPr>
      <w:r w:rsidRPr="003B3E88">
        <w:rPr>
          <w:rFonts w:eastAsia="DengXian" w:hAnsiTheme="minorHAnsi" w:cstheme="minorHAnsi"/>
          <w:lang w:eastAsia="zh-CN"/>
        </w:rPr>
        <w:t>- This section aims to understand the creative direction without demanding a detailed breakdown at this stage.</w:t>
      </w:r>
    </w:p>
    <w:p w14:paraId="264FF05D" w14:textId="77777777" w:rsidR="003B3E88" w:rsidRPr="003B3E88" w:rsidRDefault="003B3E88" w:rsidP="003B3E88">
      <w:pPr>
        <w:spacing w:afterLines="50" w:after="120" w:line="254" w:lineRule="auto"/>
        <w:rPr>
          <w:rFonts w:eastAsia="DengXian" w:hAnsiTheme="minorHAnsi" w:cstheme="minorHAnsi"/>
          <w:b/>
          <w:bCs/>
          <w:lang w:eastAsia="zh-CN"/>
        </w:rPr>
      </w:pPr>
      <w:r w:rsidRPr="003B3E88">
        <w:rPr>
          <w:rFonts w:eastAsia="DengXian" w:hAnsiTheme="minorHAnsi" w:cstheme="minorHAnsi"/>
          <w:b/>
          <w:bCs/>
          <w:lang w:eastAsia="zh-CN"/>
        </w:rPr>
        <w:t>3. Media Delivery Channel Strategy:</w:t>
      </w:r>
    </w:p>
    <w:p w14:paraId="63C4DB47" w14:textId="77777777" w:rsidR="003B3E88" w:rsidRPr="003B3E88" w:rsidRDefault="5E712FE0" w:rsidP="7368E616">
      <w:pPr>
        <w:spacing w:afterLines="50" w:after="120" w:line="254" w:lineRule="auto"/>
        <w:rPr>
          <w:rFonts w:eastAsia="DengXian" w:hAnsiTheme="minorHAnsi" w:cstheme="minorBidi"/>
          <w:lang w:val="en-US" w:eastAsia="zh-CN"/>
        </w:rPr>
      </w:pPr>
      <w:r w:rsidRPr="7368E616">
        <w:rPr>
          <w:rFonts w:eastAsia="DengXian" w:hAnsiTheme="minorHAnsi" w:cstheme="minorBidi"/>
          <w:lang w:val="en-US" w:eastAsia="zh-CN"/>
        </w:rPr>
        <w:t>- Outline a general strategy for media delivery channels that aligns with the creative approach.</w:t>
      </w:r>
    </w:p>
    <w:p w14:paraId="59EDFC10" w14:textId="21D03BBC" w:rsidR="003B3E88" w:rsidRPr="003B3E88" w:rsidRDefault="003B3E88" w:rsidP="003B3E88">
      <w:pPr>
        <w:spacing w:afterLines="150" w:after="360" w:line="254" w:lineRule="auto"/>
        <w:rPr>
          <w:rFonts w:eastAsia="DengXian" w:hAnsiTheme="minorHAnsi" w:cstheme="minorHAnsi"/>
          <w:lang w:eastAsia="zh-CN"/>
        </w:rPr>
      </w:pPr>
      <w:r w:rsidRPr="003B3E88">
        <w:rPr>
          <w:rFonts w:eastAsia="DengXian" w:hAnsiTheme="minorHAnsi" w:cstheme="minorHAnsi"/>
          <w:lang w:eastAsia="zh-CN"/>
        </w:rPr>
        <w:t>- Highlight the types of media delivery channels that will be effective.</w:t>
      </w:r>
    </w:p>
    <w:p w14:paraId="00C225C9" w14:textId="77777777" w:rsidR="003B3E88" w:rsidRPr="003B3E88" w:rsidRDefault="003B3E88" w:rsidP="003B3E88">
      <w:pPr>
        <w:spacing w:afterLines="50" w:after="120" w:line="254" w:lineRule="auto"/>
        <w:rPr>
          <w:rFonts w:eastAsia="DengXian" w:hAnsiTheme="minorHAnsi" w:cstheme="minorHAnsi"/>
          <w:b/>
          <w:bCs/>
          <w:lang w:eastAsia="zh-CN"/>
        </w:rPr>
      </w:pPr>
      <w:r w:rsidRPr="003B3E88">
        <w:rPr>
          <w:rFonts w:eastAsia="DengXian" w:hAnsiTheme="minorHAnsi" w:cstheme="minorHAnsi"/>
          <w:b/>
          <w:bCs/>
          <w:lang w:eastAsia="zh-CN"/>
        </w:rPr>
        <w:t>4. Evaluation Approach:</w:t>
      </w:r>
    </w:p>
    <w:p w14:paraId="535211CA" w14:textId="4C905298" w:rsidR="003B3E88" w:rsidRPr="003B3E88" w:rsidRDefault="003B3E88" w:rsidP="003B3E88">
      <w:pPr>
        <w:spacing w:afterLines="150" w:after="360" w:line="254" w:lineRule="auto"/>
        <w:rPr>
          <w:rFonts w:eastAsia="DengXian" w:hAnsiTheme="minorHAnsi" w:cstheme="minorHAnsi"/>
          <w:lang w:eastAsia="zh-CN"/>
        </w:rPr>
      </w:pPr>
      <w:r w:rsidRPr="003B3E88">
        <w:rPr>
          <w:rFonts w:eastAsia="DengXian" w:hAnsiTheme="minorHAnsi" w:cstheme="minorHAnsi"/>
          <w:lang w:eastAsia="zh-CN"/>
        </w:rPr>
        <w:t>- Share your high-quality approach to evaluate the success of the campaign.</w:t>
      </w:r>
    </w:p>
    <w:p w14:paraId="0A600442" w14:textId="209020CF" w:rsidR="003B3E88" w:rsidRPr="003B3E88" w:rsidRDefault="003B3E88" w:rsidP="003B3E88">
      <w:pPr>
        <w:spacing w:afterLines="50" w:after="120" w:line="254" w:lineRule="auto"/>
        <w:rPr>
          <w:rFonts w:eastAsia="DengXian" w:hAnsiTheme="minorHAnsi" w:cstheme="minorHAnsi"/>
          <w:b/>
          <w:bCs/>
          <w:lang w:eastAsia="zh-CN"/>
        </w:rPr>
      </w:pPr>
      <w:r w:rsidRPr="003B3E88">
        <w:rPr>
          <w:rFonts w:eastAsia="DengXian" w:hAnsiTheme="minorHAnsi" w:cstheme="minorHAnsi"/>
          <w:b/>
          <w:bCs/>
          <w:lang w:eastAsia="zh-CN"/>
        </w:rPr>
        <w:t>5. Conceptual Insight and Experience:</w:t>
      </w:r>
    </w:p>
    <w:p w14:paraId="2300C086" w14:textId="77777777" w:rsidR="003B3E88" w:rsidRPr="003B3E88" w:rsidRDefault="5E712FE0" w:rsidP="7368E616">
      <w:pPr>
        <w:spacing w:afterLines="50" w:after="120" w:line="254" w:lineRule="auto"/>
        <w:rPr>
          <w:rFonts w:eastAsia="DengXian" w:hAnsiTheme="minorHAnsi" w:cstheme="minorBidi"/>
          <w:lang w:val="en-US" w:eastAsia="zh-CN"/>
        </w:rPr>
      </w:pPr>
      <w:r w:rsidRPr="7368E616">
        <w:rPr>
          <w:rFonts w:eastAsia="DengXian" w:hAnsiTheme="minorHAnsi" w:cstheme="minorBidi"/>
          <w:lang w:val="en-US" w:eastAsia="zh-CN"/>
        </w:rPr>
        <w:t>- Provide conceptual insights into key themes and messaging, drawing on general market trends or industry experience.</w:t>
      </w:r>
    </w:p>
    <w:p w14:paraId="218E63D4" w14:textId="57BD6D01" w:rsidR="003B3E88" w:rsidRPr="003B3E88" w:rsidRDefault="003B3E88" w:rsidP="003B3E88">
      <w:pPr>
        <w:spacing w:afterLines="150" w:after="360" w:line="254" w:lineRule="auto"/>
        <w:rPr>
          <w:rFonts w:eastAsia="DengXian" w:hAnsiTheme="minorHAnsi" w:cstheme="minorHAnsi"/>
          <w:lang w:eastAsia="zh-CN"/>
        </w:rPr>
      </w:pPr>
      <w:r w:rsidRPr="003B3E88">
        <w:rPr>
          <w:rFonts w:eastAsia="DengXian" w:hAnsiTheme="minorHAnsi" w:cstheme="minorHAnsi"/>
          <w:lang w:eastAsia="zh-CN"/>
        </w:rPr>
        <w:t>- Share any relevant experiences from similar projects or insights into broader market trends.</w:t>
      </w:r>
    </w:p>
    <w:p w14:paraId="2A642189" w14:textId="6E988212" w:rsidR="00CF32F9" w:rsidRPr="00CF32F9" w:rsidRDefault="5E712FE0" w:rsidP="7368E616">
      <w:pPr>
        <w:spacing w:after="0" w:line="254" w:lineRule="auto"/>
        <w:rPr>
          <w:rFonts w:eastAsia="DengXian" w:hAnsiTheme="minorHAnsi" w:cstheme="minorBidi"/>
          <w:lang w:val="en-US" w:eastAsia="zh-CN"/>
        </w:rPr>
      </w:pPr>
      <w:r w:rsidRPr="7368E616">
        <w:rPr>
          <w:rFonts w:eastAsia="DengXian" w:hAnsiTheme="minorHAnsi" w:cstheme="minorBidi"/>
          <w:lang w:val="en-US" w:eastAsia="zh-CN"/>
        </w:rPr>
        <w:t>This Statement of Delivery should offer a conceptual overview of how you/your company would approach the Scope of Work. The goal is to assess creativity, strategic thinking, and alignment with the project's objectives. Detailed execution plans will be discussed during the contract negotiation phase with the selected contractor.</w:t>
      </w:r>
    </w:p>
    <w:p w14:paraId="5BEC4A01" w14:textId="5E2DE885" w:rsidR="00775B29" w:rsidRPr="00CF32F9" w:rsidRDefault="00775B29">
      <w:pPr>
        <w:rPr>
          <w:rFonts w:eastAsia="DengXian" w:hAnsiTheme="minorHAnsi" w:cstheme="minorHAnsi"/>
          <w:lang w:eastAsia="zh-CN"/>
        </w:rPr>
      </w:pPr>
    </w:p>
    <w:p w14:paraId="12DFDD69" w14:textId="77777777" w:rsidR="00775B29" w:rsidRDefault="00775B29">
      <w:pPr>
        <w:rPr>
          <w:rFonts w:eastAsia="DengXian" w:hAnsiTheme="minorHAnsi" w:cstheme="minorHAnsi"/>
          <w:lang w:eastAsia="zh-CN"/>
        </w:rPr>
      </w:pPr>
    </w:p>
    <w:p w14:paraId="13C204A9" w14:textId="77777777" w:rsidR="003B3E88" w:rsidRDefault="003B3E88">
      <w:pPr>
        <w:rPr>
          <w:rFonts w:eastAsia="DengXian" w:hAnsiTheme="minorHAnsi" w:cstheme="minorHAnsi"/>
          <w:lang w:eastAsia="zh-CN"/>
        </w:rPr>
      </w:pPr>
    </w:p>
    <w:p w14:paraId="5AF49A1F" w14:textId="77777777" w:rsidR="003B3E88" w:rsidRPr="003B3E88" w:rsidRDefault="003B3E88">
      <w:pPr>
        <w:rPr>
          <w:rFonts w:eastAsia="DengXian" w:hAnsiTheme="minorHAnsi" w:cstheme="minorHAnsi"/>
          <w:lang w:eastAsia="zh-CN"/>
        </w:rPr>
      </w:pPr>
    </w:p>
    <w:p w14:paraId="313DBED7" w14:textId="77777777" w:rsidR="00775B29" w:rsidRPr="00701149" w:rsidRDefault="00162DC5">
      <w:pPr>
        <w:rPr>
          <w:rFonts w:eastAsiaTheme="majorEastAsia" w:hAnsiTheme="minorHAnsi" w:cstheme="minorHAnsi"/>
          <w:b/>
          <w:bCs/>
        </w:rPr>
      </w:pPr>
      <w:r w:rsidRPr="00701149">
        <w:rPr>
          <w:rFonts w:eastAsiaTheme="majorEastAsia" w:hAnsiTheme="minorHAnsi" w:cstheme="minorHAnsi"/>
          <w:b/>
          <w:bCs/>
        </w:rPr>
        <w:lastRenderedPageBreak/>
        <w:t>Word Limit:</w:t>
      </w:r>
    </w:p>
    <w:p w14:paraId="2B0D39A4" w14:textId="74C96D94" w:rsidR="00775B29" w:rsidRPr="003B3E88" w:rsidRDefault="547A3C54" w:rsidP="7368E616">
      <w:pPr>
        <w:rPr>
          <w:rFonts w:eastAsia="DengXian" w:hAnsiTheme="minorHAnsi" w:cstheme="minorBidi"/>
          <w:lang w:val="en-US" w:eastAsia="zh-CN"/>
        </w:rPr>
      </w:pPr>
      <w:r w:rsidRPr="7368E616">
        <w:rPr>
          <w:rFonts w:eastAsiaTheme="majorEastAsia" w:hAnsiTheme="minorHAnsi" w:cstheme="minorBidi"/>
          <w:lang w:val="en-US"/>
        </w:rPr>
        <w:t>Please limit your response to ensure a concise yet informative overview. The focus is on creative concepts rather than detailed execution plans at this stage. (Max 5,000 words; you may attach a separate document instead.)</w:t>
      </w:r>
    </w:p>
    <w:bookmarkEnd w:id="62"/>
    <w:p w14:paraId="35690F89"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1A85D523"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005F631F"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666A5C2C"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195F01DE"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6CD76981"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1EF75B1F"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126F856A"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5B5DDC1E"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3AD255F9"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3238FA97"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4EF2311F"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3C5349EE"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6247F6DE"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7DD68075" w14:textId="77777777" w:rsidR="00775B29" w:rsidRPr="00701149" w:rsidRDefault="00775B29">
      <w:pPr>
        <w:pBdr>
          <w:top w:val="single" w:sz="4" w:space="1" w:color="auto"/>
          <w:left w:val="single" w:sz="4" w:space="4" w:color="auto"/>
          <w:bottom w:val="single" w:sz="4" w:space="1" w:color="auto"/>
          <w:right w:val="single" w:sz="4" w:space="4" w:color="auto"/>
        </w:pBdr>
        <w:rPr>
          <w:rFonts w:hAnsiTheme="minorHAnsi" w:cstheme="minorHAnsi"/>
          <w:b/>
        </w:rPr>
      </w:pPr>
    </w:p>
    <w:p w14:paraId="290AF23B" w14:textId="1AE24631" w:rsidR="00775B29" w:rsidRPr="00701149" w:rsidRDefault="00162DC5" w:rsidP="1A6920A3">
      <w:pPr>
        <w:pStyle w:val="Heading1"/>
        <w:spacing w:after="240"/>
        <w:rPr>
          <w:rFonts w:asciiTheme="minorHAnsi" w:hAnsiTheme="minorHAnsi" w:cstheme="minorBidi"/>
          <w:b/>
          <w:bCs/>
          <w:color w:val="auto"/>
          <w:sz w:val="22"/>
          <w:szCs w:val="22"/>
        </w:rPr>
      </w:pPr>
      <w:bookmarkStart w:id="63" w:name="_Toc1978271212"/>
      <w:r w:rsidRPr="1A6920A3">
        <w:rPr>
          <w:rFonts w:asciiTheme="minorHAnsi" w:hAnsiTheme="minorHAnsi" w:cstheme="minorBidi"/>
          <w:sz w:val="22"/>
          <w:szCs w:val="22"/>
        </w:rPr>
        <w:br w:type="page"/>
      </w:r>
      <w:bookmarkStart w:id="64" w:name="_Toc233745053"/>
      <w:r w:rsidR="547A3C54" w:rsidRPr="1A6920A3">
        <w:rPr>
          <w:rFonts w:asciiTheme="minorHAnsi" w:hAnsiTheme="minorHAnsi" w:cstheme="minorBidi"/>
          <w:b/>
          <w:bCs/>
          <w:color w:val="auto"/>
          <w:sz w:val="22"/>
          <w:szCs w:val="22"/>
        </w:rPr>
        <w:lastRenderedPageBreak/>
        <w:t>Template 4:</w:t>
      </w:r>
      <w:r w:rsidR="77BE4888" w:rsidRPr="1A6920A3">
        <w:rPr>
          <w:rFonts w:asciiTheme="minorHAnsi" w:hAnsiTheme="minorHAnsi" w:cstheme="minorBidi"/>
          <w:b/>
          <w:bCs/>
          <w:color w:val="auto"/>
          <w:sz w:val="22"/>
          <w:szCs w:val="22"/>
        </w:rPr>
        <w:t xml:space="preserve"> </w:t>
      </w:r>
      <w:r w:rsidR="547A3C54" w:rsidRPr="1A6920A3">
        <w:rPr>
          <w:rFonts w:asciiTheme="minorHAnsi" w:hAnsiTheme="minorHAnsi" w:cstheme="minorBidi"/>
          <w:b/>
          <w:bCs/>
          <w:color w:val="auto"/>
          <w:sz w:val="22"/>
          <w:szCs w:val="22"/>
        </w:rPr>
        <w:t>Financial Offer and Budget</w:t>
      </w:r>
      <w:bookmarkEnd w:id="59"/>
      <w:bookmarkEnd w:id="63"/>
      <w:bookmarkEnd w:id="64"/>
    </w:p>
    <w:p w14:paraId="43FF92FB" w14:textId="77777777" w:rsidR="00775B29" w:rsidRPr="00701149" w:rsidRDefault="547A3C54" w:rsidP="7368E616">
      <w:pPr>
        <w:spacing w:after="120" w:line="240" w:lineRule="auto"/>
        <w:rPr>
          <w:rFonts w:hAnsiTheme="minorHAnsi" w:cstheme="minorBidi"/>
          <w:lang w:val="en-US"/>
        </w:rPr>
      </w:pPr>
      <w:r w:rsidRPr="7368E616">
        <w:rPr>
          <w:rFonts w:hAnsiTheme="minorHAnsi" w:cstheme="minorBidi"/>
          <w:lang w:val="en-US"/>
        </w:rPr>
        <w:t xml:space="preserve">Please provide a detailed breakdown of the budget using the supporting template.  </w:t>
      </w:r>
    </w:p>
    <w:p w14:paraId="23FB804D" w14:textId="4566DA09" w:rsidR="00775B29" w:rsidRPr="00701149" w:rsidRDefault="464CBA6A" w:rsidP="464CBA6A">
      <w:pPr>
        <w:spacing w:after="120" w:line="240" w:lineRule="auto"/>
        <w:rPr>
          <w:rFonts w:hAnsiTheme="minorHAnsi" w:cstheme="minorHAnsi"/>
        </w:rPr>
      </w:pPr>
      <w:r w:rsidRPr="00701149">
        <w:rPr>
          <w:rFonts w:hAnsiTheme="minorHAnsi" w:cstheme="minorHAnsi"/>
        </w:rPr>
        <w:t>(</w:t>
      </w:r>
      <w:r w:rsidR="431C9F8E" w:rsidRPr="00701149">
        <w:rPr>
          <w:rFonts w:hAnsiTheme="minorHAnsi" w:cstheme="minorHAnsi"/>
        </w:rPr>
        <w:t>See attachment for the Excel file</w:t>
      </w:r>
      <w:r w:rsidRPr="00701149">
        <w:rPr>
          <w:rFonts w:hAnsiTheme="minorHAnsi" w:cstheme="minorHAnsi"/>
        </w:rPr>
        <w:t>)</w:t>
      </w:r>
    </w:p>
    <w:p w14:paraId="0275CCAA" w14:textId="77777777" w:rsidR="00775B29" w:rsidRPr="00701149" w:rsidRDefault="00775B29">
      <w:pPr>
        <w:spacing w:after="120" w:line="240" w:lineRule="auto"/>
        <w:rPr>
          <w:rFonts w:hAnsiTheme="minorHAnsi" w:cstheme="minorHAnsi"/>
        </w:rPr>
      </w:pPr>
    </w:p>
    <w:p w14:paraId="7C393C31" w14:textId="523AC014" w:rsidR="00775B29" w:rsidRDefault="00775B29">
      <w:pPr>
        <w:spacing w:after="120" w:line="240" w:lineRule="auto"/>
        <w:rPr>
          <w:lang w:eastAsia="zh-CN"/>
        </w:rPr>
      </w:pPr>
    </w:p>
    <w:p w14:paraId="30A82989" w14:textId="77777777" w:rsidR="00714A70" w:rsidRPr="00701149" w:rsidRDefault="00714A70">
      <w:pPr>
        <w:spacing w:after="120" w:line="240" w:lineRule="auto"/>
        <w:rPr>
          <w:lang w:eastAsia="zh-CN"/>
        </w:rPr>
      </w:pPr>
    </w:p>
    <w:p w14:paraId="3AC72AF9" w14:textId="77777777" w:rsidR="00775B29" w:rsidRPr="00701149" w:rsidRDefault="00775B29">
      <w:pPr>
        <w:spacing w:after="120" w:line="240" w:lineRule="auto"/>
        <w:rPr>
          <w:rFonts w:hAnsiTheme="minorHAnsi" w:cstheme="minorHAnsi"/>
        </w:rPr>
      </w:pPr>
    </w:p>
    <w:p w14:paraId="05C87717"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TRAFFIC</w:t>
      </w:r>
    </w:p>
    <w:p w14:paraId="768D5EA8" w14:textId="311F99CB" w:rsidR="00775B29" w:rsidRPr="00701149" w:rsidRDefault="464CBA6A" w:rsidP="464CBA6A">
      <w:pPr>
        <w:spacing w:after="120" w:line="240" w:lineRule="auto"/>
        <w:rPr>
          <w:rFonts w:hAnsiTheme="minorHAnsi" w:cstheme="minorHAnsi"/>
          <w:b/>
          <w:bCs/>
        </w:rPr>
      </w:pPr>
      <w:r w:rsidRPr="00701149">
        <w:rPr>
          <w:rFonts w:hAnsiTheme="minorHAnsi" w:cstheme="minorHAnsi"/>
          <w:b/>
          <w:bCs/>
        </w:rPr>
        <w:t>Template 4: FINANCIAL OFFER AND BUDGET</w:t>
      </w:r>
    </w:p>
    <w:p w14:paraId="287540CE"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 xml:space="preserve">Tenderer: </w:t>
      </w:r>
      <w:r w:rsidRPr="00701149">
        <w:rPr>
          <w:rFonts w:hAnsiTheme="minorHAnsi" w:cstheme="minorHAnsi"/>
          <w:b/>
          <w:bCs/>
          <w:highlight w:val="yellow"/>
        </w:rPr>
        <w:t>&lt;Insert Name&gt;</w:t>
      </w:r>
    </w:p>
    <w:p w14:paraId="3543D65C" w14:textId="2FE769B3" w:rsidR="00775B29" w:rsidRPr="00701149" w:rsidRDefault="547A3C54" w:rsidP="7368E616">
      <w:pPr>
        <w:spacing w:after="120" w:line="240" w:lineRule="auto"/>
        <w:rPr>
          <w:rFonts w:hAnsiTheme="minorHAnsi" w:cstheme="minorBidi"/>
          <w:b/>
          <w:bCs/>
          <w:lang w:val="en-US" w:eastAsia="zh-CN"/>
        </w:rPr>
      </w:pPr>
      <w:r w:rsidRPr="7368E616">
        <w:rPr>
          <w:rFonts w:hAnsiTheme="minorHAnsi" w:cstheme="minorBidi"/>
          <w:b/>
          <w:bCs/>
          <w:lang w:val="en-US"/>
        </w:rPr>
        <w:t xml:space="preserve">Services: </w:t>
      </w:r>
      <w:r w:rsidR="44E113AA" w:rsidRPr="7368E616">
        <w:rPr>
          <w:rFonts w:hAnsiTheme="minorHAnsi" w:cstheme="minorBidi"/>
          <w:b/>
          <w:bCs/>
          <w:lang w:val="en-US" w:eastAsia="zh-CN"/>
        </w:rPr>
        <w:t>Design of Creative Materials for Rosewood Consumer and Trader Behaviour Change Campaigns</w:t>
      </w:r>
    </w:p>
    <w:p w14:paraId="068351C1" w14:textId="74E59933" w:rsidR="00775B29" w:rsidRPr="00701149" w:rsidRDefault="00162DC5" w:rsidP="12F35689">
      <w:pPr>
        <w:spacing w:after="120" w:line="240" w:lineRule="auto"/>
        <w:rPr>
          <w:rFonts w:hAnsiTheme="minorHAnsi" w:cstheme="minorBidi"/>
          <w:b/>
          <w:bCs/>
          <w:lang w:eastAsia="zh-CN"/>
        </w:rPr>
      </w:pPr>
      <w:r w:rsidRPr="12F35689">
        <w:rPr>
          <w:rFonts w:hAnsiTheme="minorHAnsi" w:cstheme="minorBidi"/>
          <w:b/>
          <w:bCs/>
        </w:rPr>
        <w:t xml:space="preserve">Project: </w:t>
      </w:r>
      <w:r w:rsidR="0D8FC545" w:rsidRPr="12F35689">
        <w:rPr>
          <w:rFonts w:ascii="Calibri" w:hAnsiTheme="minorHAnsi" w:cstheme="minorBidi"/>
          <w:b/>
          <w:bCs/>
          <w:lang w:eastAsia="zh-CN"/>
        </w:rPr>
        <w:t>China’s Champions of Change II: Addressing the Demand for Illegal Wildlife Products</w:t>
      </w:r>
      <w:bookmarkStart w:id="65" w:name="OLE_LINK7"/>
    </w:p>
    <w:bookmarkEnd w:id="65"/>
    <w:p w14:paraId="76E413C7"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Agreement No.:</w:t>
      </w:r>
    </w:p>
    <w:p w14:paraId="76002D17" w14:textId="153077A3" w:rsidR="00714A70" w:rsidRPr="00714A70" w:rsidRDefault="00714A70" w:rsidP="00714A70">
      <w:pPr>
        <w:spacing w:after="120" w:line="240" w:lineRule="auto"/>
        <w:rPr>
          <w:rFonts w:hAnsiTheme="minorHAnsi" w:cstheme="minorHAnsi"/>
          <w:b/>
          <w:bCs/>
          <w:lang w:val="en-US"/>
        </w:rPr>
      </w:pPr>
    </w:p>
    <w:p w14:paraId="718A3A14" w14:textId="731BC07E" w:rsidR="00714A70" w:rsidRDefault="314E71E6" w:rsidP="7368E616">
      <w:pPr>
        <w:spacing w:after="120" w:line="240" w:lineRule="auto"/>
      </w:pPr>
      <w:r>
        <w:rPr>
          <w:noProof/>
        </w:rPr>
        <w:drawing>
          <wp:inline distT="0" distB="0" distL="0" distR="0" wp14:anchorId="21FD5D6F" wp14:editId="14A32BB9">
            <wp:extent cx="5943600" cy="4191000"/>
            <wp:effectExtent l="0" t="0" r="0" b="0"/>
            <wp:docPr id="17965566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56686" name="Picture 1796556686"/>
                    <pic:cNvPicPr/>
                  </pic:nvPicPr>
                  <pic:blipFill>
                    <a:blip r:embed="rId34">
                      <a:extLst>
                        <a:ext uri="{28A0092B-C50C-407E-A947-70E740481C1C}">
                          <a14:useLocalDpi xmlns:a14="http://schemas.microsoft.com/office/drawing/2010/main"/>
                        </a:ext>
                      </a:extLst>
                    </a:blip>
                    <a:stretch>
                      <a:fillRect/>
                    </a:stretch>
                  </pic:blipFill>
                  <pic:spPr>
                    <a:xfrm>
                      <a:off x="0" y="0"/>
                      <a:ext cx="5943600" cy="4191000"/>
                    </a:xfrm>
                    <a:prstGeom prst="rect">
                      <a:avLst/>
                    </a:prstGeom>
                  </pic:spPr>
                </pic:pic>
              </a:graphicData>
            </a:graphic>
          </wp:inline>
        </w:drawing>
      </w:r>
    </w:p>
    <w:p w14:paraId="41D716B6" w14:textId="43440BD3" w:rsidR="00714A70" w:rsidRPr="00714A70" w:rsidRDefault="314E71E6" w:rsidP="7368E616">
      <w:pPr>
        <w:spacing w:after="120" w:line="240" w:lineRule="auto"/>
      </w:pPr>
      <w:r>
        <w:rPr>
          <w:noProof/>
        </w:rPr>
        <w:lastRenderedPageBreak/>
        <w:drawing>
          <wp:inline distT="0" distB="0" distL="0" distR="0" wp14:anchorId="18E68E6F" wp14:editId="6AE0E765">
            <wp:extent cx="5943600" cy="2724150"/>
            <wp:effectExtent l="0" t="0" r="0" b="0"/>
            <wp:docPr id="744778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7891" name="Picture 74477891"/>
                    <pic:cNvPicPr/>
                  </pic:nvPicPr>
                  <pic:blipFill>
                    <a:blip r:embed="rId35">
                      <a:extLst>
                        <a:ext uri="{28A0092B-C50C-407E-A947-70E740481C1C}">
                          <a14:useLocalDpi xmlns:a14="http://schemas.microsoft.com/office/drawing/2010/main"/>
                        </a:ext>
                      </a:extLst>
                    </a:blip>
                    <a:stretch>
                      <a:fillRect/>
                    </a:stretch>
                  </pic:blipFill>
                  <pic:spPr>
                    <a:xfrm>
                      <a:off x="0" y="0"/>
                      <a:ext cx="5943600" cy="2724150"/>
                    </a:xfrm>
                    <a:prstGeom prst="rect">
                      <a:avLst/>
                    </a:prstGeom>
                  </pic:spPr>
                </pic:pic>
              </a:graphicData>
            </a:graphic>
          </wp:inline>
        </w:drawing>
      </w:r>
    </w:p>
    <w:p w14:paraId="38B87AC8" w14:textId="77777777" w:rsidR="003209F9" w:rsidRPr="00701149" w:rsidRDefault="003209F9">
      <w:pPr>
        <w:spacing w:after="120" w:line="240" w:lineRule="auto"/>
        <w:rPr>
          <w:rFonts w:hAnsiTheme="minorHAnsi" w:cstheme="minorHAnsi"/>
          <w:b/>
          <w:bCs/>
          <w:lang w:eastAsia="zh-CN"/>
        </w:rPr>
      </w:pPr>
    </w:p>
    <w:p w14:paraId="26D7C21D"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 xml:space="preserve">Work Plan: </w:t>
      </w:r>
    </w:p>
    <w:tbl>
      <w:tblPr>
        <w:tblStyle w:val="TableGrid"/>
        <w:tblW w:w="9576" w:type="dxa"/>
        <w:tblLayout w:type="fixed"/>
        <w:tblLook w:val="04A0" w:firstRow="1" w:lastRow="0" w:firstColumn="1" w:lastColumn="0" w:noHBand="0" w:noVBand="1"/>
      </w:tblPr>
      <w:tblGrid>
        <w:gridCol w:w="589"/>
        <w:gridCol w:w="1674"/>
        <w:gridCol w:w="926"/>
        <w:gridCol w:w="900"/>
        <w:gridCol w:w="664"/>
        <w:gridCol w:w="628"/>
        <w:gridCol w:w="745"/>
        <w:gridCol w:w="664"/>
        <w:gridCol w:w="1227"/>
        <w:gridCol w:w="1559"/>
      </w:tblGrid>
      <w:tr w:rsidR="00775B29" w:rsidRPr="00701149" w14:paraId="348193C9" w14:textId="77777777" w:rsidTr="7368E616">
        <w:tc>
          <w:tcPr>
            <w:tcW w:w="589" w:type="dxa"/>
            <w:tcBorders>
              <w:top w:val="single" w:sz="4" w:space="0" w:color="auto"/>
              <w:left w:val="single" w:sz="4" w:space="0" w:color="auto"/>
              <w:bottom w:val="single" w:sz="4" w:space="0" w:color="auto"/>
              <w:right w:val="single" w:sz="4" w:space="0" w:color="auto"/>
            </w:tcBorders>
          </w:tcPr>
          <w:p w14:paraId="3E3EA016" w14:textId="77777777" w:rsidR="00775B29" w:rsidRPr="00701149" w:rsidRDefault="00775B29">
            <w:pPr>
              <w:spacing w:after="0" w:line="240" w:lineRule="auto"/>
              <w:jc w:val="center"/>
              <w:rPr>
                <w:rFonts w:hAnsiTheme="minorHAnsi" w:cstheme="minorHAnsi"/>
              </w:rPr>
            </w:pPr>
          </w:p>
        </w:tc>
        <w:tc>
          <w:tcPr>
            <w:tcW w:w="1674" w:type="dxa"/>
            <w:tcBorders>
              <w:top w:val="single" w:sz="4" w:space="0" w:color="auto"/>
              <w:left w:val="single" w:sz="4" w:space="0" w:color="auto"/>
              <w:bottom w:val="single" w:sz="4" w:space="0" w:color="auto"/>
              <w:right w:val="single" w:sz="4" w:space="0" w:color="auto"/>
            </w:tcBorders>
          </w:tcPr>
          <w:p w14:paraId="039045C3" w14:textId="77777777" w:rsidR="00775B29" w:rsidRPr="00701149" w:rsidRDefault="00775B29">
            <w:pPr>
              <w:spacing w:after="120" w:line="240" w:lineRule="auto"/>
              <w:jc w:val="center"/>
              <w:rPr>
                <w:rFonts w:hAnsiTheme="minorHAnsi" w:cstheme="minorHAnsi"/>
              </w:rPr>
            </w:pPr>
          </w:p>
        </w:tc>
        <w:tc>
          <w:tcPr>
            <w:tcW w:w="926" w:type="dxa"/>
            <w:tcBorders>
              <w:top w:val="single" w:sz="4" w:space="0" w:color="auto"/>
              <w:left w:val="single" w:sz="4" w:space="0" w:color="auto"/>
              <w:bottom w:val="single" w:sz="4" w:space="0" w:color="auto"/>
              <w:right w:val="single" w:sz="4" w:space="0" w:color="auto"/>
            </w:tcBorders>
          </w:tcPr>
          <w:p w14:paraId="50D0EE2E" w14:textId="77777777" w:rsidR="00775B29" w:rsidRPr="00701149" w:rsidRDefault="00775B29">
            <w:pPr>
              <w:spacing w:after="120" w:line="240" w:lineRule="auto"/>
              <w:jc w:val="center"/>
              <w:rPr>
                <w:rFonts w:hAnsiTheme="minorHAnsi" w:cstheme="minorHAnsi"/>
              </w:rPr>
            </w:pPr>
          </w:p>
        </w:tc>
        <w:tc>
          <w:tcPr>
            <w:tcW w:w="2192" w:type="dxa"/>
            <w:gridSpan w:val="3"/>
            <w:tcBorders>
              <w:top w:val="single" w:sz="4" w:space="0" w:color="auto"/>
              <w:left w:val="single" w:sz="4" w:space="0" w:color="auto"/>
              <w:bottom w:val="single" w:sz="4" w:space="0" w:color="auto"/>
              <w:right w:val="single" w:sz="4" w:space="0" w:color="auto"/>
            </w:tcBorders>
          </w:tcPr>
          <w:p w14:paraId="7A4E3838" w14:textId="77777777" w:rsidR="00775B29" w:rsidRPr="00701149" w:rsidRDefault="00162DC5">
            <w:pPr>
              <w:spacing w:after="120" w:line="240" w:lineRule="auto"/>
              <w:jc w:val="center"/>
              <w:rPr>
                <w:rFonts w:hAnsiTheme="minorHAnsi" w:cstheme="minorHAnsi"/>
                <w:b/>
                <w:bCs/>
              </w:rPr>
            </w:pPr>
            <w:r w:rsidRPr="00701149">
              <w:rPr>
                <w:rFonts w:hAnsiTheme="minorHAnsi" w:cstheme="minorHAnsi"/>
                <w:b/>
                <w:bCs/>
              </w:rPr>
              <w:t>Services</w:t>
            </w:r>
          </w:p>
        </w:tc>
        <w:tc>
          <w:tcPr>
            <w:tcW w:w="1409" w:type="dxa"/>
            <w:gridSpan w:val="2"/>
            <w:tcBorders>
              <w:top w:val="single" w:sz="4" w:space="0" w:color="auto"/>
              <w:left w:val="single" w:sz="4" w:space="0" w:color="auto"/>
              <w:bottom w:val="single" w:sz="4" w:space="0" w:color="auto"/>
              <w:right w:val="single" w:sz="4" w:space="0" w:color="auto"/>
            </w:tcBorders>
          </w:tcPr>
          <w:p w14:paraId="25CFB08F" w14:textId="77777777" w:rsidR="00775B29" w:rsidRPr="00701149" w:rsidRDefault="00162DC5">
            <w:pPr>
              <w:spacing w:after="120" w:line="240" w:lineRule="auto"/>
              <w:jc w:val="center"/>
              <w:rPr>
                <w:rFonts w:hAnsiTheme="minorHAnsi" w:cstheme="minorHAnsi"/>
                <w:b/>
                <w:bCs/>
              </w:rPr>
            </w:pPr>
            <w:r w:rsidRPr="00701149">
              <w:rPr>
                <w:rFonts w:hAnsiTheme="minorHAnsi" w:cstheme="minorHAnsi"/>
                <w:b/>
                <w:bCs/>
              </w:rPr>
              <w:t>Contingency</w:t>
            </w:r>
          </w:p>
        </w:tc>
        <w:tc>
          <w:tcPr>
            <w:tcW w:w="1227" w:type="dxa"/>
            <w:tcBorders>
              <w:top w:val="single" w:sz="4" w:space="0" w:color="auto"/>
              <w:left w:val="single" w:sz="4" w:space="0" w:color="auto"/>
              <w:bottom w:val="single" w:sz="4" w:space="0" w:color="auto"/>
              <w:right w:val="single" w:sz="4" w:space="0" w:color="auto"/>
            </w:tcBorders>
          </w:tcPr>
          <w:p w14:paraId="2BB52D4D" w14:textId="77777777" w:rsidR="00775B29" w:rsidRPr="00701149" w:rsidRDefault="00162DC5">
            <w:pPr>
              <w:spacing w:after="120" w:line="240" w:lineRule="auto"/>
              <w:jc w:val="center"/>
              <w:rPr>
                <w:rFonts w:hAnsiTheme="minorHAnsi" w:cstheme="minorHAnsi"/>
                <w:b/>
                <w:bCs/>
              </w:rPr>
            </w:pPr>
            <w:r w:rsidRPr="00701149">
              <w:rPr>
                <w:rFonts w:hAnsiTheme="minorHAnsi" w:cstheme="minorHAnsi"/>
                <w:b/>
                <w:bCs/>
              </w:rPr>
              <w:t>Total</w:t>
            </w:r>
          </w:p>
        </w:tc>
        <w:tc>
          <w:tcPr>
            <w:tcW w:w="1559" w:type="dxa"/>
            <w:tcBorders>
              <w:top w:val="single" w:sz="4" w:space="0" w:color="auto"/>
              <w:left w:val="single" w:sz="4" w:space="0" w:color="auto"/>
              <w:bottom w:val="single" w:sz="4" w:space="0" w:color="auto"/>
              <w:right w:val="single" w:sz="4" w:space="0" w:color="auto"/>
            </w:tcBorders>
          </w:tcPr>
          <w:p w14:paraId="6097A429" w14:textId="77777777" w:rsidR="00775B29" w:rsidRPr="00701149" w:rsidRDefault="00162DC5">
            <w:pPr>
              <w:spacing w:after="120" w:line="240" w:lineRule="auto"/>
              <w:jc w:val="center"/>
              <w:rPr>
                <w:rFonts w:hAnsiTheme="minorHAnsi" w:cstheme="minorHAnsi"/>
                <w:b/>
                <w:bCs/>
              </w:rPr>
            </w:pPr>
            <w:r w:rsidRPr="00701149">
              <w:rPr>
                <w:rFonts w:hAnsiTheme="minorHAnsi" w:cstheme="minorHAnsi"/>
                <w:b/>
                <w:bCs/>
              </w:rPr>
              <w:t>Comments</w:t>
            </w:r>
          </w:p>
        </w:tc>
      </w:tr>
      <w:tr w:rsidR="00775B29" w:rsidRPr="00701149" w14:paraId="1DC32F0B" w14:textId="77777777" w:rsidTr="7368E616">
        <w:tc>
          <w:tcPr>
            <w:tcW w:w="589" w:type="dxa"/>
            <w:tcBorders>
              <w:top w:val="single" w:sz="4" w:space="0" w:color="auto"/>
              <w:left w:val="single" w:sz="4" w:space="0" w:color="auto"/>
              <w:bottom w:val="single" w:sz="4" w:space="0" w:color="auto"/>
              <w:right w:val="single" w:sz="4" w:space="0" w:color="auto"/>
            </w:tcBorders>
          </w:tcPr>
          <w:p w14:paraId="6A0F4628"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Bid Item No.</w:t>
            </w:r>
          </w:p>
        </w:tc>
        <w:tc>
          <w:tcPr>
            <w:tcW w:w="1674" w:type="dxa"/>
            <w:tcBorders>
              <w:top w:val="single" w:sz="4" w:space="0" w:color="auto"/>
              <w:left w:val="single" w:sz="4" w:space="0" w:color="auto"/>
              <w:bottom w:val="single" w:sz="4" w:space="0" w:color="auto"/>
              <w:right w:val="single" w:sz="4" w:space="0" w:color="auto"/>
            </w:tcBorders>
          </w:tcPr>
          <w:p w14:paraId="670358F3"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Work description</w:t>
            </w:r>
          </w:p>
        </w:tc>
        <w:tc>
          <w:tcPr>
            <w:tcW w:w="926" w:type="dxa"/>
            <w:tcBorders>
              <w:top w:val="single" w:sz="4" w:space="0" w:color="auto"/>
              <w:left w:val="single" w:sz="4" w:space="0" w:color="auto"/>
              <w:bottom w:val="single" w:sz="4" w:space="0" w:color="auto"/>
              <w:right w:val="single" w:sz="4" w:space="0" w:color="auto"/>
            </w:tcBorders>
          </w:tcPr>
          <w:p w14:paraId="06785C1D"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Duration (Weeks)</w:t>
            </w:r>
          </w:p>
        </w:tc>
        <w:tc>
          <w:tcPr>
            <w:tcW w:w="900" w:type="dxa"/>
            <w:tcBorders>
              <w:top w:val="single" w:sz="4" w:space="0" w:color="auto"/>
              <w:left w:val="single" w:sz="4" w:space="0" w:color="auto"/>
              <w:bottom w:val="single" w:sz="4" w:space="0" w:color="auto"/>
              <w:right w:val="single" w:sz="4" w:space="0" w:color="auto"/>
            </w:tcBorders>
          </w:tcPr>
          <w:p w14:paraId="52728559"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No. Staff Involved</w:t>
            </w:r>
          </w:p>
        </w:tc>
        <w:tc>
          <w:tcPr>
            <w:tcW w:w="664" w:type="dxa"/>
            <w:tcBorders>
              <w:top w:val="single" w:sz="4" w:space="0" w:color="auto"/>
              <w:left w:val="single" w:sz="4" w:space="0" w:color="auto"/>
              <w:bottom w:val="single" w:sz="4" w:space="0" w:color="auto"/>
              <w:right w:val="single" w:sz="4" w:space="0" w:color="auto"/>
            </w:tcBorders>
          </w:tcPr>
          <w:p w14:paraId="0E7285BF"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Billed Days</w:t>
            </w:r>
          </w:p>
        </w:tc>
        <w:tc>
          <w:tcPr>
            <w:tcW w:w="628" w:type="dxa"/>
            <w:tcBorders>
              <w:top w:val="single" w:sz="4" w:space="0" w:color="auto"/>
              <w:left w:val="single" w:sz="4" w:space="0" w:color="auto"/>
              <w:bottom w:val="single" w:sz="4" w:space="0" w:color="auto"/>
              <w:right w:val="single" w:sz="4" w:space="0" w:color="auto"/>
            </w:tcBorders>
          </w:tcPr>
          <w:p w14:paraId="5A819EC4"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Total Cost</w:t>
            </w:r>
          </w:p>
        </w:tc>
        <w:tc>
          <w:tcPr>
            <w:tcW w:w="745" w:type="dxa"/>
            <w:tcBorders>
              <w:top w:val="single" w:sz="4" w:space="0" w:color="auto"/>
              <w:left w:val="single" w:sz="4" w:space="0" w:color="auto"/>
              <w:bottom w:val="single" w:sz="4" w:space="0" w:color="auto"/>
              <w:right w:val="single" w:sz="4" w:space="0" w:color="auto"/>
            </w:tcBorders>
          </w:tcPr>
          <w:p w14:paraId="39B4AFC0"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Billed Days</w:t>
            </w:r>
          </w:p>
        </w:tc>
        <w:tc>
          <w:tcPr>
            <w:tcW w:w="664" w:type="dxa"/>
            <w:tcBorders>
              <w:top w:val="single" w:sz="4" w:space="0" w:color="auto"/>
              <w:left w:val="single" w:sz="4" w:space="0" w:color="auto"/>
              <w:bottom w:val="single" w:sz="4" w:space="0" w:color="auto"/>
              <w:right w:val="single" w:sz="4" w:space="0" w:color="auto"/>
            </w:tcBorders>
          </w:tcPr>
          <w:p w14:paraId="63C73DD4"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Total Cost</w:t>
            </w:r>
          </w:p>
        </w:tc>
        <w:tc>
          <w:tcPr>
            <w:tcW w:w="1227" w:type="dxa"/>
            <w:tcBorders>
              <w:top w:val="single" w:sz="4" w:space="0" w:color="auto"/>
              <w:left w:val="single" w:sz="4" w:space="0" w:color="auto"/>
              <w:bottom w:val="single" w:sz="4" w:space="0" w:color="auto"/>
              <w:right w:val="single" w:sz="4" w:space="0" w:color="auto"/>
            </w:tcBorders>
          </w:tcPr>
          <w:p w14:paraId="6D9BC920" w14:textId="77777777" w:rsidR="00775B29" w:rsidRPr="00701149" w:rsidRDefault="00162DC5">
            <w:pPr>
              <w:spacing w:after="120" w:line="240" w:lineRule="auto"/>
              <w:rPr>
                <w:rFonts w:hAnsiTheme="minorHAnsi" w:cstheme="minorHAnsi"/>
                <w:b/>
                <w:bCs/>
                <w:sz w:val="18"/>
                <w:szCs w:val="18"/>
              </w:rPr>
            </w:pPr>
            <w:r w:rsidRPr="00701149">
              <w:rPr>
                <w:rFonts w:hAnsiTheme="minorHAnsi" w:cstheme="minorHAnsi"/>
                <w:b/>
                <w:bCs/>
                <w:sz w:val="18"/>
                <w:szCs w:val="18"/>
              </w:rPr>
              <w:t>Cumulative Costs</w:t>
            </w:r>
          </w:p>
        </w:tc>
        <w:tc>
          <w:tcPr>
            <w:tcW w:w="1559" w:type="dxa"/>
            <w:tcBorders>
              <w:top w:val="single" w:sz="4" w:space="0" w:color="auto"/>
              <w:left w:val="single" w:sz="4" w:space="0" w:color="auto"/>
              <w:bottom w:val="single" w:sz="4" w:space="0" w:color="auto"/>
              <w:right w:val="single" w:sz="4" w:space="0" w:color="auto"/>
            </w:tcBorders>
          </w:tcPr>
          <w:p w14:paraId="0C7FCC09" w14:textId="77777777" w:rsidR="00775B29" w:rsidRPr="00701149" w:rsidRDefault="547A3C54" w:rsidP="7368E616">
            <w:pPr>
              <w:spacing w:after="120" w:line="240" w:lineRule="auto"/>
              <w:rPr>
                <w:rFonts w:hAnsiTheme="minorHAnsi" w:cstheme="minorBidi"/>
                <w:sz w:val="20"/>
                <w:szCs w:val="20"/>
                <w:lang w:val="en-US"/>
              </w:rPr>
            </w:pPr>
            <w:r w:rsidRPr="7368E616">
              <w:rPr>
                <w:rFonts w:hAnsiTheme="minorHAnsi" w:cstheme="minorBidi"/>
                <w:sz w:val="20"/>
                <w:szCs w:val="20"/>
                <w:lang w:val="en-US"/>
              </w:rPr>
              <w:t>Please include justification for increasing/decreasing the expected time requirement (Billed Days). Rates used should be fully loaded including taxes and overheads.</w:t>
            </w:r>
          </w:p>
        </w:tc>
      </w:tr>
      <w:tr w:rsidR="00775B29" w:rsidRPr="00701149" w14:paraId="0B2FE234" w14:textId="77777777" w:rsidTr="7368E616">
        <w:trPr>
          <w:trHeight w:val="794"/>
        </w:trPr>
        <w:tc>
          <w:tcPr>
            <w:tcW w:w="589" w:type="dxa"/>
            <w:tcBorders>
              <w:top w:val="single" w:sz="4" w:space="0" w:color="auto"/>
              <w:left w:val="single" w:sz="4" w:space="0" w:color="auto"/>
              <w:bottom w:val="single" w:sz="4" w:space="0" w:color="auto"/>
              <w:right w:val="single" w:sz="4" w:space="0" w:color="auto"/>
            </w:tcBorders>
          </w:tcPr>
          <w:p w14:paraId="63F06E31" w14:textId="77777777" w:rsidR="00775B29" w:rsidRPr="00701149" w:rsidRDefault="00162DC5">
            <w:pPr>
              <w:spacing w:after="120" w:line="240" w:lineRule="auto"/>
              <w:rPr>
                <w:rFonts w:hAnsiTheme="minorHAnsi" w:cstheme="minorHAnsi"/>
                <w:b/>
                <w:bCs/>
                <w:sz w:val="20"/>
                <w:szCs w:val="20"/>
                <w:lang w:eastAsia="zh-CN"/>
              </w:rPr>
            </w:pPr>
            <w:bookmarkStart w:id="66" w:name="_Hlk213756808"/>
            <w:r w:rsidRPr="00701149">
              <w:rPr>
                <w:rFonts w:hAnsiTheme="minorHAnsi" w:cstheme="minorHAnsi"/>
                <w:b/>
                <w:bCs/>
                <w:sz w:val="20"/>
                <w:szCs w:val="20"/>
                <w:lang w:eastAsia="zh-CN"/>
              </w:rPr>
              <w:t>1.0</w:t>
            </w:r>
          </w:p>
        </w:tc>
        <w:tc>
          <w:tcPr>
            <w:tcW w:w="1674" w:type="dxa"/>
            <w:tcBorders>
              <w:top w:val="single" w:sz="4" w:space="0" w:color="auto"/>
              <w:left w:val="single" w:sz="4" w:space="0" w:color="auto"/>
              <w:bottom w:val="single" w:sz="4" w:space="0" w:color="auto"/>
              <w:right w:val="single" w:sz="4" w:space="0" w:color="auto"/>
            </w:tcBorders>
          </w:tcPr>
          <w:p w14:paraId="19C04CA8" w14:textId="24E17904" w:rsidR="00775B29" w:rsidRPr="00600066" w:rsidRDefault="00894385">
            <w:pPr>
              <w:spacing w:after="0" w:line="240" w:lineRule="auto"/>
              <w:rPr>
                <w:rFonts w:hAnsiTheme="minorHAnsi" w:cstheme="minorHAnsi"/>
                <w:sz w:val="20"/>
                <w:szCs w:val="20"/>
              </w:rPr>
            </w:pPr>
            <w:r w:rsidRPr="00894385">
              <w:rPr>
                <w:rFonts w:hAnsiTheme="minorHAnsi" w:cstheme="minorHAnsi"/>
                <w:sz w:val="20"/>
                <w:szCs w:val="20"/>
                <w:lang w:eastAsia="zh-CN"/>
              </w:rPr>
              <w:t>Develop detailed plans for both campaign message designs</w:t>
            </w:r>
          </w:p>
        </w:tc>
        <w:tc>
          <w:tcPr>
            <w:tcW w:w="926" w:type="dxa"/>
            <w:tcBorders>
              <w:top w:val="single" w:sz="4" w:space="0" w:color="auto"/>
              <w:left w:val="single" w:sz="4" w:space="0" w:color="auto"/>
              <w:bottom w:val="single" w:sz="4" w:space="0" w:color="auto"/>
              <w:right w:val="single" w:sz="4" w:space="0" w:color="auto"/>
            </w:tcBorders>
          </w:tcPr>
          <w:p w14:paraId="0149905E" w14:textId="77777777" w:rsidR="00775B29" w:rsidRPr="00701149" w:rsidRDefault="00775B29">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7E3416A0" w14:textId="77777777" w:rsidR="00775B29" w:rsidRPr="00701149" w:rsidRDefault="00775B29">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2F54E5F9" w14:textId="77777777" w:rsidR="00775B29" w:rsidRPr="00701149" w:rsidRDefault="00775B29">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67074B69" w14:textId="77777777" w:rsidR="00775B29" w:rsidRPr="00701149" w:rsidRDefault="00775B29">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1DE4DFB3" w14:textId="77777777" w:rsidR="00775B29" w:rsidRPr="00701149" w:rsidRDefault="00775B29">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7066A6B9" w14:textId="77777777" w:rsidR="00775B29" w:rsidRPr="00701149" w:rsidRDefault="00775B29">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2D16F919" w14:textId="77777777" w:rsidR="00775B29" w:rsidRPr="00701149" w:rsidRDefault="00775B29">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55F1184" w14:textId="77777777" w:rsidR="00775B29" w:rsidRPr="00701149" w:rsidRDefault="00775B29">
            <w:pPr>
              <w:spacing w:after="120" w:line="240" w:lineRule="auto"/>
              <w:rPr>
                <w:rFonts w:hAnsiTheme="minorHAnsi" w:cstheme="minorHAnsi"/>
                <w:sz w:val="20"/>
                <w:szCs w:val="20"/>
              </w:rPr>
            </w:pPr>
          </w:p>
        </w:tc>
      </w:tr>
      <w:tr w:rsidR="00775B29" w:rsidRPr="00701149" w14:paraId="14865FD9" w14:textId="77777777" w:rsidTr="7368E616">
        <w:trPr>
          <w:trHeight w:val="1140"/>
        </w:trPr>
        <w:tc>
          <w:tcPr>
            <w:tcW w:w="589" w:type="dxa"/>
            <w:tcBorders>
              <w:top w:val="single" w:sz="4" w:space="0" w:color="auto"/>
              <w:left w:val="single" w:sz="4" w:space="0" w:color="auto"/>
              <w:bottom w:val="single" w:sz="4" w:space="0" w:color="auto"/>
              <w:right w:val="single" w:sz="4" w:space="0" w:color="auto"/>
            </w:tcBorders>
          </w:tcPr>
          <w:p w14:paraId="470591EC" w14:textId="77777777" w:rsidR="00775B29" w:rsidRPr="00701149" w:rsidRDefault="00162DC5">
            <w:pPr>
              <w:spacing w:after="120" w:line="240" w:lineRule="auto"/>
              <w:rPr>
                <w:rFonts w:hAnsiTheme="minorHAnsi" w:cstheme="minorHAnsi"/>
                <w:b/>
                <w:bCs/>
                <w:sz w:val="20"/>
                <w:szCs w:val="20"/>
                <w:lang w:eastAsia="zh-CN"/>
              </w:rPr>
            </w:pPr>
            <w:r w:rsidRPr="00701149">
              <w:rPr>
                <w:rFonts w:hAnsiTheme="minorHAnsi" w:cstheme="minorHAnsi"/>
                <w:b/>
                <w:bCs/>
                <w:sz w:val="20"/>
                <w:szCs w:val="20"/>
                <w:lang w:eastAsia="zh-CN"/>
              </w:rPr>
              <w:t>2.0</w:t>
            </w:r>
          </w:p>
        </w:tc>
        <w:tc>
          <w:tcPr>
            <w:tcW w:w="1674" w:type="dxa"/>
            <w:tcBorders>
              <w:top w:val="single" w:sz="4" w:space="0" w:color="auto"/>
              <w:left w:val="single" w:sz="4" w:space="0" w:color="auto"/>
              <w:bottom w:val="single" w:sz="4" w:space="0" w:color="auto"/>
              <w:right w:val="single" w:sz="4" w:space="0" w:color="auto"/>
            </w:tcBorders>
          </w:tcPr>
          <w:p w14:paraId="3BBBEAF1" w14:textId="35D9BF53" w:rsidR="00775B29" w:rsidRPr="00600066" w:rsidRDefault="00894385" w:rsidP="6262FF41">
            <w:pPr>
              <w:spacing w:after="0" w:line="254" w:lineRule="auto"/>
              <w:rPr>
                <w:rFonts w:hAnsiTheme="minorHAnsi" w:cstheme="minorBidi"/>
                <w:sz w:val="20"/>
                <w:szCs w:val="20"/>
              </w:rPr>
            </w:pPr>
            <w:r w:rsidRPr="00894385">
              <w:rPr>
                <w:rFonts w:hAnsiTheme="minorHAnsi" w:cstheme="minorHAnsi"/>
                <w:sz w:val="20"/>
                <w:szCs w:val="20"/>
              </w:rPr>
              <w:t>Provide three distinct creative concepts from different strategic angles for each campaign, based on formative research insights to be provided to the contractor</w:t>
            </w:r>
          </w:p>
        </w:tc>
        <w:tc>
          <w:tcPr>
            <w:tcW w:w="926" w:type="dxa"/>
            <w:tcBorders>
              <w:top w:val="single" w:sz="4" w:space="0" w:color="auto"/>
              <w:left w:val="single" w:sz="4" w:space="0" w:color="auto"/>
              <w:bottom w:val="single" w:sz="4" w:space="0" w:color="auto"/>
              <w:right w:val="single" w:sz="4" w:space="0" w:color="auto"/>
            </w:tcBorders>
          </w:tcPr>
          <w:p w14:paraId="33310215" w14:textId="77777777" w:rsidR="00775B29" w:rsidRPr="00701149" w:rsidRDefault="00775B29">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7A29B3FF" w14:textId="77777777" w:rsidR="00775B29" w:rsidRPr="00701149" w:rsidRDefault="00775B29">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2CEB2BB5" w14:textId="77777777" w:rsidR="00775B29" w:rsidRPr="00701149" w:rsidRDefault="00775B29">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54F89226" w14:textId="77777777" w:rsidR="00775B29" w:rsidRPr="00701149" w:rsidRDefault="00775B29">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5F0B9C03" w14:textId="77777777" w:rsidR="00775B29" w:rsidRPr="00701149" w:rsidRDefault="00775B29">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5B6D019F" w14:textId="77777777" w:rsidR="00775B29" w:rsidRPr="00701149" w:rsidRDefault="00775B29">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7FE40521" w14:textId="77777777" w:rsidR="00775B29" w:rsidRPr="00701149" w:rsidRDefault="00775B29">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9A5B10E" w14:textId="77777777" w:rsidR="00775B29" w:rsidRPr="00701149" w:rsidRDefault="00775B29">
            <w:pPr>
              <w:spacing w:after="120" w:line="240" w:lineRule="auto"/>
              <w:rPr>
                <w:rFonts w:hAnsiTheme="minorHAnsi" w:cstheme="minorHAnsi"/>
                <w:sz w:val="20"/>
                <w:szCs w:val="20"/>
              </w:rPr>
            </w:pPr>
          </w:p>
        </w:tc>
      </w:tr>
      <w:tr w:rsidR="00775B29" w:rsidRPr="00701149" w14:paraId="76EC0827" w14:textId="77777777" w:rsidTr="7368E616">
        <w:tc>
          <w:tcPr>
            <w:tcW w:w="589" w:type="dxa"/>
            <w:tcBorders>
              <w:top w:val="single" w:sz="4" w:space="0" w:color="auto"/>
              <w:left w:val="single" w:sz="4" w:space="0" w:color="auto"/>
              <w:bottom w:val="single" w:sz="4" w:space="0" w:color="auto"/>
              <w:right w:val="single" w:sz="4" w:space="0" w:color="auto"/>
            </w:tcBorders>
          </w:tcPr>
          <w:p w14:paraId="0217C1AE" w14:textId="77777777" w:rsidR="00775B29" w:rsidRPr="00701149" w:rsidRDefault="00162DC5">
            <w:pPr>
              <w:spacing w:after="120" w:line="240" w:lineRule="auto"/>
              <w:rPr>
                <w:rFonts w:hAnsiTheme="minorHAnsi" w:cstheme="minorHAnsi"/>
                <w:b/>
                <w:bCs/>
                <w:sz w:val="20"/>
                <w:szCs w:val="20"/>
                <w:lang w:eastAsia="zh-CN"/>
              </w:rPr>
            </w:pPr>
            <w:r w:rsidRPr="00701149">
              <w:rPr>
                <w:rFonts w:hAnsiTheme="minorHAnsi" w:cstheme="minorHAnsi"/>
                <w:b/>
                <w:bCs/>
                <w:sz w:val="20"/>
                <w:szCs w:val="20"/>
                <w:lang w:eastAsia="zh-CN"/>
              </w:rPr>
              <w:lastRenderedPageBreak/>
              <w:t>3.0</w:t>
            </w:r>
          </w:p>
        </w:tc>
        <w:tc>
          <w:tcPr>
            <w:tcW w:w="1674" w:type="dxa"/>
            <w:tcBorders>
              <w:top w:val="single" w:sz="4" w:space="0" w:color="auto"/>
              <w:left w:val="single" w:sz="4" w:space="0" w:color="auto"/>
              <w:bottom w:val="single" w:sz="4" w:space="0" w:color="auto"/>
              <w:right w:val="single" w:sz="4" w:space="0" w:color="auto"/>
            </w:tcBorders>
          </w:tcPr>
          <w:p w14:paraId="646DEC60" w14:textId="2D26F08F" w:rsidR="00775B29" w:rsidRPr="00600066" w:rsidRDefault="00894385">
            <w:pPr>
              <w:spacing w:after="0" w:line="254" w:lineRule="auto"/>
              <w:rPr>
                <w:rFonts w:hAnsiTheme="minorHAnsi" w:cstheme="minorHAnsi"/>
                <w:sz w:val="20"/>
                <w:szCs w:val="20"/>
              </w:rPr>
            </w:pPr>
            <w:r w:rsidRPr="00894385">
              <w:rPr>
                <w:rFonts w:hAnsiTheme="minorHAnsi" w:cstheme="minorHAnsi"/>
                <w:sz w:val="20"/>
                <w:szCs w:val="20"/>
              </w:rPr>
              <w:t>Recommend media delivery channels and propose an effectiveness evaluation framework</w:t>
            </w:r>
          </w:p>
        </w:tc>
        <w:tc>
          <w:tcPr>
            <w:tcW w:w="926" w:type="dxa"/>
            <w:tcBorders>
              <w:top w:val="single" w:sz="4" w:space="0" w:color="auto"/>
              <w:left w:val="single" w:sz="4" w:space="0" w:color="auto"/>
              <w:bottom w:val="single" w:sz="4" w:space="0" w:color="auto"/>
              <w:right w:val="single" w:sz="4" w:space="0" w:color="auto"/>
            </w:tcBorders>
          </w:tcPr>
          <w:p w14:paraId="6812199C" w14:textId="77777777" w:rsidR="00775B29" w:rsidRPr="00701149" w:rsidRDefault="00775B29">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96D5462" w14:textId="77777777" w:rsidR="00775B29" w:rsidRPr="00701149" w:rsidRDefault="00775B29">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124AFDDC" w14:textId="77777777" w:rsidR="00775B29" w:rsidRPr="00701149" w:rsidRDefault="00775B29">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61F9949F" w14:textId="77777777" w:rsidR="00775B29" w:rsidRPr="00701149" w:rsidRDefault="00775B29">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3EC77E57" w14:textId="77777777" w:rsidR="00775B29" w:rsidRPr="00701149" w:rsidRDefault="00775B29">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06469CA3" w14:textId="77777777" w:rsidR="00775B29" w:rsidRPr="00701149" w:rsidRDefault="00775B29">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5DF3C233" w14:textId="77777777" w:rsidR="00775B29" w:rsidRPr="00701149" w:rsidRDefault="00775B29">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B6E0613" w14:textId="77777777" w:rsidR="00775B29" w:rsidRPr="00701149" w:rsidRDefault="00775B29">
            <w:pPr>
              <w:spacing w:after="120" w:line="240" w:lineRule="auto"/>
              <w:rPr>
                <w:rFonts w:hAnsiTheme="minorHAnsi" w:cstheme="minorHAnsi"/>
                <w:sz w:val="20"/>
                <w:szCs w:val="20"/>
              </w:rPr>
            </w:pPr>
          </w:p>
        </w:tc>
      </w:tr>
      <w:tr w:rsidR="00600066" w:rsidRPr="00701149" w14:paraId="1D0DA05C" w14:textId="77777777" w:rsidTr="7368E616">
        <w:tc>
          <w:tcPr>
            <w:tcW w:w="589" w:type="dxa"/>
            <w:tcBorders>
              <w:top w:val="single" w:sz="4" w:space="0" w:color="auto"/>
              <w:left w:val="single" w:sz="4" w:space="0" w:color="auto"/>
              <w:bottom w:val="single" w:sz="4" w:space="0" w:color="auto"/>
              <w:right w:val="single" w:sz="4" w:space="0" w:color="auto"/>
            </w:tcBorders>
          </w:tcPr>
          <w:p w14:paraId="5801A6BE" w14:textId="77777777" w:rsidR="00600066" w:rsidRPr="00701149" w:rsidRDefault="00600066" w:rsidP="00600066">
            <w:pPr>
              <w:spacing w:after="120" w:line="240" w:lineRule="auto"/>
              <w:rPr>
                <w:rFonts w:hAnsiTheme="minorHAnsi" w:cstheme="minorHAnsi"/>
                <w:b/>
                <w:bCs/>
                <w:sz w:val="20"/>
                <w:szCs w:val="20"/>
                <w:lang w:eastAsia="zh-CN"/>
              </w:rPr>
            </w:pPr>
            <w:r w:rsidRPr="00701149">
              <w:rPr>
                <w:rFonts w:hAnsiTheme="minorHAnsi" w:cstheme="minorHAnsi"/>
                <w:b/>
                <w:bCs/>
                <w:sz w:val="20"/>
                <w:szCs w:val="20"/>
                <w:lang w:eastAsia="zh-CN"/>
              </w:rPr>
              <w:t>4.0</w:t>
            </w:r>
          </w:p>
        </w:tc>
        <w:tc>
          <w:tcPr>
            <w:tcW w:w="1674" w:type="dxa"/>
            <w:tcBorders>
              <w:top w:val="single" w:sz="4" w:space="0" w:color="auto"/>
              <w:left w:val="single" w:sz="4" w:space="0" w:color="auto"/>
              <w:bottom w:val="single" w:sz="4" w:space="0" w:color="auto"/>
              <w:right w:val="single" w:sz="4" w:space="0" w:color="auto"/>
            </w:tcBorders>
          </w:tcPr>
          <w:p w14:paraId="5266BA7D" w14:textId="71A7D074" w:rsidR="00600066" w:rsidRPr="00600066" w:rsidRDefault="00894385" w:rsidP="00600066">
            <w:pPr>
              <w:spacing w:after="0" w:line="254" w:lineRule="auto"/>
              <w:rPr>
                <w:rFonts w:hAnsiTheme="minorHAnsi" w:cstheme="minorHAnsi"/>
                <w:sz w:val="20"/>
                <w:szCs w:val="20"/>
              </w:rPr>
            </w:pPr>
            <w:r w:rsidRPr="00894385">
              <w:rPr>
                <w:rFonts w:hAnsiTheme="minorHAnsi" w:cstheme="minorHAnsi"/>
                <w:sz w:val="20"/>
                <w:szCs w:val="20"/>
              </w:rPr>
              <w:t>Select and refine one idea for each campaign messaging design</w:t>
            </w:r>
          </w:p>
        </w:tc>
        <w:tc>
          <w:tcPr>
            <w:tcW w:w="926" w:type="dxa"/>
            <w:tcBorders>
              <w:top w:val="single" w:sz="4" w:space="0" w:color="auto"/>
              <w:left w:val="single" w:sz="4" w:space="0" w:color="auto"/>
              <w:bottom w:val="single" w:sz="4" w:space="0" w:color="auto"/>
              <w:right w:val="single" w:sz="4" w:space="0" w:color="auto"/>
            </w:tcBorders>
          </w:tcPr>
          <w:p w14:paraId="4A0D23BA" w14:textId="77777777" w:rsidR="00600066" w:rsidRPr="00701149" w:rsidRDefault="00600066" w:rsidP="00600066">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752079FF"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79F52D42" w14:textId="77777777" w:rsidR="00600066" w:rsidRPr="00701149" w:rsidRDefault="00600066" w:rsidP="00600066">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4DD64678" w14:textId="77777777" w:rsidR="00600066" w:rsidRPr="00701149" w:rsidRDefault="00600066" w:rsidP="00600066">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305A4F6C"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13A5B64F" w14:textId="77777777" w:rsidR="00600066" w:rsidRPr="00701149" w:rsidRDefault="00600066" w:rsidP="00600066">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574FA088" w14:textId="77777777" w:rsidR="00600066" w:rsidRPr="00701149" w:rsidRDefault="00600066" w:rsidP="00600066">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4CE6536" w14:textId="77777777" w:rsidR="00600066" w:rsidRPr="00701149" w:rsidRDefault="00600066" w:rsidP="00600066">
            <w:pPr>
              <w:spacing w:after="120" w:line="240" w:lineRule="auto"/>
              <w:rPr>
                <w:rFonts w:hAnsiTheme="minorHAnsi" w:cstheme="minorHAnsi"/>
                <w:sz w:val="20"/>
                <w:szCs w:val="20"/>
              </w:rPr>
            </w:pPr>
          </w:p>
        </w:tc>
      </w:tr>
      <w:tr w:rsidR="00600066" w:rsidRPr="00701149" w14:paraId="4D199FBF" w14:textId="77777777" w:rsidTr="7368E616">
        <w:tc>
          <w:tcPr>
            <w:tcW w:w="589" w:type="dxa"/>
            <w:tcBorders>
              <w:top w:val="single" w:sz="4" w:space="0" w:color="auto"/>
              <w:left w:val="single" w:sz="4" w:space="0" w:color="auto"/>
              <w:bottom w:val="single" w:sz="4" w:space="0" w:color="auto"/>
              <w:right w:val="single" w:sz="4" w:space="0" w:color="auto"/>
            </w:tcBorders>
          </w:tcPr>
          <w:p w14:paraId="2ECDB7CC" w14:textId="77777777" w:rsidR="00600066" w:rsidRPr="00701149" w:rsidRDefault="00600066" w:rsidP="00600066">
            <w:pPr>
              <w:spacing w:after="120" w:line="240" w:lineRule="auto"/>
              <w:rPr>
                <w:rFonts w:hAnsiTheme="minorHAnsi" w:cstheme="minorHAnsi"/>
                <w:b/>
                <w:bCs/>
                <w:sz w:val="20"/>
                <w:szCs w:val="20"/>
                <w:lang w:eastAsia="zh-CN"/>
              </w:rPr>
            </w:pPr>
            <w:r w:rsidRPr="00701149">
              <w:rPr>
                <w:rFonts w:hAnsiTheme="minorHAnsi" w:cstheme="minorHAnsi"/>
                <w:b/>
                <w:bCs/>
                <w:sz w:val="20"/>
                <w:szCs w:val="20"/>
                <w:lang w:eastAsia="zh-CN"/>
              </w:rPr>
              <w:t>5.0</w:t>
            </w:r>
          </w:p>
        </w:tc>
        <w:tc>
          <w:tcPr>
            <w:tcW w:w="1674" w:type="dxa"/>
            <w:tcBorders>
              <w:top w:val="single" w:sz="4" w:space="0" w:color="auto"/>
              <w:left w:val="single" w:sz="4" w:space="0" w:color="auto"/>
              <w:bottom w:val="single" w:sz="4" w:space="0" w:color="auto"/>
              <w:right w:val="single" w:sz="4" w:space="0" w:color="auto"/>
            </w:tcBorders>
          </w:tcPr>
          <w:p w14:paraId="2510E6CD" w14:textId="3FA2A023" w:rsidR="00600066" w:rsidRPr="00600066" w:rsidRDefault="2C6C4901" w:rsidP="7368E616">
            <w:pPr>
              <w:spacing w:after="0" w:line="257" w:lineRule="auto"/>
              <w:rPr>
                <w:sz w:val="20"/>
                <w:szCs w:val="20"/>
                <w:lang w:val="en-US"/>
              </w:rPr>
            </w:pPr>
            <w:r w:rsidRPr="7368E616">
              <w:rPr>
                <w:sz w:val="20"/>
                <w:szCs w:val="20"/>
                <w:lang w:val="en-US"/>
              </w:rPr>
              <w:t>Design two sets of visual campaign materials for targeted consumer and trader segments</w:t>
            </w:r>
            <w:r w:rsidR="0D6B1653" w:rsidRPr="7368E616">
              <w:rPr>
                <w:sz w:val="20"/>
                <w:szCs w:val="20"/>
                <w:lang w:val="en-US"/>
              </w:rPr>
              <w:t>, as well as a trader</w:t>
            </w:r>
            <w:r w:rsidR="00894385">
              <w:noBreakHyphen/>
            </w:r>
            <w:r w:rsidR="0D6B1653" w:rsidRPr="7368E616">
              <w:rPr>
                <w:sz w:val="20"/>
                <w:szCs w:val="20"/>
                <w:lang w:val="en-US"/>
              </w:rPr>
              <w:t>focused offline poster</w:t>
            </w:r>
          </w:p>
        </w:tc>
        <w:tc>
          <w:tcPr>
            <w:tcW w:w="926" w:type="dxa"/>
            <w:tcBorders>
              <w:top w:val="single" w:sz="4" w:space="0" w:color="auto"/>
              <w:left w:val="single" w:sz="4" w:space="0" w:color="auto"/>
              <w:bottom w:val="single" w:sz="4" w:space="0" w:color="auto"/>
              <w:right w:val="single" w:sz="4" w:space="0" w:color="auto"/>
            </w:tcBorders>
          </w:tcPr>
          <w:p w14:paraId="14730A36" w14:textId="77777777" w:rsidR="00600066" w:rsidRPr="00701149" w:rsidRDefault="00600066" w:rsidP="00600066">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C5B74E3"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7B9FF5F0" w14:textId="77777777" w:rsidR="00600066" w:rsidRPr="00701149" w:rsidRDefault="00600066" w:rsidP="00600066">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42AAF159" w14:textId="77777777" w:rsidR="00600066" w:rsidRPr="00701149" w:rsidRDefault="00600066" w:rsidP="00600066">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32F9B23C"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3037658A" w14:textId="77777777" w:rsidR="00600066" w:rsidRPr="00701149" w:rsidRDefault="00600066" w:rsidP="00600066">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583F2C62" w14:textId="77777777" w:rsidR="00600066" w:rsidRPr="00701149" w:rsidRDefault="00600066" w:rsidP="00600066">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968FDC" w14:textId="77777777" w:rsidR="00600066" w:rsidRPr="00701149" w:rsidRDefault="00600066" w:rsidP="00600066">
            <w:pPr>
              <w:spacing w:after="120" w:line="240" w:lineRule="auto"/>
              <w:rPr>
                <w:rFonts w:hAnsiTheme="minorHAnsi" w:cstheme="minorHAnsi"/>
                <w:sz w:val="20"/>
                <w:szCs w:val="20"/>
              </w:rPr>
            </w:pPr>
          </w:p>
        </w:tc>
      </w:tr>
      <w:tr w:rsidR="00600066" w:rsidRPr="00701149" w14:paraId="4E1367C8" w14:textId="77777777" w:rsidTr="7368E616">
        <w:tc>
          <w:tcPr>
            <w:tcW w:w="589" w:type="dxa"/>
            <w:tcBorders>
              <w:top w:val="single" w:sz="4" w:space="0" w:color="auto"/>
              <w:left w:val="single" w:sz="4" w:space="0" w:color="auto"/>
              <w:bottom w:val="single" w:sz="4" w:space="0" w:color="auto"/>
              <w:right w:val="single" w:sz="4" w:space="0" w:color="auto"/>
            </w:tcBorders>
          </w:tcPr>
          <w:p w14:paraId="6B123E65" w14:textId="77777777" w:rsidR="00600066" w:rsidRPr="00701149" w:rsidRDefault="00600066" w:rsidP="00600066">
            <w:pPr>
              <w:spacing w:after="120" w:line="240" w:lineRule="auto"/>
              <w:rPr>
                <w:rFonts w:hAnsiTheme="minorHAnsi" w:cstheme="minorHAnsi"/>
                <w:b/>
                <w:bCs/>
                <w:sz w:val="20"/>
                <w:szCs w:val="20"/>
                <w:lang w:eastAsia="zh-CN"/>
              </w:rPr>
            </w:pPr>
            <w:r w:rsidRPr="00701149">
              <w:rPr>
                <w:rFonts w:hAnsiTheme="minorHAnsi" w:cstheme="minorHAnsi"/>
                <w:b/>
                <w:bCs/>
                <w:sz w:val="20"/>
                <w:szCs w:val="20"/>
                <w:lang w:eastAsia="zh-CN"/>
              </w:rPr>
              <w:t>6.0</w:t>
            </w:r>
          </w:p>
        </w:tc>
        <w:tc>
          <w:tcPr>
            <w:tcW w:w="1674" w:type="dxa"/>
            <w:tcBorders>
              <w:top w:val="single" w:sz="4" w:space="0" w:color="auto"/>
              <w:left w:val="single" w:sz="4" w:space="0" w:color="auto"/>
              <w:bottom w:val="single" w:sz="4" w:space="0" w:color="auto"/>
              <w:right w:val="single" w:sz="4" w:space="0" w:color="auto"/>
            </w:tcBorders>
          </w:tcPr>
          <w:p w14:paraId="35F0AAFE" w14:textId="1F3791B9" w:rsidR="00600066" w:rsidRPr="00600066" w:rsidRDefault="31EDE9C5" w:rsidP="7368E616">
            <w:pPr>
              <w:spacing w:after="0" w:line="240" w:lineRule="auto"/>
              <w:rPr>
                <w:rFonts w:hAnsiTheme="minorHAnsi" w:cstheme="minorBidi"/>
                <w:sz w:val="20"/>
                <w:szCs w:val="20"/>
                <w:lang w:val="en-US" w:eastAsia="zh-CN"/>
              </w:rPr>
            </w:pPr>
            <w:r w:rsidRPr="7368E616">
              <w:rPr>
                <w:sz w:val="20"/>
                <w:szCs w:val="20"/>
                <w:lang w:val="en-US"/>
              </w:rPr>
              <w:t>Analyse feedback of pre-test campaign to be done by TRAFFIC China or its partner</w:t>
            </w:r>
            <w:r w:rsidRPr="7368E616">
              <w:rPr>
                <w:sz w:val="20"/>
                <w:szCs w:val="20"/>
                <w:lang w:val="en-US" w:eastAsia="zh-CN"/>
              </w:rPr>
              <w:t>.</w:t>
            </w:r>
          </w:p>
        </w:tc>
        <w:tc>
          <w:tcPr>
            <w:tcW w:w="926" w:type="dxa"/>
            <w:tcBorders>
              <w:top w:val="single" w:sz="4" w:space="0" w:color="auto"/>
              <w:left w:val="single" w:sz="4" w:space="0" w:color="auto"/>
              <w:bottom w:val="single" w:sz="4" w:space="0" w:color="auto"/>
              <w:right w:val="single" w:sz="4" w:space="0" w:color="auto"/>
            </w:tcBorders>
          </w:tcPr>
          <w:p w14:paraId="6CDCA751" w14:textId="77777777" w:rsidR="00600066" w:rsidRPr="00701149" w:rsidRDefault="00600066" w:rsidP="00600066">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680BAE7B"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23319FCB" w14:textId="77777777" w:rsidR="00600066" w:rsidRPr="00701149" w:rsidRDefault="00600066" w:rsidP="00600066">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41CBF2EE" w14:textId="77777777" w:rsidR="00600066" w:rsidRPr="00701149" w:rsidRDefault="00600066" w:rsidP="00600066">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4833798A"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79CA7E3E" w14:textId="77777777" w:rsidR="00600066" w:rsidRPr="00701149" w:rsidRDefault="00600066" w:rsidP="00600066">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685A0BEE" w14:textId="77777777" w:rsidR="00600066" w:rsidRPr="00701149" w:rsidRDefault="00600066" w:rsidP="00600066">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1888998" w14:textId="77777777" w:rsidR="00600066" w:rsidRPr="00701149" w:rsidRDefault="00600066" w:rsidP="00600066">
            <w:pPr>
              <w:spacing w:after="120" w:line="240" w:lineRule="auto"/>
              <w:rPr>
                <w:rFonts w:hAnsiTheme="minorHAnsi" w:cstheme="minorHAnsi"/>
                <w:sz w:val="20"/>
                <w:szCs w:val="20"/>
              </w:rPr>
            </w:pPr>
          </w:p>
        </w:tc>
      </w:tr>
      <w:tr w:rsidR="00600066" w:rsidRPr="00701149" w14:paraId="017D7B9E" w14:textId="77777777" w:rsidTr="7368E616">
        <w:tc>
          <w:tcPr>
            <w:tcW w:w="589" w:type="dxa"/>
            <w:tcBorders>
              <w:top w:val="single" w:sz="4" w:space="0" w:color="auto"/>
              <w:left w:val="single" w:sz="4" w:space="0" w:color="auto"/>
              <w:bottom w:val="single" w:sz="4" w:space="0" w:color="auto"/>
              <w:right w:val="single" w:sz="4" w:space="0" w:color="auto"/>
            </w:tcBorders>
          </w:tcPr>
          <w:p w14:paraId="59813C25" w14:textId="77777777" w:rsidR="00600066" w:rsidRPr="00701149" w:rsidRDefault="00600066" w:rsidP="00600066">
            <w:pPr>
              <w:spacing w:after="120" w:line="240" w:lineRule="auto"/>
              <w:rPr>
                <w:rFonts w:hAnsiTheme="minorHAnsi" w:cstheme="minorHAnsi"/>
                <w:b/>
                <w:bCs/>
                <w:sz w:val="20"/>
                <w:szCs w:val="20"/>
                <w:lang w:eastAsia="zh-CN"/>
              </w:rPr>
            </w:pPr>
            <w:r w:rsidRPr="00701149">
              <w:rPr>
                <w:rFonts w:hAnsiTheme="minorHAnsi" w:cstheme="minorHAnsi"/>
                <w:b/>
                <w:bCs/>
                <w:sz w:val="20"/>
                <w:szCs w:val="20"/>
                <w:lang w:eastAsia="zh-CN"/>
              </w:rPr>
              <w:t>7.0</w:t>
            </w:r>
          </w:p>
        </w:tc>
        <w:tc>
          <w:tcPr>
            <w:tcW w:w="1674" w:type="dxa"/>
            <w:tcBorders>
              <w:top w:val="single" w:sz="4" w:space="0" w:color="auto"/>
              <w:left w:val="single" w:sz="4" w:space="0" w:color="auto"/>
              <w:bottom w:val="single" w:sz="4" w:space="0" w:color="auto"/>
              <w:right w:val="single" w:sz="4" w:space="0" w:color="auto"/>
            </w:tcBorders>
          </w:tcPr>
          <w:p w14:paraId="4DED4523" w14:textId="7DCB6903" w:rsidR="00600066" w:rsidRPr="00600066" w:rsidRDefault="2C6C4901" w:rsidP="7368E616">
            <w:pPr>
              <w:spacing w:after="0" w:line="240" w:lineRule="auto"/>
              <w:rPr>
                <w:rFonts w:hAnsiTheme="minorHAnsi" w:cstheme="minorBidi"/>
                <w:sz w:val="20"/>
                <w:szCs w:val="20"/>
                <w:lang w:val="en-US"/>
              </w:rPr>
            </w:pPr>
            <w:r w:rsidRPr="7368E616">
              <w:rPr>
                <w:rFonts w:hAnsiTheme="minorHAnsi" w:cstheme="minorBidi"/>
                <w:sz w:val="20"/>
                <w:szCs w:val="20"/>
                <w:lang w:val="en-US"/>
              </w:rPr>
              <w:t>Adjust and finalise campaign materials according to the findings of pre-tests.</w:t>
            </w:r>
          </w:p>
        </w:tc>
        <w:tc>
          <w:tcPr>
            <w:tcW w:w="926" w:type="dxa"/>
            <w:tcBorders>
              <w:top w:val="single" w:sz="4" w:space="0" w:color="auto"/>
              <w:left w:val="single" w:sz="4" w:space="0" w:color="auto"/>
              <w:bottom w:val="single" w:sz="4" w:space="0" w:color="auto"/>
              <w:right w:val="single" w:sz="4" w:space="0" w:color="auto"/>
            </w:tcBorders>
          </w:tcPr>
          <w:p w14:paraId="2282268F" w14:textId="77777777" w:rsidR="00600066" w:rsidRPr="00701149" w:rsidRDefault="00600066" w:rsidP="00600066">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760E036E"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12A677BE" w14:textId="77777777" w:rsidR="00600066" w:rsidRPr="00701149" w:rsidRDefault="00600066" w:rsidP="00600066">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174C7357" w14:textId="77777777" w:rsidR="00600066" w:rsidRPr="00701149" w:rsidRDefault="00600066" w:rsidP="00600066">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6AF196BC"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5130AB19" w14:textId="77777777" w:rsidR="00600066" w:rsidRPr="00701149" w:rsidRDefault="00600066" w:rsidP="00600066">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5320C136" w14:textId="77777777" w:rsidR="00600066" w:rsidRPr="00701149" w:rsidRDefault="00600066" w:rsidP="00600066">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AA11A5F" w14:textId="77777777" w:rsidR="00600066" w:rsidRPr="00701149" w:rsidRDefault="00600066" w:rsidP="00600066">
            <w:pPr>
              <w:spacing w:after="120" w:line="240" w:lineRule="auto"/>
              <w:rPr>
                <w:rFonts w:hAnsiTheme="minorHAnsi" w:cstheme="minorHAnsi"/>
                <w:sz w:val="20"/>
                <w:szCs w:val="20"/>
              </w:rPr>
            </w:pPr>
          </w:p>
        </w:tc>
      </w:tr>
      <w:tr w:rsidR="00600066" w:rsidRPr="00701149" w14:paraId="7785844D" w14:textId="77777777" w:rsidTr="7368E616">
        <w:tc>
          <w:tcPr>
            <w:tcW w:w="589" w:type="dxa"/>
            <w:tcBorders>
              <w:top w:val="single" w:sz="4" w:space="0" w:color="auto"/>
              <w:left w:val="single" w:sz="4" w:space="0" w:color="auto"/>
              <w:bottom w:val="single" w:sz="4" w:space="0" w:color="auto"/>
              <w:right w:val="single" w:sz="4" w:space="0" w:color="auto"/>
            </w:tcBorders>
          </w:tcPr>
          <w:p w14:paraId="45FC0C5A" w14:textId="77777777" w:rsidR="00600066" w:rsidRPr="00701149" w:rsidRDefault="00600066" w:rsidP="00600066">
            <w:pPr>
              <w:spacing w:after="120" w:line="240" w:lineRule="auto"/>
              <w:rPr>
                <w:rFonts w:hAnsiTheme="minorHAnsi" w:cstheme="minorHAnsi"/>
                <w:b/>
                <w:bCs/>
                <w:sz w:val="20"/>
                <w:szCs w:val="20"/>
                <w:lang w:eastAsia="zh-CN"/>
              </w:rPr>
            </w:pPr>
            <w:r w:rsidRPr="00701149">
              <w:rPr>
                <w:rFonts w:hAnsiTheme="minorHAnsi" w:cstheme="minorHAnsi"/>
                <w:b/>
                <w:bCs/>
                <w:sz w:val="20"/>
                <w:szCs w:val="20"/>
                <w:lang w:eastAsia="zh-CN"/>
              </w:rPr>
              <w:t>8.0</w:t>
            </w:r>
          </w:p>
        </w:tc>
        <w:tc>
          <w:tcPr>
            <w:tcW w:w="1674" w:type="dxa"/>
            <w:tcBorders>
              <w:top w:val="single" w:sz="4" w:space="0" w:color="auto"/>
              <w:left w:val="single" w:sz="4" w:space="0" w:color="auto"/>
              <w:bottom w:val="single" w:sz="4" w:space="0" w:color="auto"/>
              <w:right w:val="single" w:sz="4" w:space="0" w:color="auto"/>
            </w:tcBorders>
          </w:tcPr>
          <w:p w14:paraId="7172BC20" w14:textId="2840610F" w:rsidR="00600066" w:rsidRPr="00600066" w:rsidRDefault="31EDE9C5" w:rsidP="7368E616">
            <w:pPr>
              <w:spacing w:after="0" w:line="240" w:lineRule="auto"/>
              <w:rPr>
                <w:rFonts w:hAnsiTheme="minorHAnsi" w:cstheme="minorBidi"/>
                <w:sz w:val="20"/>
                <w:szCs w:val="20"/>
                <w:lang w:val="en-US"/>
              </w:rPr>
            </w:pPr>
            <w:r w:rsidRPr="7368E616">
              <w:rPr>
                <w:rFonts w:hAnsiTheme="minorHAnsi" w:cstheme="minorBidi"/>
                <w:sz w:val="20"/>
                <w:szCs w:val="20"/>
                <w:lang w:val="en-US"/>
              </w:rPr>
              <w:t>Project Management (planning, support and delivery for duration of the project)</w:t>
            </w:r>
          </w:p>
        </w:tc>
        <w:tc>
          <w:tcPr>
            <w:tcW w:w="926" w:type="dxa"/>
            <w:tcBorders>
              <w:top w:val="single" w:sz="4" w:space="0" w:color="auto"/>
              <w:left w:val="single" w:sz="4" w:space="0" w:color="auto"/>
              <w:bottom w:val="single" w:sz="4" w:space="0" w:color="auto"/>
              <w:right w:val="single" w:sz="4" w:space="0" w:color="auto"/>
            </w:tcBorders>
          </w:tcPr>
          <w:p w14:paraId="59A7FE5A" w14:textId="77777777" w:rsidR="00600066" w:rsidRPr="00701149" w:rsidRDefault="00600066" w:rsidP="00600066">
            <w:pPr>
              <w:spacing w:after="120" w:line="240" w:lineRule="auto"/>
              <w:rPr>
                <w:rFonts w:hAnsiTheme="minorHAnsi"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14:paraId="1CD59DBC"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4A11035F" w14:textId="77777777" w:rsidR="00600066" w:rsidRPr="00701149" w:rsidRDefault="00600066" w:rsidP="00600066">
            <w:pPr>
              <w:spacing w:after="120" w:line="240" w:lineRule="auto"/>
              <w:rPr>
                <w:rFonts w:hAnsiTheme="minorHAnsi" w:cstheme="minorHAnsi"/>
                <w:sz w:val="20"/>
                <w:szCs w:val="20"/>
              </w:rPr>
            </w:pPr>
          </w:p>
        </w:tc>
        <w:tc>
          <w:tcPr>
            <w:tcW w:w="628" w:type="dxa"/>
            <w:tcBorders>
              <w:top w:val="single" w:sz="4" w:space="0" w:color="auto"/>
              <w:left w:val="single" w:sz="4" w:space="0" w:color="auto"/>
              <w:bottom w:val="single" w:sz="4" w:space="0" w:color="auto"/>
              <w:right w:val="single" w:sz="4" w:space="0" w:color="auto"/>
            </w:tcBorders>
          </w:tcPr>
          <w:p w14:paraId="09BB37B2" w14:textId="77777777" w:rsidR="00600066" w:rsidRPr="00701149" w:rsidRDefault="00600066" w:rsidP="00600066">
            <w:pPr>
              <w:spacing w:after="120" w:line="240" w:lineRule="auto"/>
              <w:rPr>
                <w:rFonts w:hAnsiTheme="minorHAnsi" w:cstheme="minorHAnsi"/>
                <w:sz w:val="20"/>
                <w:szCs w:val="20"/>
              </w:rPr>
            </w:pPr>
          </w:p>
        </w:tc>
        <w:tc>
          <w:tcPr>
            <w:tcW w:w="745" w:type="dxa"/>
            <w:tcBorders>
              <w:top w:val="single" w:sz="4" w:space="0" w:color="auto"/>
              <w:left w:val="single" w:sz="4" w:space="0" w:color="auto"/>
              <w:bottom w:val="single" w:sz="4" w:space="0" w:color="auto"/>
              <w:right w:val="single" w:sz="4" w:space="0" w:color="auto"/>
            </w:tcBorders>
          </w:tcPr>
          <w:p w14:paraId="6E545585" w14:textId="77777777" w:rsidR="00600066" w:rsidRPr="00701149" w:rsidRDefault="00600066" w:rsidP="00600066">
            <w:pPr>
              <w:spacing w:after="120" w:line="240" w:lineRule="auto"/>
              <w:rPr>
                <w:rFonts w:hAnsiTheme="minorHAnsi" w:cstheme="minorHAnsi"/>
                <w:sz w:val="20"/>
                <w:szCs w:val="20"/>
              </w:rPr>
            </w:pPr>
          </w:p>
        </w:tc>
        <w:tc>
          <w:tcPr>
            <w:tcW w:w="664" w:type="dxa"/>
            <w:tcBorders>
              <w:top w:val="single" w:sz="4" w:space="0" w:color="auto"/>
              <w:left w:val="single" w:sz="4" w:space="0" w:color="auto"/>
              <w:bottom w:val="single" w:sz="4" w:space="0" w:color="auto"/>
              <w:right w:val="single" w:sz="4" w:space="0" w:color="auto"/>
            </w:tcBorders>
          </w:tcPr>
          <w:p w14:paraId="3461AF73" w14:textId="77777777" w:rsidR="00600066" w:rsidRPr="00701149" w:rsidRDefault="00600066" w:rsidP="00600066">
            <w:pPr>
              <w:spacing w:after="120" w:line="240" w:lineRule="auto"/>
              <w:rPr>
                <w:rFonts w:hAnsiTheme="minorHAnsi" w:cstheme="minorHAns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2294AA6B" w14:textId="77777777" w:rsidR="00600066" w:rsidRPr="00701149" w:rsidRDefault="00600066" w:rsidP="00600066">
            <w:pPr>
              <w:spacing w:after="120" w:line="240" w:lineRule="auto"/>
              <w:rPr>
                <w:rFonts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C5A83F8" w14:textId="77777777" w:rsidR="00600066" w:rsidRPr="00701149" w:rsidRDefault="00600066" w:rsidP="00600066">
            <w:pPr>
              <w:spacing w:after="120" w:line="240" w:lineRule="auto"/>
              <w:rPr>
                <w:rFonts w:hAnsiTheme="minorHAnsi" w:cstheme="minorHAnsi"/>
                <w:sz w:val="20"/>
                <w:szCs w:val="20"/>
              </w:rPr>
            </w:pPr>
          </w:p>
        </w:tc>
      </w:tr>
      <w:bookmarkEnd w:id="66"/>
    </w:tbl>
    <w:p w14:paraId="61558CD7" w14:textId="77777777" w:rsidR="00775B29" w:rsidRDefault="00775B29">
      <w:pPr>
        <w:spacing w:after="120" w:line="240" w:lineRule="auto"/>
        <w:rPr>
          <w:rFonts w:hAnsiTheme="minorHAnsi" w:cstheme="minorHAnsi"/>
        </w:rPr>
      </w:pPr>
    </w:p>
    <w:p w14:paraId="3C4A53C7" w14:textId="77777777" w:rsidR="000422EF" w:rsidRDefault="000422EF">
      <w:pPr>
        <w:spacing w:after="120" w:line="240" w:lineRule="auto"/>
        <w:rPr>
          <w:rFonts w:hAnsiTheme="minorHAnsi" w:cstheme="minorHAnsi"/>
        </w:rPr>
      </w:pPr>
    </w:p>
    <w:p w14:paraId="705DE0CC" w14:textId="77777777" w:rsidR="000422EF" w:rsidRDefault="000422EF">
      <w:pPr>
        <w:spacing w:after="120" w:line="240" w:lineRule="auto"/>
        <w:rPr>
          <w:rFonts w:hAnsiTheme="minorHAnsi" w:cstheme="minorHAnsi"/>
        </w:rPr>
      </w:pPr>
    </w:p>
    <w:p w14:paraId="1A37B29B" w14:textId="77777777" w:rsidR="000422EF" w:rsidRDefault="000422EF">
      <w:pPr>
        <w:spacing w:after="120" w:line="240" w:lineRule="auto"/>
        <w:rPr>
          <w:rFonts w:hAnsiTheme="minorHAnsi" w:cstheme="minorHAnsi"/>
        </w:rPr>
      </w:pPr>
    </w:p>
    <w:p w14:paraId="4E9EEAC9" w14:textId="77777777" w:rsidR="000422EF" w:rsidRDefault="000422EF">
      <w:pPr>
        <w:spacing w:after="120" w:line="240" w:lineRule="auto"/>
        <w:rPr>
          <w:rFonts w:hAnsiTheme="minorHAnsi" w:cstheme="minorHAnsi"/>
        </w:rPr>
      </w:pPr>
    </w:p>
    <w:p w14:paraId="7F7D6BF1" w14:textId="77777777" w:rsidR="000422EF" w:rsidRDefault="000422EF">
      <w:pPr>
        <w:spacing w:after="120" w:line="240" w:lineRule="auto"/>
        <w:rPr>
          <w:rFonts w:hAnsiTheme="minorHAnsi" w:cstheme="minorHAnsi"/>
        </w:rPr>
      </w:pPr>
    </w:p>
    <w:p w14:paraId="4CB8EA95" w14:textId="77777777" w:rsidR="000422EF" w:rsidRPr="00701149" w:rsidRDefault="000422EF">
      <w:pPr>
        <w:spacing w:after="120" w:line="240" w:lineRule="auto"/>
        <w:rPr>
          <w:rFonts w:hAnsiTheme="minorHAnsi" w:cstheme="minorHAnsi"/>
        </w:rPr>
      </w:pPr>
    </w:p>
    <w:p w14:paraId="3E213B2E"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lastRenderedPageBreak/>
        <w:t>Budget:</w:t>
      </w:r>
    </w:p>
    <w:tbl>
      <w:tblPr>
        <w:tblStyle w:val="TableGrid"/>
        <w:tblW w:w="0" w:type="auto"/>
        <w:tblLook w:val="04A0" w:firstRow="1" w:lastRow="0" w:firstColumn="1" w:lastColumn="0" w:noHBand="0" w:noVBand="1"/>
      </w:tblPr>
      <w:tblGrid>
        <w:gridCol w:w="6233"/>
        <w:gridCol w:w="3117"/>
      </w:tblGrid>
      <w:tr w:rsidR="00600066" w:rsidRPr="00701149" w14:paraId="36A8BA43" w14:textId="77777777" w:rsidTr="00600066">
        <w:tc>
          <w:tcPr>
            <w:tcW w:w="6233" w:type="dxa"/>
            <w:tcBorders>
              <w:top w:val="single" w:sz="4" w:space="0" w:color="auto"/>
              <w:left w:val="single" w:sz="4" w:space="0" w:color="auto"/>
              <w:bottom w:val="single" w:sz="4" w:space="0" w:color="auto"/>
              <w:right w:val="single" w:sz="4" w:space="0" w:color="auto"/>
            </w:tcBorders>
            <w:vAlign w:val="center"/>
          </w:tcPr>
          <w:p w14:paraId="0FCA5D09" w14:textId="77777777" w:rsidR="00600066" w:rsidRPr="00701149" w:rsidRDefault="00600066" w:rsidP="00600066">
            <w:pPr>
              <w:spacing w:after="120" w:line="240" w:lineRule="auto"/>
              <w:jc w:val="center"/>
              <w:rPr>
                <w:rFonts w:hAnsiTheme="minorHAnsi" w:cstheme="minorHAnsi"/>
                <w:b/>
                <w:bCs/>
              </w:rPr>
            </w:pPr>
            <w:r w:rsidRPr="00701149">
              <w:rPr>
                <w:rFonts w:hAnsiTheme="minorHAnsi" w:cstheme="minorHAnsi"/>
                <w:b/>
                <w:bCs/>
              </w:rPr>
              <w:t>Total days:</w:t>
            </w:r>
          </w:p>
        </w:tc>
        <w:tc>
          <w:tcPr>
            <w:tcW w:w="3117" w:type="dxa"/>
            <w:tcBorders>
              <w:top w:val="single" w:sz="4" w:space="0" w:color="auto"/>
              <w:left w:val="single" w:sz="4" w:space="0" w:color="auto"/>
              <w:bottom w:val="single" w:sz="4" w:space="0" w:color="auto"/>
              <w:right w:val="single" w:sz="4" w:space="0" w:color="auto"/>
            </w:tcBorders>
          </w:tcPr>
          <w:p w14:paraId="615FE388" w14:textId="77777777" w:rsidR="00600066" w:rsidRPr="00701149" w:rsidRDefault="00600066">
            <w:pPr>
              <w:spacing w:after="120" w:line="240" w:lineRule="auto"/>
              <w:rPr>
                <w:rFonts w:hAnsiTheme="minorHAnsi" w:cstheme="minorHAnsi"/>
                <w:lang w:eastAsia="zh-CN"/>
              </w:rPr>
            </w:pPr>
            <w:r w:rsidRPr="00701149">
              <w:rPr>
                <w:rFonts w:hAnsiTheme="minorHAnsi" w:cstheme="minorHAnsi"/>
                <w:lang w:eastAsia="zh-CN"/>
              </w:rPr>
              <w:t>0</w:t>
            </w:r>
          </w:p>
        </w:tc>
      </w:tr>
      <w:tr w:rsidR="00775B29" w:rsidRPr="00701149" w14:paraId="718C7487" w14:textId="77777777" w:rsidTr="00600066">
        <w:tc>
          <w:tcPr>
            <w:tcW w:w="6233" w:type="dxa"/>
            <w:tcBorders>
              <w:top w:val="single" w:sz="4" w:space="0" w:color="auto"/>
              <w:left w:val="single" w:sz="4" w:space="0" w:color="auto"/>
              <w:bottom w:val="single" w:sz="4" w:space="0" w:color="auto"/>
              <w:right w:val="single" w:sz="4" w:space="0" w:color="auto"/>
            </w:tcBorders>
            <w:vAlign w:val="center"/>
          </w:tcPr>
          <w:p w14:paraId="01FE7EBA" w14:textId="77777777" w:rsidR="00775B29" w:rsidRPr="00701149" w:rsidRDefault="00162DC5" w:rsidP="00600066">
            <w:pPr>
              <w:pStyle w:val="ListParagraph"/>
              <w:numPr>
                <w:ilvl w:val="0"/>
                <w:numId w:val="24"/>
              </w:numPr>
              <w:spacing w:after="120"/>
              <w:jc w:val="center"/>
              <w:rPr>
                <w:rFonts w:hAnsiTheme="minorHAnsi" w:cstheme="minorHAnsi"/>
                <w:b/>
                <w:bCs/>
              </w:rPr>
            </w:pPr>
            <w:r w:rsidRPr="00701149">
              <w:rPr>
                <w:rFonts w:hAnsiTheme="minorHAnsi" w:cstheme="minorHAnsi"/>
                <w:b/>
                <w:bCs/>
              </w:rPr>
              <w:t>Cost for services (CNY):</w:t>
            </w:r>
          </w:p>
        </w:tc>
        <w:tc>
          <w:tcPr>
            <w:tcW w:w="3117" w:type="dxa"/>
            <w:tcBorders>
              <w:top w:val="single" w:sz="4" w:space="0" w:color="auto"/>
              <w:left w:val="single" w:sz="4" w:space="0" w:color="auto"/>
              <w:bottom w:val="single" w:sz="4" w:space="0" w:color="auto"/>
              <w:right w:val="single" w:sz="4" w:space="0" w:color="auto"/>
            </w:tcBorders>
          </w:tcPr>
          <w:p w14:paraId="1B5045A4" w14:textId="04FB6E60" w:rsidR="00775B29" w:rsidRPr="00701149" w:rsidRDefault="00600066">
            <w:pPr>
              <w:spacing w:after="120" w:line="240" w:lineRule="auto"/>
              <w:rPr>
                <w:rFonts w:hAnsiTheme="minorHAnsi" w:cstheme="minorHAnsi"/>
                <w:lang w:eastAsia="zh-CN"/>
              </w:rPr>
            </w:pPr>
            <w:r>
              <w:rPr>
                <w:rFonts w:hAnsiTheme="minorHAnsi" w:cstheme="minorHAnsi" w:hint="eastAsia"/>
                <w:lang w:eastAsia="zh-CN"/>
              </w:rPr>
              <w:t>￥</w:t>
            </w:r>
          </w:p>
        </w:tc>
      </w:tr>
    </w:tbl>
    <w:p w14:paraId="345F489E" w14:textId="77777777" w:rsidR="00775B29" w:rsidRPr="00701149" w:rsidRDefault="00775B29">
      <w:pPr>
        <w:spacing w:after="120" w:line="240" w:lineRule="auto"/>
        <w:rPr>
          <w:rFonts w:hAnsiTheme="minorHAnsi" w:cstheme="minorHAnsi"/>
        </w:rPr>
      </w:pPr>
    </w:p>
    <w:tbl>
      <w:tblPr>
        <w:tblStyle w:val="TableGrid"/>
        <w:tblW w:w="0" w:type="auto"/>
        <w:tblLook w:val="04A0" w:firstRow="1" w:lastRow="0" w:firstColumn="1" w:lastColumn="0" w:noHBand="0" w:noVBand="1"/>
      </w:tblPr>
      <w:tblGrid>
        <w:gridCol w:w="2337"/>
        <w:gridCol w:w="2337"/>
        <w:gridCol w:w="2338"/>
        <w:gridCol w:w="2338"/>
      </w:tblGrid>
      <w:tr w:rsidR="00775B29" w:rsidRPr="00701149" w14:paraId="11FACD3B" w14:textId="77777777">
        <w:tc>
          <w:tcPr>
            <w:tcW w:w="9350" w:type="dxa"/>
            <w:gridSpan w:val="4"/>
          </w:tcPr>
          <w:p w14:paraId="4671ACB1" w14:textId="276F50E2" w:rsidR="00775B29" w:rsidRPr="00701149" w:rsidRDefault="00162DC5">
            <w:pPr>
              <w:spacing w:after="120" w:line="240" w:lineRule="auto"/>
              <w:jc w:val="center"/>
              <w:rPr>
                <w:rFonts w:hAnsiTheme="minorHAnsi" w:cstheme="minorHAnsi"/>
                <w:b/>
                <w:bCs/>
              </w:rPr>
            </w:pPr>
            <w:r w:rsidRPr="00701149">
              <w:rPr>
                <w:rFonts w:hAnsiTheme="minorHAnsi" w:cstheme="minorHAnsi"/>
                <w:b/>
                <w:bCs/>
              </w:rPr>
              <w:t>Travel time per potential location of face</w:t>
            </w:r>
            <w:r w:rsidR="00436E9E" w:rsidRPr="00701149">
              <w:rPr>
                <w:rFonts w:hAnsiTheme="minorHAnsi" w:cstheme="minorHAnsi"/>
                <w:b/>
                <w:bCs/>
              </w:rPr>
              <w:t>-</w:t>
            </w:r>
            <w:r w:rsidRPr="00701149">
              <w:rPr>
                <w:rFonts w:hAnsiTheme="minorHAnsi" w:cstheme="minorHAnsi"/>
                <w:b/>
                <w:bCs/>
              </w:rPr>
              <w:t>to</w:t>
            </w:r>
            <w:r w:rsidR="00436E9E" w:rsidRPr="00701149">
              <w:rPr>
                <w:rFonts w:hAnsiTheme="minorHAnsi" w:cstheme="minorHAnsi"/>
                <w:b/>
                <w:bCs/>
              </w:rPr>
              <w:t>-</w:t>
            </w:r>
            <w:r w:rsidRPr="00701149">
              <w:rPr>
                <w:rFonts w:hAnsiTheme="minorHAnsi" w:cstheme="minorHAnsi"/>
                <w:b/>
                <w:bCs/>
              </w:rPr>
              <w:t>face meetings</w:t>
            </w:r>
          </w:p>
        </w:tc>
      </w:tr>
      <w:tr w:rsidR="00775B29" w:rsidRPr="00701149" w14:paraId="393E2FF4" w14:textId="77777777">
        <w:tc>
          <w:tcPr>
            <w:tcW w:w="2337" w:type="dxa"/>
          </w:tcPr>
          <w:p w14:paraId="5DA01C7C"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Potential location</w:t>
            </w:r>
          </w:p>
        </w:tc>
        <w:tc>
          <w:tcPr>
            <w:tcW w:w="2337" w:type="dxa"/>
          </w:tcPr>
          <w:p w14:paraId="6271A8E5" w14:textId="171ADE94" w:rsidR="00775B29" w:rsidRPr="00701149" w:rsidRDefault="00162DC5">
            <w:pPr>
              <w:spacing w:after="120" w:line="240" w:lineRule="auto"/>
              <w:rPr>
                <w:rFonts w:hAnsiTheme="minorHAnsi" w:cstheme="minorHAnsi"/>
                <w:b/>
                <w:bCs/>
              </w:rPr>
            </w:pPr>
            <w:r w:rsidRPr="00701149">
              <w:rPr>
                <w:rFonts w:hAnsiTheme="minorHAnsi" w:cstheme="minorHAnsi"/>
                <w:b/>
                <w:bCs/>
              </w:rPr>
              <w:t>Fixed Days (non</w:t>
            </w:r>
            <w:r w:rsidR="00436E9E" w:rsidRPr="00701149">
              <w:rPr>
                <w:rFonts w:hAnsiTheme="minorHAnsi" w:cstheme="minorHAnsi"/>
                <w:b/>
                <w:bCs/>
              </w:rPr>
              <w:t>-</w:t>
            </w:r>
            <w:r w:rsidRPr="00701149">
              <w:rPr>
                <w:rFonts w:hAnsiTheme="minorHAnsi" w:cstheme="minorHAnsi"/>
                <w:b/>
                <w:bCs/>
              </w:rPr>
              <w:t>negotiable) for travel time</w:t>
            </w:r>
          </w:p>
        </w:tc>
        <w:tc>
          <w:tcPr>
            <w:tcW w:w="2338" w:type="dxa"/>
          </w:tcPr>
          <w:p w14:paraId="3D694FF4"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No. Staff Involved</w:t>
            </w:r>
          </w:p>
        </w:tc>
        <w:tc>
          <w:tcPr>
            <w:tcW w:w="2338" w:type="dxa"/>
          </w:tcPr>
          <w:p w14:paraId="0C2D19A9"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Total Cost</w:t>
            </w:r>
          </w:p>
        </w:tc>
      </w:tr>
      <w:tr w:rsidR="00775B29" w:rsidRPr="00701149" w14:paraId="53F39161" w14:textId="77777777">
        <w:tc>
          <w:tcPr>
            <w:tcW w:w="2337" w:type="dxa"/>
          </w:tcPr>
          <w:p w14:paraId="21C26907" w14:textId="77777777" w:rsidR="00775B29" w:rsidRPr="00701149" w:rsidRDefault="00775B29">
            <w:pPr>
              <w:spacing w:after="120" w:line="240" w:lineRule="auto"/>
              <w:rPr>
                <w:rFonts w:hAnsiTheme="minorHAnsi" w:cstheme="minorHAnsi"/>
              </w:rPr>
            </w:pPr>
          </w:p>
        </w:tc>
        <w:tc>
          <w:tcPr>
            <w:tcW w:w="2337" w:type="dxa"/>
          </w:tcPr>
          <w:p w14:paraId="3A43ECA9" w14:textId="77777777" w:rsidR="00775B29" w:rsidRPr="00701149" w:rsidRDefault="00162DC5">
            <w:pPr>
              <w:spacing w:after="120" w:line="240" w:lineRule="auto"/>
              <w:rPr>
                <w:rFonts w:hAnsiTheme="minorHAnsi" w:cstheme="minorHAnsi"/>
                <w:lang w:eastAsia="zh-CN"/>
              </w:rPr>
            </w:pPr>
            <w:r w:rsidRPr="00701149">
              <w:rPr>
                <w:rFonts w:hAnsiTheme="minorHAnsi" w:cstheme="minorHAnsi"/>
                <w:lang w:eastAsia="zh-CN"/>
              </w:rPr>
              <w:t>0</w:t>
            </w:r>
          </w:p>
        </w:tc>
        <w:tc>
          <w:tcPr>
            <w:tcW w:w="2338" w:type="dxa"/>
          </w:tcPr>
          <w:p w14:paraId="5ADAF54C" w14:textId="77777777" w:rsidR="00775B29" w:rsidRPr="00701149" w:rsidRDefault="00162DC5">
            <w:pPr>
              <w:spacing w:after="120" w:line="240" w:lineRule="auto"/>
              <w:rPr>
                <w:rFonts w:hAnsiTheme="minorHAnsi" w:cstheme="minorHAnsi"/>
                <w:lang w:eastAsia="zh-CN"/>
              </w:rPr>
            </w:pPr>
            <w:r w:rsidRPr="00701149">
              <w:rPr>
                <w:rFonts w:hAnsiTheme="minorHAnsi" w:cstheme="minorHAnsi"/>
                <w:lang w:eastAsia="zh-CN"/>
              </w:rPr>
              <w:t>0</w:t>
            </w:r>
          </w:p>
        </w:tc>
        <w:tc>
          <w:tcPr>
            <w:tcW w:w="2338" w:type="dxa"/>
          </w:tcPr>
          <w:p w14:paraId="1D013FA6" w14:textId="77777777" w:rsidR="00775B29" w:rsidRPr="00701149" w:rsidRDefault="00162DC5">
            <w:pPr>
              <w:spacing w:after="120" w:line="240" w:lineRule="auto"/>
              <w:rPr>
                <w:rFonts w:hAnsiTheme="minorHAnsi" w:cstheme="minorHAnsi"/>
                <w:lang w:eastAsia="zh-CN"/>
              </w:rPr>
            </w:pPr>
            <w:r w:rsidRPr="00701149">
              <w:rPr>
                <w:rFonts w:hAnsiTheme="minorHAnsi" w:cstheme="minorHAnsi"/>
                <w:lang w:eastAsia="zh-CN"/>
              </w:rPr>
              <w:t>￥</w:t>
            </w:r>
            <w:r w:rsidRPr="00701149">
              <w:rPr>
                <w:rFonts w:hAnsiTheme="minorHAnsi" w:cstheme="minorHAnsi"/>
              </w:rPr>
              <w:t>0</w:t>
            </w:r>
            <w:r w:rsidRPr="00701149">
              <w:rPr>
                <w:rFonts w:hAnsiTheme="minorHAnsi" w:cstheme="minorHAnsi"/>
                <w:lang w:eastAsia="zh-CN"/>
              </w:rPr>
              <w:t>.00</w:t>
            </w:r>
          </w:p>
        </w:tc>
      </w:tr>
      <w:tr w:rsidR="00775B29" w:rsidRPr="00701149" w14:paraId="4CED680C" w14:textId="77777777">
        <w:tc>
          <w:tcPr>
            <w:tcW w:w="2337" w:type="dxa"/>
          </w:tcPr>
          <w:p w14:paraId="421D1A6B" w14:textId="77777777" w:rsidR="00775B29" w:rsidRPr="00701149" w:rsidRDefault="00775B29">
            <w:pPr>
              <w:spacing w:after="120" w:line="240" w:lineRule="auto"/>
              <w:rPr>
                <w:rFonts w:hAnsiTheme="minorHAnsi" w:cstheme="minorHAnsi"/>
              </w:rPr>
            </w:pPr>
          </w:p>
        </w:tc>
        <w:tc>
          <w:tcPr>
            <w:tcW w:w="4675" w:type="dxa"/>
            <w:gridSpan w:val="2"/>
          </w:tcPr>
          <w:p w14:paraId="718B4F16"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B. Cost for travel time (CNY):</w:t>
            </w:r>
          </w:p>
        </w:tc>
        <w:tc>
          <w:tcPr>
            <w:tcW w:w="2338" w:type="dxa"/>
          </w:tcPr>
          <w:p w14:paraId="0866057E" w14:textId="77777777" w:rsidR="00775B29" w:rsidRPr="00701149" w:rsidRDefault="00162DC5">
            <w:pPr>
              <w:spacing w:after="120" w:line="240" w:lineRule="auto"/>
              <w:rPr>
                <w:rFonts w:hAnsiTheme="minorHAnsi" w:cstheme="minorHAnsi"/>
                <w:lang w:eastAsia="zh-CN"/>
              </w:rPr>
            </w:pPr>
            <w:r w:rsidRPr="00701149">
              <w:rPr>
                <w:rFonts w:hAnsiTheme="minorHAnsi" w:cstheme="minorHAnsi"/>
                <w:lang w:eastAsia="zh-CN"/>
              </w:rPr>
              <w:t>￥</w:t>
            </w:r>
          </w:p>
        </w:tc>
      </w:tr>
    </w:tbl>
    <w:p w14:paraId="4ABD73D1" w14:textId="77777777" w:rsidR="00775B29" w:rsidRPr="00701149" w:rsidRDefault="00775B29">
      <w:pPr>
        <w:spacing w:after="120" w:line="240" w:lineRule="auto"/>
        <w:rPr>
          <w:rFonts w:hAnsiTheme="minorHAnsi" w:cstheme="minorHAnsi"/>
        </w:rPr>
      </w:pPr>
    </w:p>
    <w:tbl>
      <w:tblPr>
        <w:tblStyle w:val="TableGrid"/>
        <w:tblW w:w="0" w:type="auto"/>
        <w:tblLook w:val="04A0" w:firstRow="1" w:lastRow="0" w:firstColumn="1" w:lastColumn="0" w:noHBand="0" w:noVBand="1"/>
      </w:tblPr>
      <w:tblGrid>
        <w:gridCol w:w="6233"/>
        <w:gridCol w:w="3117"/>
      </w:tblGrid>
      <w:tr w:rsidR="00775B29" w:rsidRPr="00701149" w14:paraId="795CB9CD" w14:textId="77777777">
        <w:tc>
          <w:tcPr>
            <w:tcW w:w="6233" w:type="dxa"/>
            <w:tcBorders>
              <w:top w:val="single" w:sz="4" w:space="0" w:color="auto"/>
              <w:left w:val="single" w:sz="4" w:space="0" w:color="auto"/>
              <w:bottom w:val="single" w:sz="4" w:space="0" w:color="auto"/>
              <w:right w:val="single" w:sz="4" w:space="0" w:color="auto"/>
            </w:tcBorders>
          </w:tcPr>
          <w:p w14:paraId="61110280" w14:textId="77777777" w:rsidR="00775B29" w:rsidRPr="00701149" w:rsidRDefault="00162DC5">
            <w:pPr>
              <w:spacing w:after="120" w:line="240" w:lineRule="auto"/>
              <w:rPr>
                <w:rFonts w:hAnsiTheme="minorHAnsi" w:cstheme="minorHAnsi"/>
              </w:rPr>
            </w:pPr>
            <w:r w:rsidRPr="00701149">
              <w:rPr>
                <w:rFonts w:hAnsiTheme="minorHAnsi" w:cstheme="minorHAnsi"/>
                <w:color w:val="FF0000"/>
              </w:rPr>
              <w:t>Financial Offer (CNY) (A+B):</w:t>
            </w:r>
          </w:p>
        </w:tc>
        <w:tc>
          <w:tcPr>
            <w:tcW w:w="3117" w:type="dxa"/>
            <w:tcBorders>
              <w:top w:val="single" w:sz="4" w:space="0" w:color="auto"/>
              <w:left w:val="single" w:sz="4" w:space="0" w:color="auto"/>
              <w:bottom w:val="single" w:sz="4" w:space="0" w:color="auto"/>
              <w:right w:val="single" w:sz="4" w:space="0" w:color="auto"/>
            </w:tcBorders>
          </w:tcPr>
          <w:p w14:paraId="6499BFB7" w14:textId="77777777" w:rsidR="00775B29" w:rsidRPr="00701149" w:rsidRDefault="00162DC5">
            <w:pPr>
              <w:spacing w:after="120" w:line="240" w:lineRule="auto"/>
              <w:rPr>
                <w:rFonts w:hAnsiTheme="minorHAnsi" w:cstheme="minorHAnsi"/>
              </w:rPr>
            </w:pPr>
            <w:r w:rsidRPr="00701149">
              <w:rPr>
                <w:rFonts w:hAnsiTheme="minorHAnsi" w:cstheme="minorHAnsi"/>
                <w:lang w:eastAsia="zh-CN"/>
              </w:rPr>
              <w:t>￥</w:t>
            </w:r>
          </w:p>
        </w:tc>
      </w:tr>
    </w:tbl>
    <w:p w14:paraId="0C111D58" w14:textId="77777777" w:rsidR="00775B29" w:rsidRPr="00701149" w:rsidRDefault="00775B29">
      <w:pPr>
        <w:spacing w:after="120" w:line="240" w:lineRule="auto"/>
        <w:rPr>
          <w:rFonts w:hAnsiTheme="minorHAnsi" w:cstheme="minorHAnsi"/>
          <w:b/>
          <w:bCs/>
        </w:rPr>
      </w:pPr>
    </w:p>
    <w:p w14:paraId="3B48085A" w14:textId="77777777" w:rsidR="00775B29" w:rsidRPr="00701149" w:rsidRDefault="547A3C54" w:rsidP="7368E616">
      <w:pPr>
        <w:spacing w:after="120" w:line="240" w:lineRule="auto"/>
        <w:rPr>
          <w:rFonts w:hAnsiTheme="minorHAnsi" w:cstheme="minorBidi"/>
          <w:b/>
          <w:bCs/>
          <w:lang w:val="en-US"/>
        </w:rPr>
      </w:pPr>
      <w:r w:rsidRPr="7368E616">
        <w:rPr>
          <w:rFonts w:hAnsiTheme="minorHAnsi" w:cstheme="minorBidi"/>
          <w:b/>
          <w:bCs/>
          <w:lang w:val="en-US"/>
        </w:rPr>
        <w:t>Authorised Tenderer Representative:</w:t>
      </w:r>
    </w:p>
    <w:p w14:paraId="557546A0" w14:textId="77777777" w:rsidR="00775B29" w:rsidRPr="00701149" w:rsidRDefault="00775B29">
      <w:pPr>
        <w:spacing w:after="120" w:line="240" w:lineRule="auto"/>
        <w:rPr>
          <w:rFonts w:hAnsiTheme="minorHAnsi" w:cstheme="minorHAnsi"/>
          <w:b/>
          <w:bCs/>
        </w:rPr>
      </w:pPr>
    </w:p>
    <w:p w14:paraId="0F23517A" w14:textId="77777777" w:rsidR="00775B29" w:rsidRPr="00701149" w:rsidRDefault="00162DC5">
      <w:pPr>
        <w:spacing w:after="120" w:line="240" w:lineRule="auto"/>
        <w:rPr>
          <w:rFonts w:hAnsiTheme="minorHAnsi" w:cstheme="minorHAnsi"/>
          <w:b/>
          <w:bCs/>
        </w:rPr>
      </w:pPr>
      <w:r w:rsidRPr="00701149">
        <w:rPr>
          <w:rFonts w:hAnsiTheme="minorHAnsi" w:cstheme="minorHAnsi"/>
          <w:b/>
          <w:bCs/>
        </w:rPr>
        <w:t>Signature:</w:t>
      </w:r>
    </w:p>
    <w:p w14:paraId="58F977A1" w14:textId="77777777" w:rsidR="00775B29" w:rsidRPr="00701149" w:rsidRDefault="00775B29">
      <w:pPr>
        <w:spacing w:after="120" w:line="240" w:lineRule="auto"/>
        <w:rPr>
          <w:rFonts w:hAnsiTheme="minorHAnsi" w:cstheme="minorHAnsi"/>
          <w:b/>
          <w:bCs/>
        </w:rPr>
      </w:pPr>
    </w:p>
    <w:p w14:paraId="6A15AFCE" w14:textId="40988485" w:rsidR="00775B29" w:rsidRPr="00701149" w:rsidRDefault="00162DC5">
      <w:pPr>
        <w:spacing w:after="120" w:line="240" w:lineRule="auto"/>
        <w:rPr>
          <w:rFonts w:hAnsiTheme="minorHAnsi" w:cstheme="minorHAnsi"/>
          <w:b/>
          <w:bCs/>
        </w:rPr>
      </w:pPr>
      <w:r w:rsidRPr="00701149">
        <w:rPr>
          <w:rFonts w:hAnsiTheme="minorHAnsi" w:cstheme="minorHAnsi"/>
          <w:b/>
          <w:bCs/>
        </w:rPr>
        <w:t>Date:</w:t>
      </w:r>
    </w:p>
    <w:p w14:paraId="5D06642D" w14:textId="77777777" w:rsidR="00775B29" w:rsidRDefault="00775B29">
      <w:pPr>
        <w:spacing w:after="120" w:line="240" w:lineRule="auto"/>
        <w:rPr>
          <w:rFonts w:hAnsiTheme="minorHAnsi" w:cstheme="minorHAnsi"/>
          <w:lang w:eastAsia="zh-CN"/>
        </w:rPr>
      </w:pPr>
    </w:p>
    <w:p w14:paraId="40C04ACB" w14:textId="77777777" w:rsidR="00600066" w:rsidRDefault="00600066">
      <w:pPr>
        <w:spacing w:after="120" w:line="240" w:lineRule="auto"/>
        <w:rPr>
          <w:rFonts w:hAnsiTheme="minorHAnsi" w:cstheme="minorHAnsi"/>
          <w:lang w:eastAsia="zh-CN"/>
        </w:rPr>
      </w:pPr>
    </w:p>
    <w:p w14:paraId="6676BC8A" w14:textId="77777777" w:rsidR="00600066" w:rsidRDefault="00600066">
      <w:pPr>
        <w:spacing w:after="120" w:line="240" w:lineRule="auto"/>
        <w:rPr>
          <w:rFonts w:hAnsiTheme="minorHAnsi" w:cstheme="minorHAnsi"/>
          <w:lang w:eastAsia="zh-CN"/>
        </w:rPr>
      </w:pPr>
    </w:p>
    <w:p w14:paraId="50A0A6EE" w14:textId="77777777" w:rsidR="00600066" w:rsidRDefault="00600066">
      <w:pPr>
        <w:spacing w:after="120" w:line="240" w:lineRule="auto"/>
        <w:rPr>
          <w:rFonts w:hAnsiTheme="minorHAnsi" w:cstheme="minorHAnsi"/>
          <w:lang w:eastAsia="zh-CN"/>
        </w:rPr>
      </w:pPr>
    </w:p>
    <w:p w14:paraId="72F21AC7" w14:textId="77777777" w:rsidR="00600066" w:rsidRPr="00701149" w:rsidRDefault="00600066">
      <w:pPr>
        <w:spacing w:after="120" w:line="240" w:lineRule="auto"/>
        <w:rPr>
          <w:rFonts w:hAnsiTheme="minorHAnsi" w:cstheme="minorHAnsi"/>
          <w:lang w:eastAsia="zh-CN"/>
        </w:rPr>
      </w:pPr>
    </w:p>
    <w:p w14:paraId="593DF33B" w14:textId="77777777" w:rsidR="00775B29" w:rsidRPr="00701149" w:rsidRDefault="00162DC5">
      <w:pPr>
        <w:spacing w:after="120" w:line="240" w:lineRule="auto"/>
        <w:rPr>
          <w:rFonts w:hAnsiTheme="minorHAnsi" w:cstheme="minorHAnsi"/>
        </w:rPr>
      </w:pPr>
      <w:r w:rsidRPr="00701149">
        <w:rPr>
          <w:rFonts w:hAnsiTheme="minorHAnsi" w:cstheme="minorHAnsi"/>
        </w:rPr>
        <w:t xml:space="preserve">==================================================== </w:t>
      </w:r>
      <w:r w:rsidRPr="00701149">
        <w:rPr>
          <w:rFonts w:hAnsiTheme="minorHAnsi" w:cstheme="minorHAnsi"/>
        </w:rPr>
        <w:br/>
      </w:r>
    </w:p>
    <w:p w14:paraId="38A8F2F4" w14:textId="77777777" w:rsidR="00775B29" w:rsidRPr="00701149" w:rsidRDefault="00162DC5">
      <w:pPr>
        <w:spacing w:after="120" w:line="240" w:lineRule="auto"/>
        <w:rPr>
          <w:rFonts w:hAnsiTheme="minorHAnsi" w:cstheme="minorHAnsi"/>
        </w:rPr>
      </w:pPr>
      <w:r w:rsidRPr="00701149">
        <w:rPr>
          <w:rFonts w:hAnsiTheme="minorHAnsi" w:cstheme="minorHAnsi"/>
        </w:rPr>
        <w:t xml:space="preserve">For TRAFFIC use only: </w:t>
      </w:r>
    </w:p>
    <w:p w14:paraId="447D5049" w14:textId="77777777" w:rsidR="00775B29" w:rsidRPr="00701149" w:rsidRDefault="00775B29">
      <w:pPr>
        <w:spacing w:after="120" w:line="240" w:lineRule="auto"/>
        <w:rPr>
          <w:rFonts w:hAnsiTheme="minorHAnsi" w:cstheme="minorHAnsi"/>
        </w:rPr>
      </w:pPr>
    </w:p>
    <w:p w14:paraId="167DCB9A" w14:textId="77777777" w:rsidR="00775B29" w:rsidRPr="00701149" w:rsidRDefault="00162DC5">
      <w:pPr>
        <w:spacing w:after="120" w:line="240" w:lineRule="auto"/>
        <w:rPr>
          <w:rFonts w:hAnsiTheme="minorHAnsi" w:cstheme="minorHAnsi"/>
        </w:rPr>
      </w:pPr>
      <w:r w:rsidRPr="00701149">
        <w:rPr>
          <w:rFonts w:hAnsiTheme="minorHAnsi" w:cstheme="minorHAnsi"/>
        </w:rPr>
        <w:t>Agreement Number: ______________________________</w:t>
      </w:r>
    </w:p>
    <w:p w14:paraId="72F88691" w14:textId="77777777" w:rsidR="00775B29" w:rsidRPr="00701149" w:rsidRDefault="00162DC5">
      <w:pPr>
        <w:spacing w:after="120" w:line="240" w:lineRule="auto"/>
        <w:rPr>
          <w:rFonts w:hAnsiTheme="minorHAnsi" w:cstheme="minorHAnsi"/>
        </w:rPr>
      </w:pPr>
      <w:r w:rsidRPr="00701149">
        <w:rPr>
          <w:rFonts w:hAnsiTheme="minorHAnsi" w:cstheme="minorHAnsi"/>
        </w:rPr>
        <w:t xml:space="preserve">Admin Officer: ______________________________ </w:t>
      </w:r>
    </w:p>
    <w:p w14:paraId="3992191F" w14:textId="3E0AB606" w:rsidR="7368E616" w:rsidRDefault="00162DC5" w:rsidP="7368E616">
      <w:pPr>
        <w:spacing w:after="120" w:line="240" w:lineRule="auto"/>
        <w:rPr>
          <w:color w:val="1783FF"/>
          <w:sz w:val="24"/>
          <w:szCs w:val="24"/>
          <w:lang w:val="en-US"/>
        </w:rPr>
      </w:pPr>
      <w:r w:rsidRPr="00701149">
        <w:rPr>
          <w:rFonts w:hAnsiTheme="minorHAnsi" w:cstheme="minorHAnsi"/>
        </w:rPr>
        <w:t>Comments:</w:t>
      </w:r>
    </w:p>
    <w:sectPr w:rsidR="7368E616">
      <w:headerReference w:type="default" r:id="rId36"/>
      <w:footerReference w:type="default" r:id="rId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BB7E2" w14:textId="77777777" w:rsidR="00327138" w:rsidRPr="00701149" w:rsidRDefault="00327138">
      <w:pPr>
        <w:spacing w:line="240" w:lineRule="auto"/>
      </w:pPr>
      <w:r w:rsidRPr="00701149">
        <w:separator/>
      </w:r>
    </w:p>
  </w:endnote>
  <w:endnote w:type="continuationSeparator" w:id="0">
    <w:p w14:paraId="4B5EC649" w14:textId="77777777" w:rsidR="00327138" w:rsidRPr="00701149" w:rsidRDefault="00327138">
      <w:pPr>
        <w:spacing w:line="240" w:lineRule="auto"/>
      </w:pPr>
      <w:r w:rsidRPr="00701149">
        <w:continuationSeparator/>
      </w:r>
    </w:p>
  </w:endnote>
  <w:endnote w:type="continuationNotice" w:id="1">
    <w:p w14:paraId="5963DDD4" w14:textId="77777777" w:rsidR="00327138" w:rsidRPr="00701149" w:rsidRDefault="003271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PMingLiU">
    <w:panose1 w:val="02010601000101010101"/>
    <w:charset w:val="88"/>
    <w:family w:val="roman"/>
    <w:pitch w:val="variable"/>
    <w:sig w:usb0="A00002FF" w:usb1="28CFFCFA" w:usb2="00000016" w:usb3="00000000" w:csb0="00100001" w:csb1="00000000"/>
  </w:font>
  <w:font w:name="Minion Pro">
    <w:altName w:val="Cambria"/>
    <w:charset w:val="00"/>
    <w:family w:val="roman"/>
    <w:pitch w:val="default"/>
    <w:sig w:usb0="00000000" w:usb1="00000000"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D949" w14:textId="38445AB3" w:rsidR="464CBA6A" w:rsidRPr="00701149" w:rsidRDefault="464CBA6A" w:rsidP="464CBA6A">
    <w:pPr>
      <w:pStyle w:val="Footer"/>
      <w:jc w:val="center"/>
    </w:pPr>
    <w:r w:rsidRPr="00701149">
      <w:fldChar w:fldCharType="begin"/>
    </w:r>
    <w:r w:rsidRPr="00701149">
      <w:instrText>PAGE</w:instrText>
    </w:r>
    <w:r w:rsidRPr="00701149">
      <w:fldChar w:fldCharType="separate"/>
    </w:r>
    <w:r w:rsidRPr="00701149">
      <w:fldChar w:fldCharType="end"/>
    </w:r>
  </w:p>
  <w:p w14:paraId="6D8EFF9E" w14:textId="77777777" w:rsidR="00775B29" w:rsidRPr="00701149" w:rsidRDefault="00775B29">
    <w:pPr>
      <w:pStyle w:val="Footer"/>
      <w:tabs>
        <w:tab w:val="clear" w:pos="9026"/>
        <w:tab w:val="left" w:pos="0"/>
        <w:tab w:val="right" w:pos="129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64CBA6A" w:rsidRPr="00701149" w14:paraId="67F47586" w14:textId="77777777" w:rsidTr="464CBA6A">
      <w:trPr>
        <w:trHeight w:val="300"/>
      </w:trPr>
      <w:tc>
        <w:tcPr>
          <w:tcW w:w="3120" w:type="dxa"/>
        </w:tcPr>
        <w:p w14:paraId="65F2740D" w14:textId="7DF6BDFF" w:rsidR="464CBA6A" w:rsidRPr="00701149" w:rsidRDefault="464CBA6A" w:rsidP="464CBA6A">
          <w:pPr>
            <w:pStyle w:val="Header"/>
            <w:ind w:left="-115"/>
          </w:pPr>
        </w:p>
      </w:tc>
      <w:tc>
        <w:tcPr>
          <w:tcW w:w="3120" w:type="dxa"/>
        </w:tcPr>
        <w:p w14:paraId="76FCC190" w14:textId="24D1073E" w:rsidR="464CBA6A" w:rsidRPr="00701149" w:rsidRDefault="464CBA6A" w:rsidP="464CBA6A">
          <w:pPr>
            <w:pStyle w:val="Header"/>
            <w:jc w:val="center"/>
          </w:pPr>
        </w:p>
      </w:tc>
      <w:tc>
        <w:tcPr>
          <w:tcW w:w="3120" w:type="dxa"/>
        </w:tcPr>
        <w:p w14:paraId="63B2E24A" w14:textId="3A6C7D77" w:rsidR="464CBA6A" w:rsidRPr="00701149" w:rsidRDefault="464CBA6A" w:rsidP="464CBA6A">
          <w:pPr>
            <w:pStyle w:val="Header"/>
            <w:ind w:right="-115"/>
            <w:jc w:val="right"/>
          </w:pPr>
        </w:p>
      </w:tc>
    </w:tr>
  </w:tbl>
  <w:p w14:paraId="2DDFA03C" w14:textId="67D21080" w:rsidR="464CBA6A" w:rsidRPr="00701149" w:rsidRDefault="464CBA6A" w:rsidP="464CBA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CE46" w14:textId="7AB8B4CC" w:rsidR="464CBA6A" w:rsidRPr="00701149" w:rsidRDefault="464CBA6A" w:rsidP="464CBA6A">
    <w:pPr>
      <w:pStyle w:val="Footer"/>
      <w:jc w:val="center"/>
    </w:pPr>
    <w:r w:rsidRPr="00701149">
      <w:fldChar w:fldCharType="begin"/>
    </w:r>
    <w:r w:rsidRPr="00701149">
      <w:instrText>PAGE</w:instrText>
    </w:r>
    <w:r w:rsidRPr="00701149">
      <w:fldChar w:fldCharType="separate"/>
    </w:r>
    <w:r w:rsidR="00D3606D" w:rsidRPr="00701149">
      <w:t>1</w:t>
    </w:r>
    <w:r w:rsidRPr="00701149">
      <w:fldChar w:fldCharType="end"/>
    </w:r>
  </w:p>
  <w:p w14:paraId="2A39B144" w14:textId="77777777" w:rsidR="00775B29" w:rsidRPr="00701149" w:rsidRDefault="00775B29" w:rsidP="464CBA6A">
    <w:pPr>
      <w:pStyle w:val="Footer"/>
      <w:tabs>
        <w:tab w:val="clear" w:pos="9026"/>
        <w:tab w:val="right" w:pos="1290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1AE0" w14:textId="77777777" w:rsidR="00775B29" w:rsidRPr="00701149" w:rsidRDefault="00162DC5">
    <w:pPr>
      <w:pStyle w:val="Footer"/>
    </w:pPr>
    <w:r w:rsidRPr="00701149">
      <w:rPr>
        <w:noProof/>
      </w:rPr>
      <mc:AlternateContent>
        <mc:Choice Requires="wps">
          <w:drawing>
            <wp:anchor distT="0" distB="0" distL="114300" distR="114300" simplePos="0" relativeHeight="251658242" behindDoc="0" locked="0" layoutInCell="1" allowOverlap="1" wp14:anchorId="46BD76D7" wp14:editId="0777777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7691D" w14:textId="77777777" w:rsidR="00775B29" w:rsidRPr="00701149" w:rsidRDefault="00162DC5">
                          <w:pPr>
                            <w:pStyle w:val="Footer"/>
                          </w:pPr>
                          <w:r w:rsidRPr="00701149">
                            <w:fldChar w:fldCharType="begin"/>
                          </w:r>
                          <w:r w:rsidRPr="00701149">
                            <w:instrText xml:space="preserve"> PAGE  \* MERGEFORMAT </w:instrText>
                          </w:r>
                          <w:r w:rsidRPr="00701149">
                            <w:fldChar w:fldCharType="separate"/>
                          </w:r>
                          <w:r w:rsidRPr="00701149">
                            <w:t>0</w:t>
                          </w:r>
                          <w:r w:rsidRPr="00701149">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BD76D7" id="_x0000_t202" coordsize="21600,21600" o:spt="202" path="m,l,21600r21600,l21600,xe">
              <v:stroke joinstyle="miter"/>
              <v:path gradientshapeok="t" o:connecttype="rect"/>
            </v:shapetype>
            <v:shape id="文本框 11" o:spid="_x0000_s1028" type="#_x0000_t202" style="position:absolute;margin-left:0;margin-top:0;width:2in;height:2in;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C07691D" w14:textId="77777777" w:rsidR="00775B29" w:rsidRPr="00701149" w:rsidRDefault="00162DC5">
                    <w:pPr>
                      <w:pStyle w:val="ad"/>
                    </w:pPr>
                    <w:r w:rsidRPr="00701149">
                      <w:fldChar w:fldCharType="begin"/>
                    </w:r>
                    <w:r w:rsidRPr="00701149">
                      <w:instrText xml:space="preserve"> PAGE  \* MERGEFORMAT </w:instrText>
                    </w:r>
                    <w:r w:rsidRPr="00701149">
                      <w:fldChar w:fldCharType="separate"/>
                    </w:r>
                    <w:r w:rsidRPr="00701149">
                      <w:t>0</w:t>
                    </w:r>
                    <w:r w:rsidRPr="00701149">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6BE8" w14:textId="1AFCECA6" w:rsidR="464CBA6A" w:rsidRPr="00701149" w:rsidRDefault="464CBA6A" w:rsidP="464CBA6A">
    <w:pPr>
      <w:pStyle w:val="Footer"/>
      <w:jc w:val="center"/>
    </w:pPr>
    <w:r w:rsidRPr="00701149">
      <w:fldChar w:fldCharType="begin"/>
    </w:r>
    <w:r w:rsidRPr="00701149">
      <w:instrText>PAGE</w:instrText>
    </w:r>
    <w:r w:rsidRPr="00701149">
      <w:fldChar w:fldCharType="separate"/>
    </w:r>
    <w:r w:rsidR="00D3606D" w:rsidRPr="00701149">
      <w:t>31</w:t>
    </w:r>
    <w:r w:rsidRPr="00701149">
      <w:fldChar w:fldCharType="end"/>
    </w:r>
  </w:p>
  <w:p w14:paraId="2106CCE7" w14:textId="77777777" w:rsidR="00775B29" w:rsidRPr="00701149" w:rsidRDefault="00775B29" w:rsidP="464CBA6A">
    <w:pPr>
      <w:pStyle w:val="Footer"/>
      <w:tabs>
        <w:tab w:val="clear" w:pos="9026"/>
        <w:tab w:val="right" w:pos="1290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7A33" w14:textId="740F5D90" w:rsidR="464CBA6A" w:rsidRPr="00701149" w:rsidRDefault="464CBA6A" w:rsidP="464CBA6A">
    <w:pPr>
      <w:pStyle w:val="Footer"/>
      <w:jc w:val="center"/>
    </w:pPr>
    <w:r w:rsidRPr="00701149">
      <w:fldChar w:fldCharType="begin"/>
    </w:r>
    <w:r w:rsidRPr="00701149">
      <w:instrText>PAGE</w:instrText>
    </w:r>
    <w:r w:rsidRPr="00701149">
      <w:fldChar w:fldCharType="separate"/>
    </w:r>
    <w:r w:rsidR="00D3606D" w:rsidRPr="00701149">
      <w:t>36</w:t>
    </w:r>
    <w:r w:rsidRPr="00701149">
      <w:fldChar w:fldCharType="end"/>
    </w:r>
  </w:p>
  <w:p w14:paraId="71E0F9CE" w14:textId="77777777" w:rsidR="00775B29" w:rsidRPr="00701149" w:rsidRDefault="00775B29" w:rsidP="464CBA6A">
    <w:pPr>
      <w:pStyle w:val="Footer"/>
      <w:tabs>
        <w:tab w:val="clear" w:pos="9026"/>
        <w:tab w:val="right" w:pos="12900"/>
      </w:tabs>
    </w:pPr>
  </w:p>
  <w:p w14:paraId="5EDC35C4" w14:textId="77777777" w:rsidR="00775B29" w:rsidRPr="00701149" w:rsidRDefault="00162DC5">
    <w:pPr>
      <w:pStyle w:val="Footer"/>
      <w:tabs>
        <w:tab w:val="clear" w:pos="4513"/>
        <w:tab w:val="clear" w:pos="9026"/>
        <w:tab w:val="left" w:pos="1365"/>
      </w:tabs>
    </w:pPr>
    <w:r w:rsidRPr="0070114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3EB01" w14:textId="77777777" w:rsidR="00327138" w:rsidRPr="00701149" w:rsidRDefault="00327138">
      <w:pPr>
        <w:spacing w:after="0"/>
      </w:pPr>
      <w:r w:rsidRPr="00701149">
        <w:separator/>
      </w:r>
    </w:p>
  </w:footnote>
  <w:footnote w:type="continuationSeparator" w:id="0">
    <w:p w14:paraId="74F4599C" w14:textId="77777777" w:rsidR="00327138" w:rsidRPr="00701149" w:rsidRDefault="00327138">
      <w:pPr>
        <w:spacing w:after="0"/>
      </w:pPr>
      <w:r w:rsidRPr="00701149">
        <w:continuationSeparator/>
      </w:r>
    </w:p>
  </w:footnote>
  <w:footnote w:type="continuationNotice" w:id="1">
    <w:p w14:paraId="7E792104" w14:textId="77777777" w:rsidR="00327138" w:rsidRPr="00701149" w:rsidRDefault="00327138">
      <w:pPr>
        <w:spacing w:after="0" w:line="240" w:lineRule="auto"/>
      </w:pPr>
    </w:p>
  </w:footnote>
  <w:footnote w:id="2">
    <w:p w14:paraId="0D925713" w14:textId="77777777" w:rsidR="00775B29" w:rsidRDefault="00162DC5">
      <w:pPr>
        <w:pStyle w:val="FootnoteText"/>
      </w:pPr>
      <w:r w:rsidRPr="00701149">
        <w:rPr>
          <w:rStyle w:val="FootnoteReference"/>
        </w:rPr>
        <w:footnoteRef/>
      </w:r>
      <w:r w:rsidRPr="00701149">
        <w:t xml:space="preserve"> Number of staff with experience relevant to the Scope of 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00775B29" w:rsidRPr="00701149" w14:paraId="506E2299" w14:textId="77777777">
      <w:trPr>
        <w:trHeight w:val="300"/>
      </w:trPr>
      <w:tc>
        <w:tcPr>
          <w:tcW w:w="3120" w:type="dxa"/>
        </w:tcPr>
        <w:p w14:paraId="109FD7A1" w14:textId="77777777" w:rsidR="00775B29" w:rsidRPr="00701149" w:rsidRDefault="00775B29">
          <w:pPr>
            <w:pStyle w:val="Header"/>
            <w:ind w:left="-115"/>
          </w:pPr>
        </w:p>
      </w:tc>
      <w:tc>
        <w:tcPr>
          <w:tcW w:w="3120" w:type="dxa"/>
        </w:tcPr>
        <w:p w14:paraId="5F1FE632" w14:textId="77777777" w:rsidR="00775B29" w:rsidRPr="00701149" w:rsidRDefault="00775B29">
          <w:pPr>
            <w:pStyle w:val="Header"/>
            <w:jc w:val="center"/>
          </w:pPr>
        </w:p>
      </w:tc>
      <w:tc>
        <w:tcPr>
          <w:tcW w:w="3120" w:type="dxa"/>
        </w:tcPr>
        <w:p w14:paraId="65CEFA88" w14:textId="77777777" w:rsidR="00775B29" w:rsidRPr="00701149" w:rsidRDefault="00775B29">
          <w:pPr>
            <w:pStyle w:val="Header"/>
            <w:ind w:right="-115"/>
            <w:jc w:val="right"/>
          </w:pPr>
        </w:p>
      </w:tc>
    </w:tr>
  </w:tbl>
  <w:p w14:paraId="2C3236B4" w14:textId="77777777" w:rsidR="00775B29" w:rsidRPr="00701149" w:rsidRDefault="00775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F8AA" w14:textId="77777777" w:rsidR="00775B29" w:rsidRPr="00701149" w:rsidRDefault="00162DC5">
    <w:pPr>
      <w:pStyle w:val="Header"/>
    </w:pPr>
    <w:r w:rsidRPr="00701149">
      <w:rPr>
        <w:noProof/>
      </w:rPr>
      <mc:AlternateContent>
        <mc:Choice Requires="wps">
          <w:drawing>
            <wp:anchor distT="0" distB="0" distL="114300" distR="114300" simplePos="0" relativeHeight="251658240" behindDoc="0" locked="0" layoutInCell="1" allowOverlap="1" wp14:anchorId="20ECB3F3" wp14:editId="07777777">
              <wp:simplePos x="0" y="0"/>
              <wp:positionH relativeFrom="column">
                <wp:posOffset>2588260</wp:posOffset>
              </wp:positionH>
              <wp:positionV relativeFrom="paragraph">
                <wp:posOffset>-76835</wp:posOffset>
              </wp:positionV>
              <wp:extent cx="3482975" cy="832485"/>
              <wp:effectExtent l="0" t="0" r="0" b="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975" cy="832485"/>
                      </a:xfrm>
                      <a:prstGeom prst="rect">
                        <a:avLst/>
                      </a:prstGeom>
                      <a:noFill/>
                      <a:ln>
                        <a:noFill/>
                      </a:ln>
                      <a:effectLst/>
                    </wps:spPr>
                    <wps:txbx>
                      <w:txbxContent>
                        <w:p w14:paraId="4EE7DD25"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TRAFFIC China</w:t>
                          </w:r>
                        </w:p>
                        <w:p w14:paraId="301BABCF"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TB06-1-132, TAYUAN DIPLOMATIC RESIDENCE COMPOUND, NO.1, </w:t>
                          </w:r>
                        </w:p>
                        <w:p w14:paraId="309AF619"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XINDONG ROAD, CHAOYANG DISTRICT, BEIJING, CHINA </w:t>
                          </w:r>
                        </w:p>
                        <w:p w14:paraId="43DFE503"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Postcode: 100600  Tel: +86 10 8532 1353</w:t>
                          </w:r>
                        </w:p>
                        <w:p w14:paraId="7F618C50"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Email: </w:t>
                          </w:r>
                          <w:hyperlink r:id="rId1" w:history="1">
                            <w:r w:rsidR="00775B29" w:rsidRPr="00701149">
                              <w:rPr>
                                <w:rStyle w:val="Hyperlink"/>
                                <w:rFonts w:ascii="Minion Pro" w:hAnsi="Minion Pro"/>
                                <w:color w:val="auto"/>
                                <w:sz w:val="14"/>
                                <w:szCs w:val="14"/>
                              </w:rPr>
                              <w:t>traffic.china@traffic.org</w:t>
                            </w:r>
                          </w:hyperlink>
                          <w:r w:rsidRPr="00701149">
                            <w:rPr>
                              <w:rFonts w:ascii="Minion Pro" w:hAnsi="Minion Pro"/>
                              <w:sz w:val="14"/>
                              <w:szCs w:val="14"/>
                            </w:rPr>
                            <w:t xml:space="preserve">  Website: </w:t>
                          </w:r>
                          <w:hyperlink r:id="rId2" w:history="1">
                            <w:r w:rsidR="00775B29" w:rsidRPr="00701149">
                              <w:rPr>
                                <w:rStyle w:val="Hyperlink"/>
                                <w:rFonts w:ascii="Minion Pro" w:hAnsi="Minion Pro"/>
                                <w:color w:val="auto"/>
                                <w:sz w:val="14"/>
                                <w:szCs w:val="14"/>
                              </w:rPr>
                              <w:t>www.trafficchina.org</w:t>
                            </w:r>
                          </w:hyperlink>
                        </w:p>
                        <w:p w14:paraId="5C50CC4D"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  </w:t>
                          </w:r>
                        </w:p>
                        <w:p w14:paraId="22BA8DE6" w14:textId="77777777" w:rsidR="00775B29" w:rsidRPr="00701149" w:rsidRDefault="00775B29">
                          <w:pPr>
                            <w:widowControl w:val="0"/>
                            <w:tabs>
                              <w:tab w:val="left" w:pos="1269"/>
                            </w:tabs>
                            <w:ind w:right="51"/>
                            <w:jc w:val="right"/>
                            <w:rPr>
                              <w:sz w:val="16"/>
                              <w:szCs w:val="16"/>
                            </w:rPr>
                          </w:pPr>
                        </w:p>
                        <w:p w14:paraId="69E287EB" w14:textId="77777777" w:rsidR="00775B29" w:rsidRPr="00701149" w:rsidRDefault="00775B29">
                          <w:pPr>
                            <w:widowControl w:val="0"/>
                            <w:tabs>
                              <w:tab w:val="left" w:pos="1269"/>
                            </w:tabs>
                            <w:ind w:right="480"/>
                            <w:jc w:val="right"/>
                            <w:rPr>
                              <w:rFonts w:ascii="Arial" w:hAnsi="Arial" w:cs="Arial"/>
                              <w:sz w:val="16"/>
                              <w:szCs w:val="16"/>
                            </w:rPr>
                          </w:pPr>
                        </w:p>
                        <w:p w14:paraId="32853AA2" w14:textId="77777777" w:rsidR="00775B29" w:rsidRPr="00701149" w:rsidRDefault="00775B29">
                          <w:pPr>
                            <w:widowControl w:val="0"/>
                            <w:tabs>
                              <w:tab w:val="left" w:pos="1269"/>
                            </w:tabs>
                            <w:ind w:right="480"/>
                            <w:jc w:val="right"/>
                            <w:rPr>
                              <w:rFonts w:ascii="Arial" w:hAnsi="Arial" w:cs="Arial"/>
                              <w:sz w:val="16"/>
                              <w:szCs w:val="16"/>
                            </w:rPr>
                          </w:pPr>
                        </w:p>
                      </w:txbxContent>
                    </wps:txbx>
                    <wps:bodyPr rot="0" vert="horz" wrap="square" lIns="36576" tIns="36576" rIns="36576" bIns="36576" anchor="t" anchorCtr="0" upright="1">
                      <a:noAutofit/>
                    </wps:bodyPr>
                  </wps:wsp>
                </a:graphicData>
              </a:graphic>
            </wp:anchor>
          </w:drawing>
        </mc:Choice>
        <mc:Fallback>
          <w:pict>
            <v:shapetype w14:anchorId="20ECB3F3" id="_x0000_t202" coordsize="21600,21600" o:spt="202" path="m,l,21600r21600,l21600,xe">
              <v:stroke joinstyle="miter"/>
              <v:path gradientshapeok="t" o:connecttype="rect"/>
            </v:shapetype>
            <v:shape id="Text Box 24" o:spid="_x0000_s1027" type="#_x0000_t202" style="position:absolute;margin-left:203.8pt;margin-top:-6.05pt;width:274.25pt;height:65.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" filled="f" stroked="f">
              <v:textbox inset="2.88pt,2.88pt,2.88pt,2.88pt">
                <w:txbxContent>
                  <w:p w14:paraId="4EE7DD25"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TRAFFIC China</w:t>
                    </w:r>
                  </w:p>
                  <w:p w14:paraId="301BABCF"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TB06-1-132, TAYUAN DIPLOMATIC RESIDENCE COMPOUND, NO.1, </w:t>
                    </w:r>
                  </w:p>
                  <w:p w14:paraId="309AF619"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XINDONG ROAD, CHAOYANG DISTRICT, BEIJING, CHINA </w:t>
                    </w:r>
                  </w:p>
                  <w:p w14:paraId="43DFE503"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Postcode: 100600  Tel: +86 10 8532 1353</w:t>
                    </w:r>
                  </w:p>
                  <w:p w14:paraId="7F618C50"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Email: </w:t>
                    </w:r>
                    <w:hyperlink r:id="rId3" w:history="1">
                      <w:r w:rsidR="00775B29" w:rsidRPr="00701149">
                        <w:rPr>
                          <w:rStyle w:val="afa"/>
                          <w:rFonts w:ascii="Minion Pro" w:hAnsi="Minion Pro"/>
                          <w:color w:val="auto"/>
                          <w:sz w:val="14"/>
                          <w:szCs w:val="14"/>
                        </w:rPr>
                        <w:t>traffic.china@traffic.org</w:t>
                      </w:r>
                    </w:hyperlink>
                    <w:r w:rsidRPr="00701149">
                      <w:rPr>
                        <w:rFonts w:ascii="Minion Pro" w:hAnsi="Minion Pro"/>
                        <w:sz w:val="14"/>
                        <w:szCs w:val="14"/>
                      </w:rPr>
                      <w:t xml:space="preserve">  Website: </w:t>
                    </w:r>
                    <w:hyperlink r:id="rId4" w:history="1">
                      <w:r w:rsidR="00775B29" w:rsidRPr="00701149">
                        <w:rPr>
                          <w:rStyle w:val="afa"/>
                          <w:rFonts w:ascii="Minion Pro" w:hAnsi="Minion Pro"/>
                          <w:color w:val="auto"/>
                          <w:sz w:val="14"/>
                          <w:szCs w:val="14"/>
                        </w:rPr>
                        <w:t>www.trafficchina.org</w:t>
                      </w:r>
                    </w:hyperlink>
                  </w:p>
                  <w:p w14:paraId="5C50CC4D" w14:textId="77777777" w:rsidR="00775B29" w:rsidRPr="00701149" w:rsidRDefault="00162DC5">
                    <w:pPr>
                      <w:widowControl w:val="0"/>
                      <w:spacing w:after="0" w:line="240" w:lineRule="auto"/>
                      <w:ind w:right="-23"/>
                      <w:jc w:val="right"/>
                      <w:rPr>
                        <w:rFonts w:ascii="Minion Pro" w:hAnsi="Minion Pro"/>
                        <w:sz w:val="14"/>
                        <w:szCs w:val="14"/>
                      </w:rPr>
                    </w:pPr>
                    <w:r w:rsidRPr="00701149">
                      <w:rPr>
                        <w:rFonts w:ascii="Minion Pro" w:hAnsi="Minion Pro"/>
                        <w:sz w:val="14"/>
                        <w:szCs w:val="14"/>
                      </w:rPr>
                      <w:t xml:space="preserve">  </w:t>
                    </w:r>
                  </w:p>
                  <w:p w14:paraId="22BA8DE6" w14:textId="77777777" w:rsidR="00775B29" w:rsidRPr="00701149" w:rsidRDefault="00775B29">
                    <w:pPr>
                      <w:widowControl w:val="0"/>
                      <w:tabs>
                        <w:tab w:val="left" w:pos="1269"/>
                      </w:tabs>
                      <w:ind w:right="51"/>
                      <w:jc w:val="right"/>
                      <w:rPr>
                        <w:sz w:val="16"/>
                        <w:szCs w:val="16"/>
                      </w:rPr>
                    </w:pPr>
                  </w:p>
                  <w:p w14:paraId="69E287EB" w14:textId="77777777" w:rsidR="00775B29" w:rsidRPr="00701149" w:rsidRDefault="00775B29">
                    <w:pPr>
                      <w:widowControl w:val="0"/>
                      <w:tabs>
                        <w:tab w:val="left" w:pos="1269"/>
                      </w:tabs>
                      <w:ind w:right="480"/>
                      <w:jc w:val="right"/>
                      <w:rPr>
                        <w:rFonts w:ascii="Arial" w:hAnsi="Arial" w:cs="Arial"/>
                        <w:sz w:val="16"/>
                        <w:szCs w:val="16"/>
                      </w:rPr>
                    </w:pPr>
                  </w:p>
                  <w:p w14:paraId="32853AA2" w14:textId="77777777" w:rsidR="00775B29" w:rsidRPr="00701149" w:rsidRDefault="00775B29">
                    <w:pPr>
                      <w:widowControl w:val="0"/>
                      <w:tabs>
                        <w:tab w:val="left" w:pos="1269"/>
                      </w:tabs>
                      <w:ind w:right="480"/>
                      <w:jc w:val="right"/>
                      <w:rPr>
                        <w:rFonts w:ascii="Arial" w:hAnsi="Arial" w:cs="Arial"/>
                        <w:sz w:val="16"/>
                        <w:szCs w:val="16"/>
                      </w:rPr>
                    </w:pPr>
                  </w:p>
                </w:txbxContent>
              </v:textbox>
            </v:shape>
          </w:pict>
        </mc:Fallback>
      </mc:AlternateContent>
    </w:r>
    <w:r w:rsidRPr="00701149">
      <w:rPr>
        <w:noProof/>
      </w:rPr>
      <w:drawing>
        <wp:inline distT="0" distB="0" distL="0" distR="0" wp14:anchorId="3DC66414" wp14:editId="07777777">
          <wp:extent cx="1586230" cy="534035"/>
          <wp:effectExtent l="0" t="0" r="0" b="0"/>
          <wp:docPr id="801972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72725" name="Picture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586269" cy="534484"/>
                  </a:xfrm>
                  <a:prstGeom prst="rect">
                    <a:avLst/>
                  </a:prstGeom>
                </pic:spPr>
              </pic:pic>
            </a:graphicData>
          </a:graphic>
        </wp:inline>
      </w:drawing>
    </w:r>
  </w:p>
  <w:p w14:paraId="0D2A6F6C" w14:textId="77777777" w:rsidR="00775B29" w:rsidRPr="00701149" w:rsidRDefault="00162DC5">
    <w:pPr>
      <w:pStyle w:val="Header"/>
    </w:pPr>
    <w:r w:rsidRPr="00701149">
      <w:rPr>
        <w:noProof/>
      </w:rPr>
      <mc:AlternateContent>
        <mc:Choice Requires="wps">
          <w:drawing>
            <wp:anchor distT="0" distB="0" distL="114300" distR="114300" simplePos="0" relativeHeight="251658241" behindDoc="0" locked="0" layoutInCell="1" allowOverlap="1" wp14:anchorId="519479D9" wp14:editId="07777777">
              <wp:simplePos x="0" y="0"/>
              <wp:positionH relativeFrom="column">
                <wp:posOffset>0</wp:posOffset>
              </wp:positionH>
              <wp:positionV relativeFrom="paragraph">
                <wp:posOffset>56515</wp:posOffset>
              </wp:positionV>
              <wp:extent cx="6083935" cy="0"/>
              <wp:effectExtent l="0" t="0" r="0" b="0"/>
              <wp:wrapNone/>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935" cy="0"/>
                      </a:xfrm>
                      <a:prstGeom prst="line">
                        <a:avLst/>
                      </a:prstGeom>
                      <a:noFill/>
                      <a:ln w="3175">
                        <a:solidFill>
                          <a:srgbClr val="000000"/>
                        </a:solidFill>
                        <a:round/>
                      </a:ln>
                      <a:effectLst/>
                    </wps:spPr>
                    <wps:bodyPr/>
                  </wps:wsp>
                </a:graphicData>
              </a:graphic>
            </wp:anchor>
          </w:drawing>
        </mc:Choice>
        <mc:Fallback>
          <w:pict>
            <v:line w14:anchorId="263776B0" id="Line 25"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4.45pt" to="479.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" strokeweight=".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215"/>
      <w:gridCol w:w="3215"/>
      <w:gridCol w:w="3215"/>
    </w:tblGrid>
    <w:tr w:rsidR="00775B29" w:rsidRPr="00701149" w14:paraId="1C0341E1" w14:textId="77777777">
      <w:trPr>
        <w:trHeight w:val="300"/>
      </w:trPr>
      <w:tc>
        <w:tcPr>
          <w:tcW w:w="3215" w:type="dxa"/>
        </w:tcPr>
        <w:p w14:paraId="39C1156D" w14:textId="77777777" w:rsidR="00775B29" w:rsidRPr="00701149" w:rsidRDefault="00775B29">
          <w:pPr>
            <w:pStyle w:val="Header"/>
            <w:ind w:left="-115"/>
          </w:pPr>
        </w:p>
      </w:tc>
      <w:tc>
        <w:tcPr>
          <w:tcW w:w="3215" w:type="dxa"/>
        </w:tcPr>
        <w:p w14:paraId="3F5FD7EE" w14:textId="77777777" w:rsidR="00775B29" w:rsidRPr="00701149" w:rsidRDefault="00775B29">
          <w:pPr>
            <w:pStyle w:val="Header"/>
            <w:jc w:val="center"/>
          </w:pPr>
        </w:p>
      </w:tc>
      <w:tc>
        <w:tcPr>
          <w:tcW w:w="3215" w:type="dxa"/>
        </w:tcPr>
        <w:p w14:paraId="5AEB9D6D" w14:textId="77777777" w:rsidR="00775B29" w:rsidRPr="00701149" w:rsidRDefault="00775B29">
          <w:pPr>
            <w:pStyle w:val="Header"/>
            <w:ind w:right="-115"/>
            <w:jc w:val="right"/>
          </w:pPr>
        </w:p>
      </w:tc>
    </w:tr>
  </w:tbl>
  <w:p w14:paraId="44032210" w14:textId="77777777" w:rsidR="00775B29" w:rsidRPr="00701149" w:rsidRDefault="00775B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215"/>
      <w:gridCol w:w="3215"/>
      <w:gridCol w:w="3215"/>
    </w:tblGrid>
    <w:tr w:rsidR="00775B29" w:rsidRPr="00701149" w14:paraId="2C651EA5" w14:textId="77777777">
      <w:trPr>
        <w:trHeight w:val="300"/>
      </w:trPr>
      <w:tc>
        <w:tcPr>
          <w:tcW w:w="3215" w:type="dxa"/>
        </w:tcPr>
        <w:p w14:paraId="4A344F56" w14:textId="77777777" w:rsidR="00775B29" w:rsidRPr="00701149" w:rsidRDefault="00775B29">
          <w:pPr>
            <w:pStyle w:val="Header"/>
            <w:ind w:left="-115"/>
          </w:pPr>
        </w:p>
      </w:tc>
      <w:tc>
        <w:tcPr>
          <w:tcW w:w="3215" w:type="dxa"/>
        </w:tcPr>
        <w:p w14:paraId="53D472A1" w14:textId="77777777" w:rsidR="00775B29" w:rsidRPr="00701149" w:rsidRDefault="00775B29">
          <w:pPr>
            <w:pStyle w:val="Header"/>
            <w:jc w:val="center"/>
          </w:pPr>
        </w:p>
      </w:tc>
      <w:tc>
        <w:tcPr>
          <w:tcW w:w="3215" w:type="dxa"/>
        </w:tcPr>
        <w:p w14:paraId="183E62E8" w14:textId="77777777" w:rsidR="00775B29" w:rsidRPr="00701149" w:rsidRDefault="00775B29">
          <w:pPr>
            <w:pStyle w:val="Header"/>
            <w:ind w:right="-115"/>
            <w:jc w:val="right"/>
          </w:pPr>
        </w:p>
      </w:tc>
    </w:tr>
  </w:tbl>
  <w:p w14:paraId="3E557AE8" w14:textId="77777777" w:rsidR="00775B29" w:rsidRPr="00701149" w:rsidRDefault="00775B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215"/>
      <w:gridCol w:w="3215"/>
      <w:gridCol w:w="3215"/>
    </w:tblGrid>
    <w:tr w:rsidR="00775B29" w:rsidRPr="00701149" w14:paraId="23DA7EC2" w14:textId="77777777">
      <w:trPr>
        <w:trHeight w:val="300"/>
      </w:trPr>
      <w:tc>
        <w:tcPr>
          <w:tcW w:w="3215" w:type="dxa"/>
        </w:tcPr>
        <w:p w14:paraId="1C320744" w14:textId="77777777" w:rsidR="00775B29" w:rsidRPr="00701149" w:rsidRDefault="00775B29">
          <w:pPr>
            <w:pStyle w:val="Header"/>
            <w:ind w:left="-115"/>
          </w:pPr>
        </w:p>
      </w:tc>
      <w:tc>
        <w:tcPr>
          <w:tcW w:w="3215" w:type="dxa"/>
        </w:tcPr>
        <w:p w14:paraId="464D8F8C" w14:textId="77777777" w:rsidR="00775B29" w:rsidRPr="00701149" w:rsidRDefault="00775B29">
          <w:pPr>
            <w:pStyle w:val="Header"/>
            <w:jc w:val="center"/>
          </w:pPr>
        </w:p>
      </w:tc>
      <w:tc>
        <w:tcPr>
          <w:tcW w:w="3215" w:type="dxa"/>
        </w:tcPr>
        <w:p w14:paraId="2888D184" w14:textId="77777777" w:rsidR="00775B29" w:rsidRPr="00701149" w:rsidRDefault="00775B29">
          <w:pPr>
            <w:pStyle w:val="Header"/>
            <w:ind w:right="-115"/>
            <w:jc w:val="right"/>
          </w:pPr>
        </w:p>
      </w:tc>
    </w:tr>
  </w:tbl>
  <w:p w14:paraId="103DAF19" w14:textId="77777777" w:rsidR="00775B29" w:rsidRPr="00701149" w:rsidRDefault="00775B2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00775B29" w:rsidRPr="00701149" w14:paraId="504E4904" w14:textId="77777777">
      <w:trPr>
        <w:trHeight w:val="300"/>
      </w:trPr>
      <w:tc>
        <w:tcPr>
          <w:tcW w:w="3120" w:type="dxa"/>
        </w:tcPr>
        <w:p w14:paraId="3C86922C" w14:textId="77777777" w:rsidR="00775B29" w:rsidRPr="00701149" w:rsidRDefault="00775B29">
          <w:pPr>
            <w:pStyle w:val="Header"/>
            <w:ind w:left="-115"/>
          </w:pPr>
        </w:p>
      </w:tc>
      <w:tc>
        <w:tcPr>
          <w:tcW w:w="3120" w:type="dxa"/>
        </w:tcPr>
        <w:p w14:paraId="11A28677" w14:textId="77777777" w:rsidR="00775B29" w:rsidRPr="00701149" w:rsidRDefault="00775B29">
          <w:pPr>
            <w:pStyle w:val="Header"/>
            <w:jc w:val="center"/>
          </w:pPr>
        </w:p>
      </w:tc>
      <w:tc>
        <w:tcPr>
          <w:tcW w:w="3120" w:type="dxa"/>
        </w:tcPr>
        <w:p w14:paraId="230D4CF6" w14:textId="77777777" w:rsidR="00775B29" w:rsidRPr="00701149" w:rsidRDefault="00775B29">
          <w:pPr>
            <w:pStyle w:val="Header"/>
            <w:ind w:right="-115"/>
            <w:jc w:val="right"/>
          </w:pPr>
        </w:p>
      </w:tc>
    </w:tr>
  </w:tbl>
  <w:p w14:paraId="6653FB83" w14:textId="77777777" w:rsidR="00775B29" w:rsidRPr="00701149" w:rsidRDefault="00775B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00775B29" w:rsidRPr="00701149" w14:paraId="3A97236A" w14:textId="77777777">
      <w:trPr>
        <w:trHeight w:val="300"/>
      </w:trPr>
      <w:tc>
        <w:tcPr>
          <w:tcW w:w="3120" w:type="dxa"/>
        </w:tcPr>
        <w:p w14:paraId="68DAA80F" w14:textId="77777777" w:rsidR="00775B29" w:rsidRPr="00701149" w:rsidRDefault="00775B29">
          <w:pPr>
            <w:pStyle w:val="Header"/>
            <w:ind w:left="-115"/>
          </w:pPr>
        </w:p>
      </w:tc>
      <w:tc>
        <w:tcPr>
          <w:tcW w:w="3120" w:type="dxa"/>
        </w:tcPr>
        <w:p w14:paraId="276E25C9" w14:textId="77777777" w:rsidR="00775B29" w:rsidRPr="00701149" w:rsidRDefault="00775B29">
          <w:pPr>
            <w:pStyle w:val="Header"/>
            <w:jc w:val="center"/>
          </w:pPr>
        </w:p>
      </w:tc>
      <w:tc>
        <w:tcPr>
          <w:tcW w:w="3120" w:type="dxa"/>
        </w:tcPr>
        <w:p w14:paraId="47AC5DCC" w14:textId="77777777" w:rsidR="00775B29" w:rsidRPr="00701149" w:rsidRDefault="00775B29">
          <w:pPr>
            <w:pStyle w:val="Header"/>
            <w:ind w:right="-115"/>
            <w:jc w:val="right"/>
          </w:pPr>
        </w:p>
      </w:tc>
    </w:tr>
  </w:tbl>
  <w:p w14:paraId="53367E36" w14:textId="77777777" w:rsidR="00775B29" w:rsidRPr="00701149" w:rsidRDefault="00775B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4320"/>
      <w:gridCol w:w="4320"/>
      <w:gridCol w:w="4320"/>
    </w:tblGrid>
    <w:tr w:rsidR="00775B29" w:rsidRPr="00701149" w14:paraId="79A2BB4B" w14:textId="77777777">
      <w:trPr>
        <w:trHeight w:val="300"/>
      </w:trPr>
      <w:tc>
        <w:tcPr>
          <w:tcW w:w="4320" w:type="dxa"/>
        </w:tcPr>
        <w:p w14:paraId="28F1059B" w14:textId="77777777" w:rsidR="00775B29" w:rsidRPr="00701149" w:rsidRDefault="00775B29">
          <w:pPr>
            <w:pStyle w:val="Header"/>
            <w:ind w:left="-115"/>
          </w:pPr>
        </w:p>
      </w:tc>
      <w:tc>
        <w:tcPr>
          <w:tcW w:w="4320" w:type="dxa"/>
        </w:tcPr>
        <w:p w14:paraId="4170D39D" w14:textId="77777777" w:rsidR="00775B29" w:rsidRPr="00701149" w:rsidRDefault="00775B29">
          <w:pPr>
            <w:pStyle w:val="Header"/>
            <w:jc w:val="center"/>
          </w:pPr>
        </w:p>
      </w:tc>
      <w:tc>
        <w:tcPr>
          <w:tcW w:w="4320" w:type="dxa"/>
        </w:tcPr>
        <w:p w14:paraId="207312BE" w14:textId="77777777" w:rsidR="00775B29" w:rsidRPr="00701149" w:rsidRDefault="00775B29">
          <w:pPr>
            <w:pStyle w:val="Header"/>
            <w:ind w:right="-115"/>
            <w:jc w:val="right"/>
          </w:pPr>
        </w:p>
      </w:tc>
    </w:tr>
  </w:tbl>
  <w:p w14:paraId="72F815E4" w14:textId="77777777" w:rsidR="00775B29" w:rsidRPr="00701149" w:rsidRDefault="00775B2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00775B29" w:rsidRPr="00701149" w14:paraId="673CE3A5" w14:textId="77777777">
      <w:trPr>
        <w:trHeight w:val="300"/>
      </w:trPr>
      <w:tc>
        <w:tcPr>
          <w:tcW w:w="3120" w:type="dxa"/>
        </w:tcPr>
        <w:p w14:paraId="138898E6" w14:textId="77777777" w:rsidR="00775B29" w:rsidRPr="00701149" w:rsidRDefault="00775B29">
          <w:pPr>
            <w:pStyle w:val="Header"/>
            <w:ind w:left="-115"/>
          </w:pPr>
        </w:p>
      </w:tc>
      <w:tc>
        <w:tcPr>
          <w:tcW w:w="3120" w:type="dxa"/>
        </w:tcPr>
        <w:p w14:paraId="7A5E5876" w14:textId="77777777" w:rsidR="00775B29" w:rsidRPr="00701149" w:rsidRDefault="00775B29">
          <w:pPr>
            <w:pStyle w:val="Header"/>
            <w:jc w:val="center"/>
          </w:pPr>
        </w:p>
      </w:tc>
      <w:tc>
        <w:tcPr>
          <w:tcW w:w="3120" w:type="dxa"/>
        </w:tcPr>
        <w:p w14:paraId="1074ADD1" w14:textId="77777777" w:rsidR="00775B29" w:rsidRPr="00701149" w:rsidRDefault="00775B29">
          <w:pPr>
            <w:pStyle w:val="Header"/>
            <w:ind w:right="-115"/>
            <w:jc w:val="right"/>
          </w:pPr>
        </w:p>
      </w:tc>
    </w:tr>
  </w:tbl>
  <w:p w14:paraId="25F61E0A" w14:textId="77777777" w:rsidR="00775B29" w:rsidRPr="00701149" w:rsidRDefault="00775B29">
    <w:pPr>
      <w:pStyle w:val="Header"/>
    </w:pPr>
  </w:p>
</w:hdr>
</file>

<file path=word/intelligence2.xml><?xml version="1.0" encoding="utf-8"?>
<int2:intelligence xmlns:int2="http://schemas.microsoft.com/office/intelligence/2020/intelligence" xmlns:oel="http://schemas.microsoft.com/office/2019/extlst">
  <int2:observations>
    <int2:textHash int2:hashCode="FLjw401eRPhFkL" int2:id="qmSbtjP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74E151"/>
    <w:multiLevelType w:val="singleLevel"/>
    <w:tmpl w:val="9674E151"/>
    <w:lvl w:ilvl="0">
      <w:start w:val="1"/>
      <w:numFmt w:val="bullet"/>
      <w:lvlText w:val=""/>
      <w:lvlJc w:val="left"/>
      <w:pPr>
        <w:ind w:left="420" w:hanging="420"/>
      </w:pPr>
      <w:rPr>
        <w:rFonts w:ascii="Wingdings" w:hAnsi="Wingdings" w:hint="default"/>
        <w:sz w:val="16"/>
        <w:szCs w:val="16"/>
      </w:rPr>
    </w:lvl>
  </w:abstractNum>
  <w:abstractNum w:abstractNumId="1" w15:restartNumberingAfterBreak="0">
    <w:nsid w:val="011CA8FC"/>
    <w:multiLevelType w:val="hybridMultilevel"/>
    <w:tmpl w:val="C3704EC6"/>
    <w:lvl w:ilvl="0" w:tplc="5CB636CA">
      <w:start w:val="1"/>
      <w:numFmt w:val="decimal"/>
      <w:lvlText w:val="%1."/>
      <w:lvlJc w:val="left"/>
      <w:pPr>
        <w:ind w:left="420" w:hanging="420"/>
      </w:pPr>
    </w:lvl>
    <w:lvl w:ilvl="1" w:tplc="603E8216">
      <w:start w:val="1"/>
      <w:numFmt w:val="lowerLetter"/>
      <w:lvlText w:val="%2."/>
      <w:lvlJc w:val="left"/>
      <w:pPr>
        <w:ind w:left="840" w:hanging="420"/>
      </w:pPr>
    </w:lvl>
    <w:lvl w:ilvl="2" w:tplc="00CCD222">
      <w:start w:val="1"/>
      <w:numFmt w:val="lowerRoman"/>
      <w:lvlText w:val="%3."/>
      <w:lvlJc w:val="right"/>
      <w:pPr>
        <w:ind w:left="1260" w:hanging="420"/>
      </w:pPr>
    </w:lvl>
    <w:lvl w:ilvl="3" w:tplc="EDBE0F7C">
      <w:start w:val="1"/>
      <w:numFmt w:val="decimal"/>
      <w:lvlText w:val="%4."/>
      <w:lvlJc w:val="left"/>
      <w:pPr>
        <w:ind w:left="1680" w:hanging="420"/>
      </w:pPr>
    </w:lvl>
    <w:lvl w:ilvl="4" w:tplc="512A36CA">
      <w:start w:val="1"/>
      <w:numFmt w:val="lowerLetter"/>
      <w:lvlText w:val="%5."/>
      <w:lvlJc w:val="left"/>
      <w:pPr>
        <w:ind w:left="2100" w:hanging="420"/>
      </w:pPr>
    </w:lvl>
    <w:lvl w:ilvl="5" w:tplc="390250D8">
      <w:start w:val="1"/>
      <w:numFmt w:val="lowerRoman"/>
      <w:lvlText w:val="%6."/>
      <w:lvlJc w:val="right"/>
      <w:pPr>
        <w:ind w:left="2520" w:hanging="420"/>
      </w:pPr>
    </w:lvl>
    <w:lvl w:ilvl="6" w:tplc="EA4CFE12">
      <w:start w:val="1"/>
      <w:numFmt w:val="decimal"/>
      <w:lvlText w:val="%7."/>
      <w:lvlJc w:val="left"/>
      <w:pPr>
        <w:ind w:left="2940" w:hanging="420"/>
      </w:pPr>
    </w:lvl>
    <w:lvl w:ilvl="7" w:tplc="BFC6C6DE">
      <w:start w:val="1"/>
      <w:numFmt w:val="lowerLetter"/>
      <w:lvlText w:val="%8."/>
      <w:lvlJc w:val="left"/>
      <w:pPr>
        <w:ind w:left="3360" w:hanging="420"/>
      </w:pPr>
    </w:lvl>
    <w:lvl w:ilvl="8" w:tplc="D26AA928">
      <w:start w:val="1"/>
      <w:numFmt w:val="lowerRoman"/>
      <w:lvlText w:val="%9."/>
      <w:lvlJc w:val="right"/>
      <w:pPr>
        <w:ind w:left="3780" w:hanging="420"/>
      </w:pPr>
    </w:lvl>
  </w:abstractNum>
  <w:abstractNum w:abstractNumId="2" w15:restartNumberingAfterBreak="0">
    <w:nsid w:val="02C56F42"/>
    <w:multiLevelType w:val="multilevel"/>
    <w:tmpl w:val="02C56F42"/>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ind w:left="18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ind w:left="39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ind w:left="61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3" w15:restartNumberingAfterBreak="0">
    <w:nsid w:val="05135777"/>
    <w:multiLevelType w:val="hybridMultilevel"/>
    <w:tmpl w:val="93D6E2D8"/>
    <w:lvl w:ilvl="0" w:tplc="7E480A84">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0D924B87"/>
    <w:multiLevelType w:val="multilevel"/>
    <w:tmpl w:val="0D924B87"/>
    <w:lvl w:ilvl="0">
      <w:start w:val="1"/>
      <w:numFmt w:val="decimal"/>
      <w:pStyle w:val="Sch2style1"/>
      <w:lvlText w:val="%1."/>
      <w:lvlJc w:val="left"/>
      <w:pPr>
        <w:tabs>
          <w:tab w:val="left" w:pos="709"/>
        </w:tabs>
        <w:ind w:left="709" w:hanging="709"/>
      </w:pPr>
      <w:rPr>
        <w:rFonts w:cs="Times New Roman" w:hint="default"/>
      </w:rPr>
    </w:lvl>
    <w:lvl w:ilvl="1">
      <w:start w:val="1"/>
      <w:numFmt w:val="lowerLetter"/>
      <w:pStyle w:val="Sch2stylea"/>
      <w:lvlText w:val="(%2)"/>
      <w:lvlJc w:val="left"/>
      <w:pPr>
        <w:tabs>
          <w:tab w:val="left" w:pos="1559"/>
        </w:tabs>
        <w:ind w:left="1559" w:hanging="567"/>
      </w:pPr>
      <w:rPr>
        <w:rFonts w:cs="Times New Roman" w:hint="default"/>
      </w:rPr>
    </w:lvl>
    <w:lvl w:ilvl="2">
      <w:start w:val="1"/>
      <w:numFmt w:val="lowerRoman"/>
      <w:pStyle w:val="Sch2stylei"/>
      <w:lvlText w:val="(%3)"/>
      <w:lvlJc w:val="left"/>
      <w:pPr>
        <w:tabs>
          <w:tab w:val="left" w:pos="2421"/>
        </w:tabs>
        <w:ind w:left="2268" w:hanging="567"/>
      </w:pPr>
      <w:rPr>
        <w:rFonts w:cs="Times New Roman" w:hint="default"/>
      </w:rPr>
    </w:lvl>
    <w:lvl w:ilvl="3">
      <w:start w:val="1"/>
      <w:numFmt w:val="lowerRoman"/>
      <w:lvlText w:val="(%4)"/>
      <w:lvlJc w:val="left"/>
      <w:pPr>
        <w:tabs>
          <w:tab w:val="left" w:pos="2421"/>
        </w:tabs>
        <w:ind w:left="2268" w:hanging="567"/>
      </w:pPr>
      <w:rPr>
        <w:rFonts w:cs="Times New Roman" w:hint="default"/>
      </w:rPr>
    </w:lvl>
    <w:lvl w:ilvl="4">
      <w:start w:val="1"/>
      <w:numFmt w:val="lowerLetter"/>
      <w:lvlText w:val="(%5)"/>
      <w:lvlJc w:val="left"/>
      <w:pPr>
        <w:tabs>
          <w:tab w:val="left" w:pos="1800"/>
        </w:tabs>
        <w:ind w:left="1800" w:hanging="360"/>
      </w:pPr>
      <w:rPr>
        <w:rFonts w:cs="Times New Roman" w:hint="default"/>
      </w:rPr>
    </w:lvl>
    <w:lvl w:ilvl="5">
      <w:start w:val="1"/>
      <w:numFmt w:val="lowerRoman"/>
      <w:lvlText w:val="(%6)"/>
      <w:lvlJc w:val="left"/>
      <w:pPr>
        <w:tabs>
          <w:tab w:val="left" w:pos="2160"/>
        </w:tabs>
        <w:ind w:left="2160" w:hanging="360"/>
      </w:pPr>
      <w:rPr>
        <w:rFonts w:cs="Times New Roman" w:hint="default"/>
      </w:rPr>
    </w:lvl>
    <w:lvl w:ilvl="6">
      <w:start w:val="1"/>
      <w:numFmt w:val="decimal"/>
      <w:lvlText w:val="%7."/>
      <w:lvlJc w:val="left"/>
      <w:pPr>
        <w:tabs>
          <w:tab w:val="left" w:pos="2520"/>
        </w:tabs>
        <w:ind w:left="2520" w:hanging="360"/>
      </w:pPr>
      <w:rPr>
        <w:rFonts w:cs="Times New Roman" w:hint="default"/>
      </w:rPr>
    </w:lvl>
    <w:lvl w:ilvl="7">
      <w:start w:val="1"/>
      <w:numFmt w:val="lowerLetter"/>
      <w:lvlText w:val="%8."/>
      <w:lvlJc w:val="left"/>
      <w:pPr>
        <w:tabs>
          <w:tab w:val="left" w:pos="2880"/>
        </w:tabs>
        <w:ind w:left="2880" w:hanging="360"/>
      </w:pPr>
      <w:rPr>
        <w:rFonts w:cs="Times New Roman" w:hint="default"/>
      </w:rPr>
    </w:lvl>
    <w:lvl w:ilvl="8">
      <w:start w:val="1"/>
      <w:numFmt w:val="lowerRoman"/>
      <w:lvlText w:val="%9."/>
      <w:lvlJc w:val="left"/>
      <w:pPr>
        <w:tabs>
          <w:tab w:val="left" w:pos="3240"/>
        </w:tabs>
        <w:ind w:left="3240" w:hanging="360"/>
      </w:pPr>
      <w:rPr>
        <w:rFonts w:cs="Times New Roman" w:hint="default"/>
      </w:rPr>
    </w:lvl>
  </w:abstractNum>
  <w:abstractNum w:abstractNumId="5" w15:restartNumberingAfterBreak="0">
    <w:nsid w:val="13A6D96B"/>
    <w:multiLevelType w:val="singleLevel"/>
    <w:tmpl w:val="13A6D96B"/>
    <w:lvl w:ilvl="0">
      <w:start w:val="1"/>
      <w:numFmt w:val="bullet"/>
      <w:lvlText w:val=""/>
      <w:lvlJc w:val="left"/>
      <w:pPr>
        <w:ind w:left="420" w:hanging="420"/>
      </w:pPr>
      <w:rPr>
        <w:rFonts w:ascii="Wingdings" w:hAnsi="Wingdings" w:hint="default"/>
        <w:sz w:val="16"/>
        <w:szCs w:val="16"/>
      </w:rPr>
    </w:lvl>
  </w:abstractNum>
  <w:abstractNum w:abstractNumId="6" w15:restartNumberingAfterBreak="0">
    <w:nsid w:val="15CB511E"/>
    <w:multiLevelType w:val="multilevel"/>
    <w:tmpl w:val="15CB51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551879"/>
    <w:multiLevelType w:val="multilevel"/>
    <w:tmpl w:val="19551879"/>
    <w:lvl w:ilvl="0">
      <w:start w:val="10"/>
      <w:numFmt w:val="decimal"/>
      <w:lvlText w:val="%1."/>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1">
      <w:start w:val="1"/>
      <w:numFmt w:val="lowerLetter"/>
      <w:lvlText w:val="%2."/>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2">
      <w:start w:val="1"/>
      <w:numFmt w:val="lowerRoman"/>
      <w:lvlText w:val="%3."/>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3">
      <w:start w:val="1"/>
      <w:numFmt w:val="decimal"/>
      <w:lvlText w:val="%4."/>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4">
      <w:start w:val="1"/>
      <w:numFmt w:val="lowerLetter"/>
      <w:lvlText w:val="%5."/>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5">
      <w:start w:val="1"/>
      <w:numFmt w:val="lowerRoman"/>
      <w:lvlText w:val="%6."/>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6">
      <w:start w:val="1"/>
      <w:numFmt w:val="decimal"/>
      <w:lvlText w:val="%7."/>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7">
      <w:start w:val="1"/>
      <w:numFmt w:val="lowerLetter"/>
      <w:lvlText w:val="%8."/>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8">
      <w:start w:val="1"/>
      <w:numFmt w:val="lowerRoman"/>
      <w:lvlText w:val="%9."/>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abstractNum>
  <w:abstractNum w:abstractNumId="8" w15:restartNumberingAfterBreak="0">
    <w:nsid w:val="1C8DE0C8"/>
    <w:multiLevelType w:val="multilevel"/>
    <w:tmpl w:val="1C8DE0C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952FDE"/>
    <w:multiLevelType w:val="hybridMultilevel"/>
    <w:tmpl w:val="2EB661F6"/>
    <w:lvl w:ilvl="0" w:tplc="0A34D904">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3082CE8"/>
    <w:multiLevelType w:val="multilevel"/>
    <w:tmpl w:val="23082CE8"/>
    <w:lvl w:ilvl="0">
      <w:start w:val="1"/>
      <w:numFmt w:val="bullet"/>
      <w:lvlText w:val=""/>
      <w:lvlJc w:val="left"/>
      <w:pPr>
        <w:ind w:left="720" w:hanging="360"/>
      </w:pPr>
      <w:rPr>
        <w:rFonts w:ascii="Symbol" w:hAnsi="Symbol" w:hint="default"/>
        <w:strike w:val="0"/>
        <w:dstrike w:val="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5030FAE"/>
    <w:multiLevelType w:val="singleLevel"/>
    <w:tmpl w:val="25030FAE"/>
    <w:lvl w:ilvl="0">
      <w:start w:val="1"/>
      <w:numFmt w:val="upperRoman"/>
      <w:lvlText w:val="%1."/>
      <w:lvlJc w:val="left"/>
      <w:pPr>
        <w:tabs>
          <w:tab w:val="left" w:pos="1440"/>
        </w:tabs>
        <w:ind w:left="1080" w:hanging="360"/>
      </w:pPr>
    </w:lvl>
  </w:abstractNum>
  <w:abstractNum w:abstractNumId="12" w15:restartNumberingAfterBreak="0">
    <w:nsid w:val="28D70ED0"/>
    <w:multiLevelType w:val="hybridMultilevel"/>
    <w:tmpl w:val="71B0EEB4"/>
    <w:lvl w:ilvl="0" w:tplc="F97A66C6">
      <w:start w:val="1"/>
      <w:numFmt w:val="decimal"/>
      <w:lvlText w:val="%1."/>
      <w:lvlJc w:val="left"/>
      <w:pPr>
        <w:ind w:left="420" w:hanging="420"/>
      </w:pPr>
    </w:lvl>
    <w:lvl w:ilvl="1" w:tplc="42029F34">
      <w:start w:val="1"/>
      <w:numFmt w:val="lowerLetter"/>
      <w:lvlText w:val="%2."/>
      <w:lvlJc w:val="left"/>
      <w:pPr>
        <w:ind w:left="840" w:hanging="420"/>
      </w:pPr>
    </w:lvl>
    <w:lvl w:ilvl="2" w:tplc="34D0849A">
      <w:start w:val="1"/>
      <w:numFmt w:val="lowerRoman"/>
      <w:lvlText w:val="%3."/>
      <w:lvlJc w:val="right"/>
      <w:pPr>
        <w:ind w:left="1260" w:hanging="420"/>
      </w:pPr>
    </w:lvl>
    <w:lvl w:ilvl="3" w:tplc="A580CBEA">
      <w:start w:val="1"/>
      <w:numFmt w:val="decimal"/>
      <w:lvlText w:val="%4."/>
      <w:lvlJc w:val="left"/>
      <w:pPr>
        <w:ind w:left="1680" w:hanging="420"/>
      </w:pPr>
    </w:lvl>
    <w:lvl w:ilvl="4" w:tplc="6B7A8296">
      <w:start w:val="1"/>
      <w:numFmt w:val="lowerLetter"/>
      <w:lvlText w:val="%5."/>
      <w:lvlJc w:val="left"/>
      <w:pPr>
        <w:ind w:left="2100" w:hanging="420"/>
      </w:pPr>
    </w:lvl>
    <w:lvl w:ilvl="5" w:tplc="232EDDB6">
      <w:start w:val="1"/>
      <w:numFmt w:val="lowerRoman"/>
      <w:lvlText w:val="%6."/>
      <w:lvlJc w:val="right"/>
      <w:pPr>
        <w:ind w:left="2520" w:hanging="420"/>
      </w:pPr>
    </w:lvl>
    <w:lvl w:ilvl="6" w:tplc="354E4FC0">
      <w:start w:val="1"/>
      <w:numFmt w:val="decimal"/>
      <w:lvlText w:val="%7."/>
      <w:lvlJc w:val="left"/>
      <w:pPr>
        <w:ind w:left="2940" w:hanging="420"/>
      </w:pPr>
    </w:lvl>
    <w:lvl w:ilvl="7" w:tplc="035AE2D0">
      <w:start w:val="1"/>
      <w:numFmt w:val="lowerLetter"/>
      <w:lvlText w:val="%8."/>
      <w:lvlJc w:val="left"/>
      <w:pPr>
        <w:ind w:left="3360" w:hanging="420"/>
      </w:pPr>
    </w:lvl>
    <w:lvl w:ilvl="8" w:tplc="CCF4611A">
      <w:start w:val="1"/>
      <w:numFmt w:val="lowerRoman"/>
      <w:lvlText w:val="%9."/>
      <w:lvlJc w:val="right"/>
      <w:pPr>
        <w:ind w:left="3780" w:hanging="420"/>
      </w:pPr>
    </w:lvl>
  </w:abstractNum>
  <w:abstractNum w:abstractNumId="13" w15:restartNumberingAfterBreak="0">
    <w:nsid w:val="30F6109D"/>
    <w:multiLevelType w:val="multilevel"/>
    <w:tmpl w:val="30F6109D"/>
    <w:lvl w:ilvl="0">
      <w:start w:val="1"/>
      <w:numFmt w:val="decimal"/>
      <w:lvlText w:val="%1."/>
      <w:lvlJc w:val="left"/>
      <w:pPr>
        <w:ind w:left="838" w:hanging="721"/>
      </w:pPr>
      <w:rPr>
        <w:rFonts w:ascii="Arial" w:eastAsia="Arial" w:hAnsi="Arial" w:cs="Arial" w:hint="default"/>
        <w:b/>
        <w:bCs/>
        <w:spacing w:val="-1"/>
        <w:w w:val="100"/>
        <w:sz w:val="20"/>
        <w:szCs w:val="20"/>
      </w:rPr>
    </w:lvl>
    <w:lvl w:ilvl="1">
      <w:start w:val="1"/>
      <w:numFmt w:val="decimal"/>
      <w:lvlText w:val="%1.%2"/>
      <w:lvlJc w:val="left"/>
      <w:pPr>
        <w:ind w:left="838" w:hanging="721"/>
      </w:pPr>
      <w:rPr>
        <w:rFonts w:ascii="Arial" w:eastAsia="Arial" w:hAnsi="Arial" w:cs="Arial" w:hint="default"/>
        <w:spacing w:val="-1"/>
        <w:w w:val="100"/>
        <w:sz w:val="20"/>
        <w:szCs w:val="20"/>
      </w:rPr>
    </w:lvl>
    <w:lvl w:ilvl="2">
      <w:start w:val="1"/>
      <w:numFmt w:val="lowerLetter"/>
      <w:lvlText w:val="(%3)"/>
      <w:lvlJc w:val="left"/>
      <w:pPr>
        <w:ind w:left="1677" w:hanging="567"/>
      </w:pPr>
      <w:rPr>
        <w:rFonts w:ascii="Times New Roman" w:eastAsia="Times New Roman" w:hAnsi="Times New Roman" w:cs="Times New Roman" w:hint="default"/>
        <w:w w:val="100"/>
        <w:sz w:val="20"/>
        <w:szCs w:val="20"/>
      </w:rPr>
    </w:lvl>
    <w:lvl w:ilvl="3">
      <w:numFmt w:val="bullet"/>
      <w:lvlText w:val="•"/>
      <w:lvlJc w:val="left"/>
      <w:pPr>
        <w:ind w:left="3449" w:hanging="567"/>
      </w:pPr>
    </w:lvl>
    <w:lvl w:ilvl="4">
      <w:numFmt w:val="bullet"/>
      <w:lvlText w:val="•"/>
      <w:lvlJc w:val="left"/>
      <w:pPr>
        <w:ind w:left="4334" w:hanging="567"/>
      </w:pPr>
    </w:lvl>
    <w:lvl w:ilvl="5">
      <w:numFmt w:val="bullet"/>
      <w:lvlText w:val="•"/>
      <w:lvlJc w:val="left"/>
      <w:pPr>
        <w:ind w:left="5219" w:hanging="567"/>
      </w:pPr>
    </w:lvl>
    <w:lvl w:ilvl="6">
      <w:numFmt w:val="bullet"/>
      <w:lvlText w:val="•"/>
      <w:lvlJc w:val="left"/>
      <w:pPr>
        <w:ind w:left="6104" w:hanging="567"/>
      </w:pPr>
    </w:lvl>
    <w:lvl w:ilvl="7">
      <w:numFmt w:val="bullet"/>
      <w:lvlText w:val="•"/>
      <w:lvlJc w:val="left"/>
      <w:pPr>
        <w:ind w:left="6989" w:hanging="567"/>
      </w:pPr>
    </w:lvl>
    <w:lvl w:ilvl="8">
      <w:numFmt w:val="bullet"/>
      <w:lvlText w:val="•"/>
      <w:lvlJc w:val="left"/>
      <w:pPr>
        <w:ind w:left="7874" w:hanging="567"/>
      </w:pPr>
    </w:lvl>
  </w:abstractNum>
  <w:abstractNum w:abstractNumId="14" w15:restartNumberingAfterBreak="0">
    <w:nsid w:val="3290061E"/>
    <w:multiLevelType w:val="multilevel"/>
    <w:tmpl w:val="3290061E"/>
    <w:lvl w:ilvl="0">
      <w:start w:val="13"/>
      <w:numFmt w:val="decimal"/>
      <w:lvlText w:val="%1."/>
      <w:lvlJc w:val="left"/>
      <w:rPr>
        <w:rFonts w:hAnsi="Arial Unicode MS"/>
        <w:caps w:val="0"/>
        <w:smallCaps w:val="0"/>
        <w:strike w:val="0"/>
        <w:dstrike w:val="0"/>
        <w:color w:val="000000"/>
        <w:spacing w:val="0"/>
        <w:w w:val="10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AC0503"/>
    <w:multiLevelType w:val="hybridMultilevel"/>
    <w:tmpl w:val="76FAB98E"/>
    <w:lvl w:ilvl="0" w:tplc="1500286E">
      <w:start w:val="1"/>
      <w:numFmt w:val="bullet"/>
      <w:lvlText w:val=""/>
      <w:lvlJc w:val="left"/>
      <w:pPr>
        <w:ind w:left="720" w:hanging="360"/>
      </w:pPr>
      <w:rPr>
        <w:rFonts w:ascii="Symbol" w:hAnsi="Symbol" w:hint="default"/>
      </w:rPr>
    </w:lvl>
    <w:lvl w:ilvl="1" w:tplc="8F147254">
      <w:start w:val="1"/>
      <w:numFmt w:val="bullet"/>
      <w:lvlText w:val="o"/>
      <w:lvlJc w:val="left"/>
      <w:pPr>
        <w:ind w:left="1440" w:hanging="360"/>
      </w:pPr>
      <w:rPr>
        <w:rFonts w:ascii="Courier New" w:hAnsi="Courier New" w:hint="default"/>
      </w:rPr>
    </w:lvl>
    <w:lvl w:ilvl="2" w:tplc="69DCA672">
      <w:start w:val="1"/>
      <w:numFmt w:val="bullet"/>
      <w:lvlText w:val=""/>
      <w:lvlJc w:val="left"/>
      <w:pPr>
        <w:ind w:left="2160" w:hanging="360"/>
      </w:pPr>
      <w:rPr>
        <w:rFonts w:ascii="Wingdings" w:hAnsi="Wingdings" w:hint="default"/>
      </w:rPr>
    </w:lvl>
    <w:lvl w:ilvl="3" w:tplc="CDE6A3CE">
      <w:start w:val="1"/>
      <w:numFmt w:val="bullet"/>
      <w:lvlText w:val=""/>
      <w:lvlJc w:val="left"/>
      <w:pPr>
        <w:ind w:left="2880" w:hanging="360"/>
      </w:pPr>
      <w:rPr>
        <w:rFonts w:ascii="Symbol" w:hAnsi="Symbol" w:hint="default"/>
      </w:rPr>
    </w:lvl>
    <w:lvl w:ilvl="4" w:tplc="BEEC07B6">
      <w:start w:val="1"/>
      <w:numFmt w:val="bullet"/>
      <w:lvlText w:val="o"/>
      <w:lvlJc w:val="left"/>
      <w:pPr>
        <w:ind w:left="3600" w:hanging="360"/>
      </w:pPr>
      <w:rPr>
        <w:rFonts w:ascii="Courier New" w:hAnsi="Courier New" w:hint="default"/>
      </w:rPr>
    </w:lvl>
    <w:lvl w:ilvl="5" w:tplc="15F4A1E8">
      <w:start w:val="1"/>
      <w:numFmt w:val="bullet"/>
      <w:lvlText w:val=""/>
      <w:lvlJc w:val="left"/>
      <w:pPr>
        <w:ind w:left="4320" w:hanging="360"/>
      </w:pPr>
      <w:rPr>
        <w:rFonts w:ascii="Wingdings" w:hAnsi="Wingdings" w:hint="default"/>
      </w:rPr>
    </w:lvl>
    <w:lvl w:ilvl="6" w:tplc="CA0498A4">
      <w:start w:val="1"/>
      <w:numFmt w:val="bullet"/>
      <w:lvlText w:val=""/>
      <w:lvlJc w:val="left"/>
      <w:pPr>
        <w:ind w:left="5040" w:hanging="360"/>
      </w:pPr>
      <w:rPr>
        <w:rFonts w:ascii="Symbol" w:hAnsi="Symbol" w:hint="default"/>
      </w:rPr>
    </w:lvl>
    <w:lvl w:ilvl="7" w:tplc="5D141EDC">
      <w:start w:val="1"/>
      <w:numFmt w:val="bullet"/>
      <w:lvlText w:val="o"/>
      <w:lvlJc w:val="left"/>
      <w:pPr>
        <w:ind w:left="5760" w:hanging="360"/>
      </w:pPr>
      <w:rPr>
        <w:rFonts w:ascii="Courier New" w:hAnsi="Courier New" w:hint="default"/>
      </w:rPr>
    </w:lvl>
    <w:lvl w:ilvl="8" w:tplc="5DE0C342">
      <w:start w:val="1"/>
      <w:numFmt w:val="bullet"/>
      <w:lvlText w:val=""/>
      <w:lvlJc w:val="left"/>
      <w:pPr>
        <w:ind w:left="6480" w:hanging="360"/>
      </w:pPr>
      <w:rPr>
        <w:rFonts w:ascii="Wingdings" w:hAnsi="Wingdings" w:hint="default"/>
      </w:rPr>
    </w:lvl>
  </w:abstractNum>
  <w:abstractNum w:abstractNumId="16" w15:restartNumberingAfterBreak="0">
    <w:nsid w:val="40373659"/>
    <w:multiLevelType w:val="multilevel"/>
    <w:tmpl w:val="40373659"/>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54404C"/>
    <w:multiLevelType w:val="multilevel"/>
    <w:tmpl w:val="435440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DE61BB"/>
    <w:multiLevelType w:val="hybridMultilevel"/>
    <w:tmpl w:val="28663772"/>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5C282B65"/>
    <w:multiLevelType w:val="multilevel"/>
    <w:tmpl w:val="5C282B65"/>
    <w:lvl w:ilvl="0">
      <w:start w:val="1"/>
      <w:numFmt w:val="decimal"/>
      <w:pStyle w:val="Schmainheadsingle"/>
      <w:lvlText w:val="Schedule"/>
      <w:lvlJc w:val="left"/>
      <w:pPr>
        <w:tabs>
          <w:tab w:val="left" w:pos="720"/>
        </w:tabs>
        <w:ind w:left="720" w:hanging="720"/>
      </w:pPr>
      <w:rPr>
        <w:rFonts w:cs="Times New Roman"/>
        <w:sz w:val="20"/>
        <w:szCs w:val="20"/>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0" w15:restartNumberingAfterBreak="0">
    <w:nsid w:val="5D6D6174"/>
    <w:multiLevelType w:val="multilevel"/>
    <w:tmpl w:val="5D6D6174"/>
    <w:lvl w:ilvl="0">
      <w:start w:val="1"/>
      <w:numFmt w:val="lowerLetter"/>
      <w:lvlText w:val="%1."/>
      <w:lvlJc w:val="left"/>
      <w:pPr>
        <w:ind w:left="99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ind w:left="171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ind w:left="24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ind w:left="315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ind w:left="387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ind w:left="45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ind w:left="531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ind w:left="603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ind w:left="67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21" w15:restartNumberingAfterBreak="0">
    <w:nsid w:val="5DA67C4C"/>
    <w:multiLevelType w:val="hybridMultilevel"/>
    <w:tmpl w:val="66B45E56"/>
    <w:lvl w:ilvl="0" w:tplc="0409001B">
      <w:start w:val="1"/>
      <w:numFmt w:val="lowerRoman"/>
      <w:lvlText w:val="%1."/>
      <w:lvlJc w:val="righ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656012E8"/>
    <w:multiLevelType w:val="hybridMultilevel"/>
    <w:tmpl w:val="B970AE52"/>
    <w:lvl w:ilvl="0" w:tplc="13EE1092">
      <w:start w:val="1"/>
      <w:numFmt w:val="upperRoman"/>
      <w:lvlText w:val="%1."/>
      <w:lvlJc w:val="left"/>
      <w:pPr>
        <w:ind w:left="720" w:hanging="360"/>
      </w:pPr>
    </w:lvl>
    <w:lvl w:ilvl="1" w:tplc="23BC4564">
      <w:start w:val="1"/>
      <w:numFmt w:val="lowerLetter"/>
      <w:lvlText w:val="%2."/>
      <w:lvlJc w:val="left"/>
      <w:pPr>
        <w:ind w:left="1440" w:hanging="360"/>
      </w:pPr>
    </w:lvl>
    <w:lvl w:ilvl="2" w:tplc="9DD69D84">
      <w:start w:val="1"/>
      <w:numFmt w:val="lowerRoman"/>
      <w:lvlText w:val="%3."/>
      <w:lvlJc w:val="right"/>
      <w:pPr>
        <w:ind w:left="2160" w:hanging="180"/>
      </w:pPr>
    </w:lvl>
    <w:lvl w:ilvl="3" w:tplc="44107BD2">
      <w:start w:val="1"/>
      <w:numFmt w:val="decimal"/>
      <w:lvlText w:val="%4."/>
      <w:lvlJc w:val="left"/>
      <w:pPr>
        <w:ind w:left="2880" w:hanging="360"/>
      </w:pPr>
    </w:lvl>
    <w:lvl w:ilvl="4" w:tplc="B9A6BA28">
      <w:start w:val="1"/>
      <w:numFmt w:val="lowerLetter"/>
      <w:lvlText w:val="%5."/>
      <w:lvlJc w:val="left"/>
      <w:pPr>
        <w:ind w:left="3600" w:hanging="360"/>
      </w:pPr>
    </w:lvl>
    <w:lvl w:ilvl="5" w:tplc="373A381E">
      <w:start w:val="1"/>
      <w:numFmt w:val="lowerRoman"/>
      <w:lvlText w:val="%6."/>
      <w:lvlJc w:val="right"/>
      <w:pPr>
        <w:ind w:left="4320" w:hanging="180"/>
      </w:pPr>
    </w:lvl>
    <w:lvl w:ilvl="6" w:tplc="5A7A65C6">
      <w:start w:val="1"/>
      <w:numFmt w:val="decimal"/>
      <w:lvlText w:val="%7."/>
      <w:lvlJc w:val="left"/>
      <w:pPr>
        <w:ind w:left="5040" w:hanging="360"/>
      </w:pPr>
    </w:lvl>
    <w:lvl w:ilvl="7" w:tplc="D3A05106">
      <w:start w:val="1"/>
      <w:numFmt w:val="lowerLetter"/>
      <w:lvlText w:val="%8."/>
      <w:lvlJc w:val="left"/>
      <w:pPr>
        <w:ind w:left="5760" w:hanging="360"/>
      </w:pPr>
    </w:lvl>
    <w:lvl w:ilvl="8" w:tplc="E6C482A6">
      <w:start w:val="1"/>
      <w:numFmt w:val="lowerRoman"/>
      <w:lvlText w:val="%9."/>
      <w:lvlJc w:val="right"/>
      <w:pPr>
        <w:ind w:left="6480" w:hanging="180"/>
      </w:pPr>
    </w:lvl>
  </w:abstractNum>
  <w:abstractNum w:abstractNumId="23" w15:restartNumberingAfterBreak="0">
    <w:nsid w:val="6955629D"/>
    <w:multiLevelType w:val="multilevel"/>
    <w:tmpl w:val="D9C2AA8A"/>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6ADA0345"/>
    <w:multiLevelType w:val="multilevel"/>
    <w:tmpl w:val="6ADA0345"/>
    <w:lvl w:ilvl="0">
      <w:start w:val="8"/>
      <w:numFmt w:val="decimal"/>
      <w:lvlText w:val="%1."/>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1">
      <w:start w:val="1"/>
      <w:numFmt w:val="lowerLetter"/>
      <w:lvlText w:val="%2."/>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2">
      <w:start w:val="1"/>
      <w:numFmt w:val="lowerRoman"/>
      <w:lvlText w:val="%3."/>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3">
      <w:start w:val="1"/>
      <w:numFmt w:val="decimal"/>
      <w:lvlText w:val="%4."/>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4">
      <w:start w:val="1"/>
      <w:numFmt w:val="lowerLetter"/>
      <w:lvlText w:val="%5."/>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5">
      <w:start w:val="1"/>
      <w:numFmt w:val="lowerRoman"/>
      <w:lvlText w:val="%6."/>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6">
      <w:start w:val="1"/>
      <w:numFmt w:val="decimal"/>
      <w:lvlText w:val="%7."/>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7">
      <w:start w:val="1"/>
      <w:numFmt w:val="lowerLetter"/>
      <w:lvlText w:val="%8."/>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lvl w:ilvl="8">
      <w:start w:val="1"/>
      <w:numFmt w:val="lowerRoman"/>
      <w:lvlText w:val="%9."/>
      <w:lvlJc w:val="left"/>
      <w:rPr>
        <w:rFonts w:hAnsi="Arial Unicode MS"/>
        <w:caps w:val="0"/>
        <w:smallCaps w:val="0"/>
        <w:strike w:val="0"/>
        <w:dstrike w:val="0"/>
        <w:color w:val="000000"/>
        <w:spacing w:val="0"/>
        <w:w w:val="100"/>
        <w:kern w:val="0"/>
        <w:position w:val="0"/>
        <w:highlight w:val="none"/>
        <w:u w:val="none"/>
        <w:vertAlign w:val="baseline"/>
        <w14:shadow w14:blurRad="0" w14:dist="0" w14:dir="0" w14:sx="0" w14:sy="0" w14:kx="0" w14:ky="0" w14:algn="none">
          <w14:srgbClr w14:val="000000"/>
        </w14:shadow>
      </w:rPr>
    </w:lvl>
  </w:abstractNum>
  <w:abstractNum w:abstractNumId="25" w15:restartNumberingAfterBreak="0">
    <w:nsid w:val="6C8C290B"/>
    <w:multiLevelType w:val="hybridMultilevel"/>
    <w:tmpl w:val="C882BEFE"/>
    <w:lvl w:ilvl="0" w:tplc="BE1265CA">
      <w:start w:val="1"/>
      <w:numFmt w:val="decimal"/>
      <w:lvlText w:val="%1-"/>
      <w:lvlJc w:val="left"/>
      <w:pPr>
        <w:ind w:left="720" w:hanging="360"/>
      </w:pPr>
    </w:lvl>
    <w:lvl w:ilvl="1" w:tplc="5494427E">
      <w:start w:val="1"/>
      <w:numFmt w:val="lowerLetter"/>
      <w:lvlText w:val="%2."/>
      <w:lvlJc w:val="left"/>
      <w:pPr>
        <w:ind w:left="1440" w:hanging="360"/>
      </w:pPr>
    </w:lvl>
    <w:lvl w:ilvl="2" w:tplc="397A5DB6">
      <w:start w:val="1"/>
      <w:numFmt w:val="lowerRoman"/>
      <w:lvlText w:val="%3."/>
      <w:lvlJc w:val="right"/>
      <w:pPr>
        <w:ind w:left="2160" w:hanging="180"/>
      </w:pPr>
    </w:lvl>
    <w:lvl w:ilvl="3" w:tplc="98EE6880">
      <w:start w:val="1"/>
      <w:numFmt w:val="decimal"/>
      <w:lvlText w:val="%4."/>
      <w:lvlJc w:val="left"/>
      <w:pPr>
        <w:ind w:left="2880" w:hanging="360"/>
      </w:pPr>
    </w:lvl>
    <w:lvl w:ilvl="4" w:tplc="7B366328">
      <w:start w:val="1"/>
      <w:numFmt w:val="lowerLetter"/>
      <w:lvlText w:val="%5."/>
      <w:lvlJc w:val="left"/>
      <w:pPr>
        <w:ind w:left="3600" w:hanging="360"/>
      </w:pPr>
    </w:lvl>
    <w:lvl w:ilvl="5" w:tplc="92B46CC8">
      <w:start w:val="1"/>
      <w:numFmt w:val="lowerRoman"/>
      <w:lvlText w:val="%6."/>
      <w:lvlJc w:val="right"/>
      <w:pPr>
        <w:ind w:left="4320" w:hanging="180"/>
      </w:pPr>
    </w:lvl>
    <w:lvl w:ilvl="6" w:tplc="C332CBA2">
      <w:start w:val="1"/>
      <w:numFmt w:val="decimal"/>
      <w:lvlText w:val="%7."/>
      <w:lvlJc w:val="left"/>
      <w:pPr>
        <w:ind w:left="5040" w:hanging="360"/>
      </w:pPr>
    </w:lvl>
    <w:lvl w:ilvl="7" w:tplc="A73053C2">
      <w:start w:val="1"/>
      <w:numFmt w:val="lowerLetter"/>
      <w:lvlText w:val="%8."/>
      <w:lvlJc w:val="left"/>
      <w:pPr>
        <w:ind w:left="5760" w:hanging="360"/>
      </w:pPr>
    </w:lvl>
    <w:lvl w:ilvl="8" w:tplc="8D08FF50">
      <w:start w:val="1"/>
      <w:numFmt w:val="lowerRoman"/>
      <w:lvlText w:val="%9."/>
      <w:lvlJc w:val="right"/>
      <w:pPr>
        <w:ind w:left="6480" w:hanging="180"/>
      </w:pPr>
    </w:lvl>
  </w:abstractNum>
  <w:abstractNum w:abstractNumId="26" w15:restartNumberingAfterBreak="0">
    <w:nsid w:val="7BA24F28"/>
    <w:multiLevelType w:val="multilevel"/>
    <w:tmpl w:val="7BA24F28"/>
    <w:lvl w:ilvl="0">
      <w:start w:val="1"/>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3F6F23"/>
    <w:multiLevelType w:val="hybridMultilevel"/>
    <w:tmpl w:val="D514FDF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8" w15:restartNumberingAfterBreak="0">
    <w:nsid w:val="7FE559E7"/>
    <w:multiLevelType w:val="multilevel"/>
    <w:tmpl w:val="7FE559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6521706">
    <w:abstractNumId w:val="15"/>
  </w:num>
  <w:num w:numId="2" w16cid:durableId="540677101">
    <w:abstractNumId w:val="25"/>
  </w:num>
  <w:num w:numId="3" w16cid:durableId="2052916544">
    <w:abstractNumId w:val="22"/>
  </w:num>
  <w:num w:numId="4" w16cid:durableId="1716006465">
    <w:abstractNumId w:val="23"/>
  </w:num>
  <w:num w:numId="5" w16cid:durableId="861239336">
    <w:abstractNumId w:val="4"/>
  </w:num>
  <w:num w:numId="6" w16cid:durableId="1835604268">
    <w:abstractNumId w:val="19"/>
  </w:num>
  <w:num w:numId="7" w16cid:durableId="1964843129">
    <w:abstractNumId w:val="16"/>
  </w:num>
  <w:num w:numId="8" w16cid:durableId="1819304533">
    <w:abstractNumId w:val="11"/>
    <w:lvlOverride w:ilvl="0">
      <w:startOverride w:val="1"/>
    </w:lvlOverride>
  </w:num>
  <w:num w:numId="9" w16cid:durableId="687559465">
    <w:abstractNumId w:val="5"/>
  </w:num>
  <w:num w:numId="10" w16cid:durableId="422262281">
    <w:abstractNumId w:val="28"/>
  </w:num>
  <w:num w:numId="11" w16cid:durableId="1159926911">
    <w:abstractNumId w:val="10"/>
  </w:num>
  <w:num w:numId="12" w16cid:durableId="7428408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3" w16cid:durableId="1581163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1670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08363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0115938">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4048251">
    <w:abstractNumId w:val="24"/>
    <w:lvlOverride w:ilvl="0">
      <w:lvl w:ilvl="0">
        <w:start w:val="8"/>
        <w:numFmt w:val="decimal"/>
        <w:lvlText w:val="%1."/>
        <w:lvlJc w:val="left"/>
        <w:pPr>
          <w:ind w:left="680" w:hanging="68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1">
      <w:lvl w:ilvl="1" w:tentative="1">
        <w:start w:val="1"/>
        <w:numFmt w:val="decimal"/>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2">
      <w:lvl w:ilvl="2" w:tentative="1">
        <w:start w:val="1"/>
        <w:numFmt w:val="decimal"/>
        <w:lvlText w:val="%3."/>
        <w:lvlJc w:val="left"/>
        <w:pPr>
          <w:ind w:left="2160" w:hanging="295"/>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3">
      <w:lvl w:ilvl="3" w:tentative="1">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4">
      <w:lvl w:ilvl="4" w:tentative="1">
        <w:start w:val="1"/>
        <w:numFmt w:val="decimal"/>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5">
      <w:lvl w:ilvl="5" w:tentative="1">
        <w:start w:val="1"/>
        <w:numFmt w:val="decimal"/>
        <w:lvlText w:val="%6."/>
        <w:lvlJc w:val="left"/>
        <w:pPr>
          <w:ind w:left="4320" w:hanging="295"/>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6">
      <w:lvl w:ilvl="6" w:tentative="1">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7">
      <w:lvl w:ilvl="7" w:tentative="1">
        <w:start w:val="1"/>
        <w:numFmt w:val="decimal"/>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lvlOverride w:ilvl="8">
      <w:lvl w:ilvl="8" w:tentative="1">
        <w:start w:val="1"/>
        <w:numFmt w:val="decimal"/>
        <w:lvlText w:val="%9."/>
        <w:lvlJc w:val="left"/>
        <w:pPr>
          <w:ind w:left="6480" w:hanging="295"/>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Override>
  </w:num>
  <w:num w:numId="18" w16cid:durableId="207489067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5558901">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8527868">
    <w:abstractNumId w:val="13"/>
    <w:lvlOverride w:ilvl="0">
      <w:startOverride w:val="1"/>
    </w:lvlOverride>
    <w:lvlOverride w:ilvl="1">
      <w:startOverride w:val="1"/>
    </w:lvlOverride>
    <w:lvlOverride w:ilvl="2">
      <w:startOverride w:val="1"/>
    </w:lvlOverride>
  </w:num>
  <w:num w:numId="21" w16cid:durableId="1057973716">
    <w:abstractNumId w:val="6"/>
  </w:num>
  <w:num w:numId="22" w16cid:durableId="1124153265">
    <w:abstractNumId w:val="26"/>
  </w:num>
  <w:num w:numId="23" w16cid:durableId="1010789231">
    <w:abstractNumId w:val="0"/>
  </w:num>
  <w:num w:numId="24" w16cid:durableId="1431000439">
    <w:abstractNumId w:val="8"/>
  </w:num>
  <w:num w:numId="25" w16cid:durableId="2083136372">
    <w:abstractNumId w:val="12"/>
  </w:num>
  <w:num w:numId="26" w16cid:durableId="1390569712">
    <w:abstractNumId w:val="1"/>
  </w:num>
  <w:num w:numId="27" w16cid:durableId="503978247">
    <w:abstractNumId w:val="27"/>
  </w:num>
  <w:num w:numId="28" w16cid:durableId="1767461545">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9" w16cid:durableId="13798144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16cid:durableId="1954819001">
    <w:abstractNumId w:val="9"/>
  </w:num>
  <w:num w:numId="31" w16cid:durableId="2093507996">
    <w:abstractNumId w:val="21"/>
  </w:num>
  <w:num w:numId="32" w16cid:durableId="1333992574">
    <w:abstractNumId w:val="18"/>
  </w:num>
  <w:num w:numId="33" w16cid:durableId="5668897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2512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7Y0NzIyNzS2NDNX0lEKTi0uzszPAykwMqoFABr1ubItAAAA"/>
  </w:docVars>
  <w:rsids>
    <w:rsidRoot w:val="00077AE6"/>
    <w:rsid w:val="000002A2"/>
    <w:rsid w:val="000003EB"/>
    <w:rsid w:val="00002AB0"/>
    <w:rsid w:val="00003B90"/>
    <w:rsid w:val="00005EF6"/>
    <w:rsid w:val="00007629"/>
    <w:rsid w:val="000133EE"/>
    <w:rsid w:val="00013461"/>
    <w:rsid w:val="00017210"/>
    <w:rsid w:val="00020983"/>
    <w:rsid w:val="000235B7"/>
    <w:rsid w:val="00031A3E"/>
    <w:rsid w:val="0003323D"/>
    <w:rsid w:val="00033AB7"/>
    <w:rsid w:val="00033C78"/>
    <w:rsid w:val="00034197"/>
    <w:rsid w:val="00034369"/>
    <w:rsid w:val="00034B21"/>
    <w:rsid w:val="000363C4"/>
    <w:rsid w:val="000378ED"/>
    <w:rsid w:val="00037E6F"/>
    <w:rsid w:val="000400E3"/>
    <w:rsid w:val="000422EF"/>
    <w:rsid w:val="0004399E"/>
    <w:rsid w:val="00043DB7"/>
    <w:rsid w:val="00046073"/>
    <w:rsid w:val="0005002F"/>
    <w:rsid w:val="00050C76"/>
    <w:rsid w:val="00054FD6"/>
    <w:rsid w:val="00060A4A"/>
    <w:rsid w:val="00061258"/>
    <w:rsid w:val="000640BF"/>
    <w:rsid w:val="00064E8E"/>
    <w:rsid w:val="00067135"/>
    <w:rsid w:val="000707E2"/>
    <w:rsid w:val="000744E9"/>
    <w:rsid w:val="000754AB"/>
    <w:rsid w:val="0007562A"/>
    <w:rsid w:val="00076C7B"/>
    <w:rsid w:val="00077AE6"/>
    <w:rsid w:val="000800C7"/>
    <w:rsid w:val="00082042"/>
    <w:rsid w:val="00084CFF"/>
    <w:rsid w:val="0008550C"/>
    <w:rsid w:val="00086B0C"/>
    <w:rsid w:val="000911DC"/>
    <w:rsid w:val="00095010"/>
    <w:rsid w:val="000960E3"/>
    <w:rsid w:val="000966AC"/>
    <w:rsid w:val="000970CD"/>
    <w:rsid w:val="000A0E7F"/>
    <w:rsid w:val="000A67E8"/>
    <w:rsid w:val="000B037D"/>
    <w:rsid w:val="000B1AAD"/>
    <w:rsid w:val="000B1FA6"/>
    <w:rsid w:val="000B2209"/>
    <w:rsid w:val="000B6465"/>
    <w:rsid w:val="000B68C6"/>
    <w:rsid w:val="000C151A"/>
    <w:rsid w:val="000C232D"/>
    <w:rsid w:val="000C280F"/>
    <w:rsid w:val="000C3353"/>
    <w:rsid w:val="000C5135"/>
    <w:rsid w:val="000C7618"/>
    <w:rsid w:val="000D28BE"/>
    <w:rsid w:val="000D3DD7"/>
    <w:rsid w:val="000D4C6D"/>
    <w:rsid w:val="000D5B32"/>
    <w:rsid w:val="000D6A15"/>
    <w:rsid w:val="000D6CCA"/>
    <w:rsid w:val="000E09BC"/>
    <w:rsid w:val="000E333C"/>
    <w:rsid w:val="000E4EF9"/>
    <w:rsid w:val="000E553F"/>
    <w:rsid w:val="000E6ADC"/>
    <w:rsid w:val="000F0D95"/>
    <w:rsid w:val="000F270D"/>
    <w:rsid w:val="000F3887"/>
    <w:rsid w:val="000F7307"/>
    <w:rsid w:val="001019E8"/>
    <w:rsid w:val="00106C31"/>
    <w:rsid w:val="00110409"/>
    <w:rsid w:val="00120EF2"/>
    <w:rsid w:val="00121FCF"/>
    <w:rsid w:val="00126001"/>
    <w:rsid w:val="0013053D"/>
    <w:rsid w:val="00130A2C"/>
    <w:rsid w:val="001327B5"/>
    <w:rsid w:val="00132FDF"/>
    <w:rsid w:val="001334E1"/>
    <w:rsid w:val="00134524"/>
    <w:rsid w:val="001357A6"/>
    <w:rsid w:val="001403DF"/>
    <w:rsid w:val="00140B82"/>
    <w:rsid w:val="0014357D"/>
    <w:rsid w:val="0014410D"/>
    <w:rsid w:val="00146452"/>
    <w:rsid w:val="00146991"/>
    <w:rsid w:val="00151451"/>
    <w:rsid w:val="00151DBA"/>
    <w:rsid w:val="00153C98"/>
    <w:rsid w:val="00155DEA"/>
    <w:rsid w:val="0015663C"/>
    <w:rsid w:val="00156871"/>
    <w:rsid w:val="00156E37"/>
    <w:rsid w:val="0015717B"/>
    <w:rsid w:val="00160014"/>
    <w:rsid w:val="00160B62"/>
    <w:rsid w:val="00161D5A"/>
    <w:rsid w:val="001624A0"/>
    <w:rsid w:val="00162DC5"/>
    <w:rsid w:val="00163A22"/>
    <w:rsid w:val="00167CC8"/>
    <w:rsid w:val="00171729"/>
    <w:rsid w:val="00171844"/>
    <w:rsid w:val="001736B7"/>
    <w:rsid w:val="00175386"/>
    <w:rsid w:val="00176F5A"/>
    <w:rsid w:val="0018136B"/>
    <w:rsid w:val="0018307F"/>
    <w:rsid w:val="00183713"/>
    <w:rsid w:val="0018459B"/>
    <w:rsid w:val="00184A23"/>
    <w:rsid w:val="00185E55"/>
    <w:rsid w:val="00187701"/>
    <w:rsid w:val="00187AB1"/>
    <w:rsid w:val="00191378"/>
    <w:rsid w:val="00191C94"/>
    <w:rsid w:val="001A04ED"/>
    <w:rsid w:val="001A05D5"/>
    <w:rsid w:val="001A0A7B"/>
    <w:rsid w:val="001A135C"/>
    <w:rsid w:val="001A206C"/>
    <w:rsid w:val="001A2933"/>
    <w:rsid w:val="001A2D91"/>
    <w:rsid w:val="001A7BD4"/>
    <w:rsid w:val="001B5553"/>
    <w:rsid w:val="001B5A5F"/>
    <w:rsid w:val="001B74F2"/>
    <w:rsid w:val="001C08E7"/>
    <w:rsid w:val="001C0DF1"/>
    <w:rsid w:val="001C4450"/>
    <w:rsid w:val="001C5162"/>
    <w:rsid w:val="001C5EAF"/>
    <w:rsid w:val="001C7472"/>
    <w:rsid w:val="001C7D9B"/>
    <w:rsid w:val="001D15D3"/>
    <w:rsid w:val="001D3B7C"/>
    <w:rsid w:val="001D43B8"/>
    <w:rsid w:val="001D6184"/>
    <w:rsid w:val="001D739A"/>
    <w:rsid w:val="001E09E7"/>
    <w:rsid w:val="001E0D0C"/>
    <w:rsid w:val="001E3022"/>
    <w:rsid w:val="001E4435"/>
    <w:rsid w:val="001E4FB6"/>
    <w:rsid w:val="001EFD80"/>
    <w:rsid w:val="001F1742"/>
    <w:rsid w:val="001F1B19"/>
    <w:rsid w:val="001F2589"/>
    <w:rsid w:val="001F260B"/>
    <w:rsid w:val="001F292C"/>
    <w:rsid w:val="001F3F57"/>
    <w:rsid w:val="001F5ADE"/>
    <w:rsid w:val="001F5D7B"/>
    <w:rsid w:val="001F6F8C"/>
    <w:rsid w:val="00200131"/>
    <w:rsid w:val="002002BB"/>
    <w:rsid w:val="002011CE"/>
    <w:rsid w:val="002047A1"/>
    <w:rsid w:val="0020572F"/>
    <w:rsid w:val="00207538"/>
    <w:rsid w:val="00210440"/>
    <w:rsid w:val="00211DA7"/>
    <w:rsid w:val="00215EB2"/>
    <w:rsid w:val="002169EB"/>
    <w:rsid w:val="002203CE"/>
    <w:rsid w:val="00224D9B"/>
    <w:rsid w:val="00232FA4"/>
    <w:rsid w:val="0023368D"/>
    <w:rsid w:val="002348C0"/>
    <w:rsid w:val="00235036"/>
    <w:rsid w:val="00237A99"/>
    <w:rsid w:val="00237C4A"/>
    <w:rsid w:val="0024291C"/>
    <w:rsid w:val="002429B1"/>
    <w:rsid w:val="00246B96"/>
    <w:rsid w:val="00252D63"/>
    <w:rsid w:val="00253DB8"/>
    <w:rsid w:val="00254470"/>
    <w:rsid w:val="002553F1"/>
    <w:rsid w:val="00256EF8"/>
    <w:rsid w:val="0026072B"/>
    <w:rsid w:val="0026252B"/>
    <w:rsid w:val="00262546"/>
    <w:rsid w:val="002631F1"/>
    <w:rsid w:val="002636FE"/>
    <w:rsid w:val="00265823"/>
    <w:rsid w:val="002660FA"/>
    <w:rsid w:val="002666EB"/>
    <w:rsid w:val="00271B6D"/>
    <w:rsid w:val="00272CAC"/>
    <w:rsid w:val="00273DA1"/>
    <w:rsid w:val="00276B31"/>
    <w:rsid w:val="002770B3"/>
    <w:rsid w:val="00280520"/>
    <w:rsid w:val="00282FBC"/>
    <w:rsid w:val="002854F0"/>
    <w:rsid w:val="00290892"/>
    <w:rsid w:val="00292225"/>
    <w:rsid w:val="00293C8E"/>
    <w:rsid w:val="00294C57"/>
    <w:rsid w:val="00297AA5"/>
    <w:rsid w:val="002A0C31"/>
    <w:rsid w:val="002A213A"/>
    <w:rsid w:val="002A3E13"/>
    <w:rsid w:val="002A62F9"/>
    <w:rsid w:val="002A705E"/>
    <w:rsid w:val="002A7F58"/>
    <w:rsid w:val="002B0926"/>
    <w:rsid w:val="002B1BAE"/>
    <w:rsid w:val="002B21F6"/>
    <w:rsid w:val="002B779B"/>
    <w:rsid w:val="002C20DA"/>
    <w:rsid w:val="002C3CDE"/>
    <w:rsid w:val="002C3EAD"/>
    <w:rsid w:val="002C458C"/>
    <w:rsid w:val="002C5339"/>
    <w:rsid w:val="002D1197"/>
    <w:rsid w:val="002D1AD5"/>
    <w:rsid w:val="002D1B99"/>
    <w:rsid w:val="002D1BF3"/>
    <w:rsid w:val="002D2446"/>
    <w:rsid w:val="002D2819"/>
    <w:rsid w:val="002D3530"/>
    <w:rsid w:val="002D3F04"/>
    <w:rsid w:val="002D410C"/>
    <w:rsid w:val="002D5BFA"/>
    <w:rsid w:val="002D5C06"/>
    <w:rsid w:val="002E3F97"/>
    <w:rsid w:val="002E4594"/>
    <w:rsid w:val="002E474F"/>
    <w:rsid w:val="002F16E9"/>
    <w:rsid w:val="002F1728"/>
    <w:rsid w:val="002F3181"/>
    <w:rsid w:val="002F3B48"/>
    <w:rsid w:val="003002B8"/>
    <w:rsid w:val="0030088D"/>
    <w:rsid w:val="00300EDF"/>
    <w:rsid w:val="00301771"/>
    <w:rsid w:val="003049AB"/>
    <w:rsid w:val="003063F0"/>
    <w:rsid w:val="00306840"/>
    <w:rsid w:val="003133CC"/>
    <w:rsid w:val="00314D1C"/>
    <w:rsid w:val="00316D84"/>
    <w:rsid w:val="003209F9"/>
    <w:rsid w:val="00327138"/>
    <w:rsid w:val="00330775"/>
    <w:rsid w:val="00332321"/>
    <w:rsid w:val="00333469"/>
    <w:rsid w:val="00334062"/>
    <w:rsid w:val="00334700"/>
    <w:rsid w:val="00335829"/>
    <w:rsid w:val="00335B17"/>
    <w:rsid w:val="0033780F"/>
    <w:rsid w:val="00342485"/>
    <w:rsid w:val="00347B3F"/>
    <w:rsid w:val="0035274C"/>
    <w:rsid w:val="003532B4"/>
    <w:rsid w:val="0035401E"/>
    <w:rsid w:val="0035587D"/>
    <w:rsid w:val="00355AE2"/>
    <w:rsid w:val="0035629F"/>
    <w:rsid w:val="00356DF5"/>
    <w:rsid w:val="003572EF"/>
    <w:rsid w:val="00361526"/>
    <w:rsid w:val="00361C3D"/>
    <w:rsid w:val="003628CC"/>
    <w:rsid w:val="00362AD0"/>
    <w:rsid w:val="00364BEC"/>
    <w:rsid w:val="003664B2"/>
    <w:rsid w:val="003704E9"/>
    <w:rsid w:val="003747F8"/>
    <w:rsid w:val="003764A7"/>
    <w:rsid w:val="00377429"/>
    <w:rsid w:val="003776E9"/>
    <w:rsid w:val="00381096"/>
    <w:rsid w:val="003821C2"/>
    <w:rsid w:val="00382C94"/>
    <w:rsid w:val="00386391"/>
    <w:rsid w:val="003864FA"/>
    <w:rsid w:val="00386BF0"/>
    <w:rsid w:val="00387798"/>
    <w:rsid w:val="00387B3D"/>
    <w:rsid w:val="0039249D"/>
    <w:rsid w:val="003929A8"/>
    <w:rsid w:val="003952F2"/>
    <w:rsid w:val="00395B5B"/>
    <w:rsid w:val="00397E1C"/>
    <w:rsid w:val="003A03AD"/>
    <w:rsid w:val="003A0763"/>
    <w:rsid w:val="003A152B"/>
    <w:rsid w:val="003A2598"/>
    <w:rsid w:val="003A574F"/>
    <w:rsid w:val="003A5AA2"/>
    <w:rsid w:val="003A9BD9"/>
    <w:rsid w:val="003B124D"/>
    <w:rsid w:val="003B16FA"/>
    <w:rsid w:val="003B1EC7"/>
    <w:rsid w:val="003B3E88"/>
    <w:rsid w:val="003B554E"/>
    <w:rsid w:val="003C0525"/>
    <w:rsid w:val="003C05FF"/>
    <w:rsid w:val="003C1B1F"/>
    <w:rsid w:val="003C528E"/>
    <w:rsid w:val="003C55F1"/>
    <w:rsid w:val="003C5E70"/>
    <w:rsid w:val="003C6E15"/>
    <w:rsid w:val="003C7AB7"/>
    <w:rsid w:val="003D0E16"/>
    <w:rsid w:val="003D1721"/>
    <w:rsid w:val="003D3000"/>
    <w:rsid w:val="003D361B"/>
    <w:rsid w:val="003D46B9"/>
    <w:rsid w:val="003D7BD6"/>
    <w:rsid w:val="003D7D4A"/>
    <w:rsid w:val="003E070E"/>
    <w:rsid w:val="003E14FB"/>
    <w:rsid w:val="003E2736"/>
    <w:rsid w:val="003E32DE"/>
    <w:rsid w:val="003E4647"/>
    <w:rsid w:val="003E49CF"/>
    <w:rsid w:val="003E4BC7"/>
    <w:rsid w:val="003E5ECE"/>
    <w:rsid w:val="003F2A2F"/>
    <w:rsid w:val="003F394C"/>
    <w:rsid w:val="003F3DDC"/>
    <w:rsid w:val="003F4460"/>
    <w:rsid w:val="004012B0"/>
    <w:rsid w:val="00402B8E"/>
    <w:rsid w:val="004064EA"/>
    <w:rsid w:val="00412B04"/>
    <w:rsid w:val="00413B91"/>
    <w:rsid w:val="0041454F"/>
    <w:rsid w:val="00420127"/>
    <w:rsid w:val="0042102E"/>
    <w:rsid w:val="004225C2"/>
    <w:rsid w:val="0042710F"/>
    <w:rsid w:val="00433E28"/>
    <w:rsid w:val="00434397"/>
    <w:rsid w:val="00435A63"/>
    <w:rsid w:val="00436E9E"/>
    <w:rsid w:val="00440842"/>
    <w:rsid w:val="00440D35"/>
    <w:rsid w:val="004456D0"/>
    <w:rsid w:val="004517CB"/>
    <w:rsid w:val="00454D97"/>
    <w:rsid w:val="004566C6"/>
    <w:rsid w:val="0046226B"/>
    <w:rsid w:val="00462FE3"/>
    <w:rsid w:val="00464783"/>
    <w:rsid w:val="00470B6E"/>
    <w:rsid w:val="00471E4C"/>
    <w:rsid w:val="004726B0"/>
    <w:rsid w:val="00476B16"/>
    <w:rsid w:val="00480216"/>
    <w:rsid w:val="004814EC"/>
    <w:rsid w:val="0048158A"/>
    <w:rsid w:val="0048381A"/>
    <w:rsid w:val="004844FC"/>
    <w:rsid w:val="00487AEF"/>
    <w:rsid w:val="00490472"/>
    <w:rsid w:val="004906F7"/>
    <w:rsid w:val="00490E42"/>
    <w:rsid w:val="00490ED8"/>
    <w:rsid w:val="00492368"/>
    <w:rsid w:val="004951DB"/>
    <w:rsid w:val="00496078"/>
    <w:rsid w:val="00497887"/>
    <w:rsid w:val="00497A90"/>
    <w:rsid w:val="004A15BC"/>
    <w:rsid w:val="004A1BD3"/>
    <w:rsid w:val="004A1EA8"/>
    <w:rsid w:val="004A29A5"/>
    <w:rsid w:val="004A36A0"/>
    <w:rsid w:val="004A4DDF"/>
    <w:rsid w:val="004A5F29"/>
    <w:rsid w:val="004B14BC"/>
    <w:rsid w:val="004B1E3F"/>
    <w:rsid w:val="004B20DA"/>
    <w:rsid w:val="004B21D8"/>
    <w:rsid w:val="004B39B6"/>
    <w:rsid w:val="004B3F01"/>
    <w:rsid w:val="004B45F7"/>
    <w:rsid w:val="004B52BD"/>
    <w:rsid w:val="004B5DA8"/>
    <w:rsid w:val="004B6281"/>
    <w:rsid w:val="004B72E6"/>
    <w:rsid w:val="004C13EC"/>
    <w:rsid w:val="004C1D08"/>
    <w:rsid w:val="004C2490"/>
    <w:rsid w:val="004C5BF5"/>
    <w:rsid w:val="004C6473"/>
    <w:rsid w:val="004D3E7E"/>
    <w:rsid w:val="004D446D"/>
    <w:rsid w:val="004D494E"/>
    <w:rsid w:val="004E2B03"/>
    <w:rsid w:val="004E4FBF"/>
    <w:rsid w:val="004E6001"/>
    <w:rsid w:val="004E76BB"/>
    <w:rsid w:val="004F365A"/>
    <w:rsid w:val="004F6787"/>
    <w:rsid w:val="004F73B0"/>
    <w:rsid w:val="0050012D"/>
    <w:rsid w:val="005006DD"/>
    <w:rsid w:val="00500E37"/>
    <w:rsid w:val="00501960"/>
    <w:rsid w:val="00501E54"/>
    <w:rsid w:val="00502096"/>
    <w:rsid w:val="0050342C"/>
    <w:rsid w:val="00504D65"/>
    <w:rsid w:val="005057B7"/>
    <w:rsid w:val="0050728D"/>
    <w:rsid w:val="005103B9"/>
    <w:rsid w:val="00510C05"/>
    <w:rsid w:val="005162CA"/>
    <w:rsid w:val="00521873"/>
    <w:rsid w:val="0052274D"/>
    <w:rsid w:val="00523AE5"/>
    <w:rsid w:val="00525974"/>
    <w:rsid w:val="00526100"/>
    <w:rsid w:val="00527C81"/>
    <w:rsid w:val="0053084C"/>
    <w:rsid w:val="00531BED"/>
    <w:rsid w:val="00532352"/>
    <w:rsid w:val="005345CB"/>
    <w:rsid w:val="005350D5"/>
    <w:rsid w:val="00535333"/>
    <w:rsid w:val="00537F20"/>
    <w:rsid w:val="00540B87"/>
    <w:rsid w:val="005442FA"/>
    <w:rsid w:val="005451EE"/>
    <w:rsid w:val="005453C1"/>
    <w:rsid w:val="00545E7A"/>
    <w:rsid w:val="00546720"/>
    <w:rsid w:val="00550815"/>
    <w:rsid w:val="00551E18"/>
    <w:rsid w:val="00552F45"/>
    <w:rsid w:val="00553D01"/>
    <w:rsid w:val="005543EE"/>
    <w:rsid w:val="005545FC"/>
    <w:rsid w:val="00556013"/>
    <w:rsid w:val="005636EA"/>
    <w:rsid w:val="00563806"/>
    <w:rsid w:val="005649E2"/>
    <w:rsid w:val="00565A27"/>
    <w:rsid w:val="00565CD0"/>
    <w:rsid w:val="005669E3"/>
    <w:rsid w:val="00567BAB"/>
    <w:rsid w:val="00571085"/>
    <w:rsid w:val="00571EC1"/>
    <w:rsid w:val="00573021"/>
    <w:rsid w:val="005733F0"/>
    <w:rsid w:val="005808B3"/>
    <w:rsid w:val="005824C3"/>
    <w:rsid w:val="00582899"/>
    <w:rsid w:val="005834C5"/>
    <w:rsid w:val="005858E0"/>
    <w:rsid w:val="00585EF3"/>
    <w:rsid w:val="005879E2"/>
    <w:rsid w:val="00591E01"/>
    <w:rsid w:val="00592D96"/>
    <w:rsid w:val="00593337"/>
    <w:rsid w:val="005943E2"/>
    <w:rsid w:val="00594832"/>
    <w:rsid w:val="005A1400"/>
    <w:rsid w:val="005A4081"/>
    <w:rsid w:val="005A7392"/>
    <w:rsid w:val="005A77CF"/>
    <w:rsid w:val="005B0778"/>
    <w:rsid w:val="005B0D72"/>
    <w:rsid w:val="005B319F"/>
    <w:rsid w:val="005B3B06"/>
    <w:rsid w:val="005B4919"/>
    <w:rsid w:val="005B6639"/>
    <w:rsid w:val="005C02EF"/>
    <w:rsid w:val="005C1300"/>
    <w:rsid w:val="005C3917"/>
    <w:rsid w:val="005C554B"/>
    <w:rsid w:val="005D0F3B"/>
    <w:rsid w:val="005D22A3"/>
    <w:rsid w:val="005D3752"/>
    <w:rsid w:val="005D5D94"/>
    <w:rsid w:val="005D6207"/>
    <w:rsid w:val="005E40C5"/>
    <w:rsid w:val="005E45C1"/>
    <w:rsid w:val="005E4F8E"/>
    <w:rsid w:val="005E6419"/>
    <w:rsid w:val="005F1747"/>
    <w:rsid w:val="005F2510"/>
    <w:rsid w:val="005F2655"/>
    <w:rsid w:val="005F32B9"/>
    <w:rsid w:val="005F3C02"/>
    <w:rsid w:val="005F47DF"/>
    <w:rsid w:val="005F6005"/>
    <w:rsid w:val="005F7522"/>
    <w:rsid w:val="00600066"/>
    <w:rsid w:val="00600F0D"/>
    <w:rsid w:val="006065BB"/>
    <w:rsid w:val="00610CFF"/>
    <w:rsid w:val="0061115D"/>
    <w:rsid w:val="00613F5E"/>
    <w:rsid w:val="00614C6E"/>
    <w:rsid w:val="00614E55"/>
    <w:rsid w:val="0061609C"/>
    <w:rsid w:val="006162A7"/>
    <w:rsid w:val="00617282"/>
    <w:rsid w:val="006179AB"/>
    <w:rsid w:val="0062054E"/>
    <w:rsid w:val="00623AA9"/>
    <w:rsid w:val="006242B7"/>
    <w:rsid w:val="00626849"/>
    <w:rsid w:val="00626F40"/>
    <w:rsid w:val="00627749"/>
    <w:rsid w:val="00627AC9"/>
    <w:rsid w:val="0063003C"/>
    <w:rsid w:val="0063278C"/>
    <w:rsid w:val="00634D29"/>
    <w:rsid w:val="0063734A"/>
    <w:rsid w:val="00637640"/>
    <w:rsid w:val="00640F10"/>
    <w:rsid w:val="006429F3"/>
    <w:rsid w:val="00644661"/>
    <w:rsid w:val="00647D36"/>
    <w:rsid w:val="006516E0"/>
    <w:rsid w:val="00654624"/>
    <w:rsid w:val="006561E2"/>
    <w:rsid w:val="00657FBD"/>
    <w:rsid w:val="006609D0"/>
    <w:rsid w:val="00660A1D"/>
    <w:rsid w:val="00661AFB"/>
    <w:rsid w:val="006630A2"/>
    <w:rsid w:val="00664994"/>
    <w:rsid w:val="00664A61"/>
    <w:rsid w:val="00667704"/>
    <w:rsid w:val="00670B7E"/>
    <w:rsid w:val="0067148D"/>
    <w:rsid w:val="00673345"/>
    <w:rsid w:val="00673CEA"/>
    <w:rsid w:val="00673FA9"/>
    <w:rsid w:val="006808E9"/>
    <w:rsid w:val="00680F0D"/>
    <w:rsid w:val="0068586B"/>
    <w:rsid w:val="006924DB"/>
    <w:rsid w:val="00693797"/>
    <w:rsid w:val="00695319"/>
    <w:rsid w:val="00695C83"/>
    <w:rsid w:val="006A034A"/>
    <w:rsid w:val="006A1DF1"/>
    <w:rsid w:val="006A47B0"/>
    <w:rsid w:val="006A752D"/>
    <w:rsid w:val="006B0310"/>
    <w:rsid w:val="006B0409"/>
    <w:rsid w:val="006B3488"/>
    <w:rsid w:val="006B4500"/>
    <w:rsid w:val="006C2202"/>
    <w:rsid w:val="006C221C"/>
    <w:rsid w:val="006C2CB8"/>
    <w:rsid w:val="006D2CFE"/>
    <w:rsid w:val="006D41AE"/>
    <w:rsid w:val="006D6D56"/>
    <w:rsid w:val="006D76C3"/>
    <w:rsid w:val="006E1E54"/>
    <w:rsid w:val="006E3D95"/>
    <w:rsid w:val="006E4CAC"/>
    <w:rsid w:val="006E4DB0"/>
    <w:rsid w:val="006F2908"/>
    <w:rsid w:val="006F4021"/>
    <w:rsid w:val="00700ADC"/>
    <w:rsid w:val="00700CC1"/>
    <w:rsid w:val="00701149"/>
    <w:rsid w:val="00701167"/>
    <w:rsid w:val="00701AA4"/>
    <w:rsid w:val="0070207A"/>
    <w:rsid w:val="00702306"/>
    <w:rsid w:val="0070530D"/>
    <w:rsid w:val="00706362"/>
    <w:rsid w:val="0070723F"/>
    <w:rsid w:val="007093D9"/>
    <w:rsid w:val="00710319"/>
    <w:rsid w:val="0071493D"/>
    <w:rsid w:val="00714A70"/>
    <w:rsid w:val="00714C99"/>
    <w:rsid w:val="00714E57"/>
    <w:rsid w:val="007153C1"/>
    <w:rsid w:val="0072146D"/>
    <w:rsid w:val="00722A64"/>
    <w:rsid w:val="007238D5"/>
    <w:rsid w:val="007304B8"/>
    <w:rsid w:val="00731E02"/>
    <w:rsid w:val="00732084"/>
    <w:rsid w:val="007350B1"/>
    <w:rsid w:val="00735ECB"/>
    <w:rsid w:val="00737351"/>
    <w:rsid w:val="00737DAC"/>
    <w:rsid w:val="0073F0FC"/>
    <w:rsid w:val="00742A3E"/>
    <w:rsid w:val="00743CDE"/>
    <w:rsid w:val="00745EA7"/>
    <w:rsid w:val="007464F6"/>
    <w:rsid w:val="00750255"/>
    <w:rsid w:val="00751FD9"/>
    <w:rsid w:val="00752610"/>
    <w:rsid w:val="00754E44"/>
    <w:rsid w:val="0075F080"/>
    <w:rsid w:val="00766FE0"/>
    <w:rsid w:val="00773232"/>
    <w:rsid w:val="00773D1C"/>
    <w:rsid w:val="0077406A"/>
    <w:rsid w:val="0077472E"/>
    <w:rsid w:val="00774F76"/>
    <w:rsid w:val="00775B29"/>
    <w:rsid w:val="00776440"/>
    <w:rsid w:val="007806F4"/>
    <w:rsid w:val="007818BF"/>
    <w:rsid w:val="00784B69"/>
    <w:rsid w:val="00791BE3"/>
    <w:rsid w:val="00791FCC"/>
    <w:rsid w:val="007925F9"/>
    <w:rsid w:val="0079415E"/>
    <w:rsid w:val="00797EE6"/>
    <w:rsid w:val="007A4D97"/>
    <w:rsid w:val="007A52E5"/>
    <w:rsid w:val="007A587E"/>
    <w:rsid w:val="007B0558"/>
    <w:rsid w:val="007B2256"/>
    <w:rsid w:val="007B3E62"/>
    <w:rsid w:val="007C224F"/>
    <w:rsid w:val="007C6388"/>
    <w:rsid w:val="007D164E"/>
    <w:rsid w:val="007D2580"/>
    <w:rsid w:val="007D3B21"/>
    <w:rsid w:val="007D42CA"/>
    <w:rsid w:val="007D6F44"/>
    <w:rsid w:val="007D762E"/>
    <w:rsid w:val="007D7DD4"/>
    <w:rsid w:val="007E0836"/>
    <w:rsid w:val="007E3470"/>
    <w:rsid w:val="007E48EC"/>
    <w:rsid w:val="007E5BD9"/>
    <w:rsid w:val="007E5DA6"/>
    <w:rsid w:val="007E7432"/>
    <w:rsid w:val="007F0933"/>
    <w:rsid w:val="007F11F0"/>
    <w:rsid w:val="007F1A99"/>
    <w:rsid w:val="007F1C3E"/>
    <w:rsid w:val="007F47F0"/>
    <w:rsid w:val="008002E6"/>
    <w:rsid w:val="00801545"/>
    <w:rsid w:val="008018EF"/>
    <w:rsid w:val="0080347D"/>
    <w:rsid w:val="00804E69"/>
    <w:rsid w:val="0080698F"/>
    <w:rsid w:val="00810413"/>
    <w:rsid w:val="00811C23"/>
    <w:rsid w:val="008122DB"/>
    <w:rsid w:val="0081410C"/>
    <w:rsid w:val="00816F8F"/>
    <w:rsid w:val="00817480"/>
    <w:rsid w:val="008174AC"/>
    <w:rsid w:val="008176F0"/>
    <w:rsid w:val="00817ECA"/>
    <w:rsid w:val="00822D6D"/>
    <w:rsid w:val="00823284"/>
    <w:rsid w:val="0082436A"/>
    <w:rsid w:val="00830D35"/>
    <w:rsid w:val="00835B5E"/>
    <w:rsid w:val="00836A9E"/>
    <w:rsid w:val="00837765"/>
    <w:rsid w:val="0084311B"/>
    <w:rsid w:val="008433E7"/>
    <w:rsid w:val="0084461B"/>
    <w:rsid w:val="00845A26"/>
    <w:rsid w:val="00846C53"/>
    <w:rsid w:val="00851683"/>
    <w:rsid w:val="0085280E"/>
    <w:rsid w:val="0085631D"/>
    <w:rsid w:val="0085643B"/>
    <w:rsid w:val="00860CDD"/>
    <w:rsid w:val="00863C93"/>
    <w:rsid w:val="0086587D"/>
    <w:rsid w:val="00865B7F"/>
    <w:rsid w:val="00870533"/>
    <w:rsid w:val="00874CB2"/>
    <w:rsid w:val="00874F4E"/>
    <w:rsid w:val="00876FEA"/>
    <w:rsid w:val="008770AA"/>
    <w:rsid w:val="008774E9"/>
    <w:rsid w:val="00877F96"/>
    <w:rsid w:val="00881942"/>
    <w:rsid w:val="0088328D"/>
    <w:rsid w:val="00883AA4"/>
    <w:rsid w:val="00892536"/>
    <w:rsid w:val="00893EAE"/>
    <w:rsid w:val="00894385"/>
    <w:rsid w:val="00895BAD"/>
    <w:rsid w:val="00896089"/>
    <w:rsid w:val="008960E8"/>
    <w:rsid w:val="008976AC"/>
    <w:rsid w:val="008A3C56"/>
    <w:rsid w:val="008A63EB"/>
    <w:rsid w:val="008A7087"/>
    <w:rsid w:val="008A7347"/>
    <w:rsid w:val="008A79A6"/>
    <w:rsid w:val="008A7EB3"/>
    <w:rsid w:val="008B0A0F"/>
    <w:rsid w:val="008B0BAF"/>
    <w:rsid w:val="008B378F"/>
    <w:rsid w:val="008B6DAD"/>
    <w:rsid w:val="008B7250"/>
    <w:rsid w:val="008B7EFF"/>
    <w:rsid w:val="008C2627"/>
    <w:rsid w:val="008C36D5"/>
    <w:rsid w:val="008C3D64"/>
    <w:rsid w:val="008C447D"/>
    <w:rsid w:val="008C5567"/>
    <w:rsid w:val="008C6C73"/>
    <w:rsid w:val="008C71F9"/>
    <w:rsid w:val="008D5212"/>
    <w:rsid w:val="008D5952"/>
    <w:rsid w:val="008D617E"/>
    <w:rsid w:val="008E01A2"/>
    <w:rsid w:val="008E0936"/>
    <w:rsid w:val="008E2D8E"/>
    <w:rsid w:val="008E36A3"/>
    <w:rsid w:val="008E6F52"/>
    <w:rsid w:val="008F0657"/>
    <w:rsid w:val="008F1261"/>
    <w:rsid w:val="008F22BA"/>
    <w:rsid w:val="008F5162"/>
    <w:rsid w:val="008F54A5"/>
    <w:rsid w:val="008F5837"/>
    <w:rsid w:val="008F7900"/>
    <w:rsid w:val="009012F3"/>
    <w:rsid w:val="0090430F"/>
    <w:rsid w:val="009046B8"/>
    <w:rsid w:val="009056BB"/>
    <w:rsid w:val="00906801"/>
    <w:rsid w:val="00907B47"/>
    <w:rsid w:val="00911D54"/>
    <w:rsid w:val="0091201E"/>
    <w:rsid w:val="00914C56"/>
    <w:rsid w:val="00915829"/>
    <w:rsid w:val="00917535"/>
    <w:rsid w:val="00920FF2"/>
    <w:rsid w:val="00922D1E"/>
    <w:rsid w:val="00922DAE"/>
    <w:rsid w:val="00923866"/>
    <w:rsid w:val="00923DEF"/>
    <w:rsid w:val="00924CBF"/>
    <w:rsid w:val="00925391"/>
    <w:rsid w:val="0092677E"/>
    <w:rsid w:val="009268CC"/>
    <w:rsid w:val="009319E0"/>
    <w:rsid w:val="00931AC1"/>
    <w:rsid w:val="0093384E"/>
    <w:rsid w:val="00933D32"/>
    <w:rsid w:val="00936743"/>
    <w:rsid w:val="00937885"/>
    <w:rsid w:val="009432A4"/>
    <w:rsid w:val="00943AD8"/>
    <w:rsid w:val="009445F8"/>
    <w:rsid w:val="00950257"/>
    <w:rsid w:val="00951309"/>
    <w:rsid w:val="009523CC"/>
    <w:rsid w:val="0095316C"/>
    <w:rsid w:val="009537E2"/>
    <w:rsid w:val="00953B75"/>
    <w:rsid w:val="00956DC9"/>
    <w:rsid w:val="009637B1"/>
    <w:rsid w:val="009664FF"/>
    <w:rsid w:val="009701F8"/>
    <w:rsid w:val="00974EE8"/>
    <w:rsid w:val="00981D5D"/>
    <w:rsid w:val="00983A9D"/>
    <w:rsid w:val="00983E0D"/>
    <w:rsid w:val="00983E2A"/>
    <w:rsid w:val="00985202"/>
    <w:rsid w:val="0098583C"/>
    <w:rsid w:val="009858FB"/>
    <w:rsid w:val="009935B2"/>
    <w:rsid w:val="0099449A"/>
    <w:rsid w:val="00995D66"/>
    <w:rsid w:val="0099603E"/>
    <w:rsid w:val="00997013"/>
    <w:rsid w:val="009A7717"/>
    <w:rsid w:val="009B0BCB"/>
    <w:rsid w:val="009B13F8"/>
    <w:rsid w:val="009B15D3"/>
    <w:rsid w:val="009B1DA2"/>
    <w:rsid w:val="009B24E2"/>
    <w:rsid w:val="009B35EA"/>
    <w:rsid w:val="009B3FC6"/>
    <w:rsid w:val="009B4F83"/>
    <w:rsid w:val="009B6B47"/>
    <w:rsid w:val="009B6E95"/>
    <w:rsid w:val="009C022C"/>
    <w:rsid w:val="009C0648"/>
    <w:rsid w:val="009C1B96"/>
    <w:rsid w:val="009C1BCB"/>
    <w:rsid w:val="009C25C8"/>
    <w:rsid w:val="009C2DF0"/>
    <w:rsid w:val="009C41DE"/>
    <w:rsid w:val="009C5062"/>
    <w:rsid w:val="009C55F4"/>
    <w:rsid w:val="009C58D1"/>
    <w:rsid w:val="009D0C58"/>
    <w:rsid w:val="009D11CF"/>
    <w:rsid w:val="009D1C82"/>
    <w:rsid w:val="009D289F"/>
    <w:rsid w:val="009D2981"/>
    <w:rsid w:val="009D3AD6"/>
    <w:rsid w:val="009D4527"/>
    <w:rsid w:val="009D606F"/>
    <w:rsid w:val="009E01EB"/>
    <w:rsid w:val="009E1956"/>
    <w:rsid w:val="009E1C5D"/>
    <w:rsid w:val="009E422A"/>
    <w:rsid w:val="009E5747"/>
    <w:rsid w:val="009E5C12"/>
    <w:rsid w:val="009E61F9"/>
    <w:rsid w:val="009E65B4"/>
    <w:rsid w:val="009E7FCD"/>
    <w:rsid w:val="009F1D6F"/>
    <w:rsid w:val="009F325F"/>
    <w:rsid w:val="009F4FC1"/>
    <w:rsid w:val="009F7B92"/>
    <w:rsid w:val="00A00305"/>
    <w:rsid w:val="00A02C22"/>
    <w:rsid w:val="00A040AE"/>
    <w:rsid w:val="00A04E50"/>
    <w:rsid w:val="00A05BFF"/>
    <w:rsid w:val="00A05D27"/>
    <w:rsid w:val="00A11404"/>
    <w:rsid w:val="00A1362D"/>
    <w:rsid w:val="00A13A06"/>
    <w:rsid w:val="00A143DD"/>
    <w:rsid w:val="00A21A76"/>
    <w:rsid w:val="00A2412F"/>
    <w:rsid w:val="00A25951"/>
    <w:rsid w:val="00A26F98"/>
    <w:rsid w:val="00A27A52"/>
    <w:rsid w:val="00A37586"/>
    <w:rsid w:val="00A37750"/>
    <w:rsid w:val="00A40195"/>
    <w:rsid w:val="00A423FD"/>
    <w:rsid w:val="00A430C5"/>
    <w:rsid w:val="00A44314"/>
    <w:rsid w:val="00A45B61"/>
    <w:rsid w:val="00A50DC3"/>
    <w:rsid w:val="00A522BC"/>
    <w:rsid w:val="00A53722"/>
    <w:rsid w:val="00A53A21"/>
    <w:rsid w:val="00A54921"/>
    <w:rsid w:val="00A54E84"/>
    <w:rsid w:val="00A55EB4"/>
    <w:rsid w:val="00A60DA2"/>
    <w:rsid w:val="00A61BBB"/>
    <w:rsid w:val="00A62899"/>
    <w:rsid w:val="00A62B1B"/>
    <w:rsid w:val="00A64CD8"/>
    <w:rsid w:val="00A652E3"/>
    <w:rsid w:val="00A6637E"/>
    <w:rsid w:val="00A67BEE"/>
    <w:rsid w:val="00A70CB8"/>
    <w:rsid w:val="00A718B4"/>
    <w:rsid w:val="00A71C88"/>
    <w:rsid w:val="00A837AD"/>
    <w:rsid w:val="00A848FC"/>
    <w:rsid w:val="00A853BD"/>
    <w:rsid w:val="00A85A0E"/>
    <w:rsid w:val="00A94034"/>
    <w:rsid w:val="00A9440C"/>
    <w:rsid w:val="00A948F2"/>
    <w:rsid w:val="00A9509E"/>
    <w:rsid w:val="00A955EE"/>
    <w:rsid w:val="00AA3203"/>
    <w:rsid w:val="00AA4B8E"/>
    <w:rsid w:val="00AA4EF6"/>
    <w:rsid w:val="00AA5BBF"/>
    <w:rsid w:val="00AA60D8"/>
    <w:rsid w:val="00AA6F78"/>
    <w:rsid w:val="00AA74F0"/>
    <w:rsid w:val="00AA7E17"/>
    <w:rsid w:val="00AB1A7F"/>
    <w:rsid w:val="00AB380B"/>
    <w:rsid w:val="00AB4E61"/>
    <w:rsid w:val="00AB62C9"/>
    <w:rsid w:val="00AB76FF"/>
    <w:rsid w:val="00AC4B8D"/>
    <w:rsid w:val="00AC63C5"/>
    <w:rsid w:val="00AC762B"/>
    <w:rsid w:val="00AD0303"/>
    <w:rsid w:val="00AD110C"/>
    <w:rsid w:val="00AD2921"/>
    <w:rsid w:val="00AD775C"/>
    <w:rsid w:val="00AE40D8"/>
    <w:rsid w:val="00AE4579"/>
    <w:rsid w:val="00AE55DB"/>
    <w:rsid w:val="00AE5CE5"/>
    <w:rsid w:val="00AE7554"/>
    <w:rsid w:val="00AE7D36"/>
    <w:rsid w:val="00AF0D1A"/>
    <w:rsid w:val="00AF5710"/>
    <w:rsid w:val="00AF7A0F"/>
    <w:rsid w:val="00B009D2"/>
    <w:rsid w:val="00B01543"/>
    <w:rsid w:val="00B01569"/>
    <w:rsid w:val="00B02F1C"/>
    <w:rsid w:val="00B03152"/>
    <w:rsid w:val="00B05683"/>
    <w:rsid w:val="00B07F8D"/>
    <w:rsid w:val="00B1011B"/>
    <w:rsid w:val="00B136D2"/>
    <w:rsid w:val="00B144C8"/>
    <w:rsid w:val="00B1701E"/>
    <w:rsid w:val="00B1757E"/>
    <w:rsid w:val="00B21225"/>
    <w:rsid w:val="00B21DC1"/>
    <w:rsid w:val="00B23658"/>
    <w:rsid w:val="00B26599"/>
    <w:rsid w:val="00B273B4"/>
    <w:rsid w:val="00B27652"/>
    <w:rsid w:val="00B321F6"/>
    <w:rsid w:val="00B32A57"/>
    <w:rsid w:val="00B32DD1"/>
    <w:rsid w:val="00B33FF2"/>
    <w:rsid w:val="00B34240"/>
    <w:rsid w:val="00B36145"/>
    <w:rsid w:val="00B40240"/>
    <w:rsid w:val="00B43F22"/>
    <w:rsid w:val="00B44D28"/>
    <w:rsid w:val="00B44DA0"/>
    <w:rsid w:val="00B45820"/>
    <w:rsid w:val="00B52A9E"/>
    <w:rsid w:val="00B5745F"/>
    <w:rsid w:val="00B6159F"/>
    <w:rsid w:val="00B73B5A"/>
    <w:rsid w:val="00B7614A"/>
    <w:rsid w:val="00B83274"/>
    <w:rsid w:val="00B8652B"/>
    <w:rsid w:val="00B86861"/>
    <w:rsid w:val="00B879CF"/>
    <w:rsid w:val="00B90E16"/>
    <w:rsid w:val="00B91149"/>
    <w:rsid w:val="00B92120"/>
    <w:rsid w:val="00B92BD9"/>
    <w:rsid w:val="00B93C70"/>
    <w:rsid w:val="00B977B7"/>
    <w:rsid w:val="00B979C6"/>
    <w:rsid w:val="00BA0E50"/>
    <w:rsid w:val="00BA1238"/>
    <w:rsid w:val="00BA1608"/>
    <w:rsid w:val="00BA17DE"/>
    <w:rsid w:val="00BA4821"/>
    <w:rsid w:val="00BA6788"/>
    <w:rsid w:val="00BC080F"/>
    <w:rsid w:val="00BC0ACF"/>
    <w:rsid w:val="00BC1B35"/>
    <w:rsid w:val="00BC1F77"/>
    <w:rsid w:val="00BC5477"/>
    <w:rsid w:val="00BC5C03"/>
    <w:rsid w:val="00BC5C41"/>
    <w:rsid w:val="00BD150C"/>
    <w:rsid w:val="00BD3933"/>
    <w:rsid w:val="00BD3A9E"/>
    <w:rsid w:val="00BD3DBD"/>
    <w:rsid w:val="00BD479D"/>
    <w:rsid w:val="00BD560E"/>
    <w:rsid w:val="00BD6EB8"/>
    <w:rsid w:val="00BD720D"/>
    <w:rsid w:val="00BE2D8B"/>
    <w:rsid w:val="00BE2E81"/>
    <w:rsid w:val="00BE3C0B"/>
    <w:rsid w:val="00BE4919"/>
    <w:rsid w:val="00BE4FBF"/>
    <w:rsid w:val="00BE5388"/>
    <w:rsid w:val="00BE694C"/>
    <w:rsid w:val="00BE735D"/>
    <w:rsid w:val="00BE7C28"/>
    <w:rsid w:val="00BE7E78"/>
    <w:rsid w:val="00BF0664"/>
    <w:rsid w:val="00BF0FF2"/>
    <w:rsid w:val="00BF2431"/>
    <w:rsid w:val="00BF4502"/>
    <w:rsid w:val="00BF4B43"/>
    <w:rsid w:val="00BF4DF5"/>
    <w:rsid w:val="00BF63EB"/>
    <w:rsid w:val="00BF721C"/>
    <w:rsid w:val="00C01677"/>
    <w:rsid w:val="00C035AF"/>
    <w:rsid w:val="00C036CC"/>
    <w:rsid w:val="00C0389C"/>
    <w:rsid w:val="00C04AB3"/>
    <w:rsid w:val="00C058AD"/>
    <w:rsid w:val="00C05F02"/>
    <w:rsid w:val="00C0754B"/>
    <w:rsid w:val="00C07A20"/>
    <w:rsid w:val="00C12B77"/>
    <w:rsid w:val="00C14B54"/>
    <w:rsid w:val="00C16AE6"/>
    <w:rsid w:val="00C16D0D"/>
    <w:rsid w:val="00C176D6"/>
    <w:rsid w:val="00C17CD0"/>
    <w:rsid w:val="00C17E07"/>
    <w:rsid w:val="00C218C9"/>
    <w:rsid w:val="00C25A54"/>
    <w:rsid w:val="00C27244"/>
    <w:rsid w:val="00C27343"/>
    <w:rsid w:val="00C3030B"/>
    <w:rsid w:val="00C332D2"/>
    <w:rsid w:val="00C33736"/>
    <w:rsid w:val="00C34849"/>
    <w:rsid w:val="00C35F81"/>
    <w:rsid w:val="00C36DC5"/>
    <w:rsid w:val="00C374EE"/>
    <w:rsid w:val="00C4107A"/>
    <w:rsid w:val="00C41349"/>
    <w:rsid w:val="00C41AFC"/>
    <w:rsid w:val="00C45A0E"/>
    <w:rsid w:val="00C51DF3"/>
    <w:rsid w:val="00C520C9"/>
    <w:rsid w:val="00C573FD"/>
    <w:rsid w:val="00C64633"/>
    <w:rsid w:val="00C64A26"/>
    <w:rsid w:val="00C6703F"/>
    <w:rsid w:val="00C67173"/>
    <w:rsid w:val="00C746D6"/>
    <w:rsid w:val="00C75D9C"/>
    <w:rsid w:val="00C77867"/>
    <w:rsid w:val="00C80F8B"/>
    <w:rsid w:val="00C81837"/>
    <w:rsid w:val="00C8422D"/>
    <w:rsid w:val="00C84E23"/>
    <w:rsid w:val="00C86C8F"/>
    <w:rsid w:val="00C9010F"/>
    <w:rsid w:val="00C90FD0"/>
    <w:rsid w:val="00C91308"/>
    <w:rsid w:val="00C941F9"/>
    <w:rsid w:val="00C949CA"/>
    <w:rsid w:val="00C95871"/>
    <w:rsid w:val="00CA0841"/>
    <w:rsid w:val="00CA1C9E"/>
    <w:rsid w:val="00CA6CE5"/>
    <w:rsid w:val="00CA727F"/>
    <w:rsid w:val="00CA7E8A"/>
    <w:rsid w:val="00CB0134"/>
    <w:rsid w:val="00CB21F2"/>
    <w:rsid w:val="00CB42AE"/>
    <w:rsid w:val="00CB441E"/>
    <w:rsid w:val="00CB54DC"/>
    <w:rsid w:val="00CB6CA5"/>
    <w:rsid w:val="00CB6D37"/>
    <w:rsid w:val="00CB73F8"/>
    <w:rsid w:val="00CC0BFD"/>
    <w:rsid w:val="00CC13A8"/>
    <w:rsid w:val="00CC432C"/>
    <w:rsid w:val="00CC438A"/>
    <w:rsid w:val="00CC6CB3"/>
    <w:rsid w:val="00CC6E38"/>
    <w:rsid w:val="00CD0764"/>
    <w:rsid w:val="00CD22F0"/>
    <w:rsid w:val="00CD6685"/>
    <w:rsid w:val="00CE171D"/>
    <w:rsid w:val="00CE1F8A"/>
    <w:rsid w:val="00CE242A"/>
    <w:rsid w:val="00CF0040"/>
    <w:rsid w:val="00CF32F9"/>
    <w:rsid w:val="00CF3A7A"/>
    <w:rsid w:val="00CF6C44"/>
    <w:rsid w:val="00CF7492"/>
    <w:rsid w:val="00CF769E"/>
    <w:rsid w:val="00CF7C51"/>
    <w:rsid w:val="00D00199"/>
    <w:rsid w:val="00D00F89"/>
    <w:rsid w:val="00D01CE1"/>
    <w:rsid w:val="00D06038"/>
    <w:rsid w:val="00D078BF"/>
    <w:rsid w:val="00D1340C"/>
    <w:rsid w:val="00D17EA4"/>
    <w:rsid w:val="00D20078"/>
    <w:rsid w:val="00D20A9A"/>
    <w:rsid w:val="00D21DD2"/>
    <w:rsid w:val="00D248B9"/>
    <w:rsid w:val="00D26464"/>
    <w:rsid w:val="00D27102"/>
    <w:rsid w:val="00D30954"/>
    <w:rsid w:val="00D35C90"/>
    <w:rsid w:val="00D3606D"/>
    <w:rsid w:val="00D37C5E"/>
    <w:rsid w:val="00D3FE94"/>
    <w:rsid w:val="00D401E3"/>
    <w:rsid w:val="00D4180D"/>
    <w:rsid w:val="00D41B31"/>
    <w:rsid w:val="00D41DD2"/>
    <w:rsid w:val="00D43CB8"/>
    <w:rsid w:val="00D43D18"/>
    <w:rsid w:val="00D44128"/>
    <w:rsid w:val="00D44330"/>
    <w:rsid w:val="00D457A5"/>
    <w:rsid w:val="00D45D86"/>
    <w:rsid w:val="00D463A4"/>
    <w:rsid w:val="00D465F3"/>
    <w:rsid w:val="00D47851"/>
    <w:rsid w:val="00D47A85"/>
    <w:rsid w:val="00D47D93"/>
    <w:rsid w:val="00D50C95"/>
    <w:rsid w:val="00D513EA"/>
    <w:rsid w:val="00D52067"/>
    <w:rsid w:val="00D5245A"/>
    <w:rsid w:val="00D5591C"/>
    <w:rsid w:val="00D6073D"/>
    <w:rsid w:val="00D620AC"/>
    <w:rsid w:val="00D6288C"/>
    <w:rsid w:val="00D63E6A"/>
    <w:rsid w:val="00D63E7E"/>
    <w:rsid w:val="00D65200"/>
    <w:rsid w:val="00D70180"/>
    <w:rsid w:val="00D7046E"/>
    <w:rsid w:val="00D7183C"/>
    <w:rsid w:val="00D721BA"/>
    <w:rsid w:val="00D7491E"/>
    <w:rsid w:val="00D75E4A"/>
    <w:rsid w:val="00D81BA3"/>
    <w:rsid w:val="00D82642"/>
    <w:rsid w:val="00D82D91"/>
    <w:rsid w:val="00D853B3"/>
    <w:rsid w:val="00D85A68"/>
    <w:rsid w:val="00D85F32"/>
    <w:rsid w:val="00D86105"/>
    <w:rsid w:val="00D86FC1"/>
    <w:rsid w:val="00D9035E"/>
    <w:rsid w:val="00D91405"/>
    <w:rsid w:val="00D915E9"/>
    <w:rsid w:val="00D92E48"/>
    <w:rsid w:val="00D9460D"/>
    <w:rsid w:val="00D96F0A"/>
    <w:rsid w:val="00D9710A"/>
    <w:rsid w:val="00D97375"/>
    <w:rsid w:val="00DA1280"/>
    <w:rsid w:val="00DA30E0"/>
    <w:rsid w:val="00DA4CF7"/>
    <w:rsid w:val="00DA6EAA"/>
    <w:rsid w:val="00DA7E7D"/>
    <w:rsid w:val="00DC1CC9"/>
    <w:rsid w:val="00DC2133"/>
    <w:rsid w:val="00DC6F43"/>
    <w:rsid w:val="00DC73DA"/>
    <w:rsid w:val="00DD253B"/>
    <w:rsid w:val="00DD5A3E"/>
    <w:rsid w:val="00DE15D5"/>
    <w:rsid w:val="00DE36BE"/>
    <w:rsid w:val="00DE424C"/>
    <w:rsid w:val="00DE6125"/>
    <w:rsid w:val="00DE71AA"/>
    <w:rsid w:val="00DF1E25"/>
    <w:rsid w:val="00DF2F59"/>
    <w:rsid w:val="00DF42D6"/>
    <w:rsid w:val="00DF6CB9"/>
    <w:rsid w:val="00E009C1"/>
    <w:rsid w:val="00E03C8D"/>
    <w:rsid w:val="00E03EEF"/>
    <w:rsid w:val="00E042D3"/>
    <w:rsid w:val="00E0594F"/>
    <w:rsid w:val="00E07A70"/>
    <w:rsid w:val="00E07DE6"/>
    <w:rsid w:val="00E11FC4"/>
    <w:rsid w:val="00E179CC"/>
    <w:rsid w:val="00E21CC0"/>
    <w:rsid w:val="00E22DEA"/>
    <w:rsid w:val="00E31D2A"/>
    <w:rsid w:val="00E35ECF"/>
    <w:rsid w:val="00E37D3D"/>
    <w:rsid w:val="00E43C1F"/>
    <w:rsid w:val="00E45CC2"/>
    <w:rsid w:val="00E51C88"/>
    <w:rsid w:val="00E54398"/>
    <w:rsid w:val="00E61034"/>
    <w:rsid w:val="00E6316E"/>
    <w:rsid w:val="00E716F7"/>
    <w:rsid w:val="00E73191"/>
    <w:rsid w:val="00E73626"/>
    <w:rsid w:val="00E75236"/>
    <w:rsid w:val="00E81B8F"/>
    <w:rsid w:val="00E8203C"/>
    <w:rsid w:val="00E83FD3"/>
    <w:rsid w:val="00E8407B"/>
    <w:rsid w:val="00E870F6"/>
    <w:rsid w:val="00E9113F"/>
    <w:rsid w:val="00E92BAD"/>
    <w:rsid w:val="00E93B16"/>
    <w:rsid w:val="00E93B2B"/>
    <w:rsid w:val="00E952E8"/>
    <w:rsid w:val="00EA038D"/>
    <w:rsid w:val="00EA093C"/>
    <w:rsid w:val="00EA3E9F"/>
    <w:rsid w:val="00EA45BA"/>
    <w:rsid w:val="00EA77DE"/>
    <w:rsid w:val="00EB3B4E"/>
    <w:rsid w:val="00EB503A"/>
    <w:rsid w:val="00EC0FCA"/>
    <w:rsid w:val="00EC16AF"/>
    <w:rsid w:val="00EC1F70"/>
    <w:rsid w:val="00EC420D"/>
    <w:rsid w:val="00EC494E"/>
    <w:rsid w:val="00ED0238"/>
    <w:rsid w:val="00ED1663"/>
    <w:rsid w:val="00ED25E6"/>
    <w:rsid w:val="00ED72A6"/>
    <w:rsid w:val="00EE0699"/>
    <w:rsid w:val="00EE4632"/>
    <w:rsid w:val="00EE5F30"/>
    <w:rsid w:val="00EE7381"/>
    <w:rsid w:val="00EE7A5A"/>
    <w:rsid w:val="00EE7B28"/>
    <w:rsid w:val="00EE7C17"/>
    <w:rsid w:val="00EF61AE"/>
    <w:rsid w:val="00EF693C"/>
    <w:rsid w:val="00EFA2F8"/>
    <w:rsid w:val="00F06889"/>
    <w:rsid w:val="00F07EC9"/>
    <w:rsid w:val="00F1037E"/>
    <w:rsid w:val="00F11D51"/>
    <w:rsid w:val="00F20741"/>
    <w:rsid w:val="00F22C7E"/>
    <w:rsid w:val="00F23C6C"/>
    <w:rsid w:val="00F24981"/>
    <w:rsid w:val="00F25FCB"/>
    <w:rsid w:val="00F306EE"/>
    <w:rsid w:val="00F32C88"/>
    <w:rsid w:val="00F332A7"/>
    <w:rsid w:val="00F34D55"/>
    <w:rsid w:val="00F3763B"/>
    <w:rsid w:val="00F37E68"/>
    <w:rsid w:val="00F426E3"/>
    <w:rsid w:val="00F42747"/>
    <w:rsid w:val="00F43A10"/>
    <w:rsid w:val="00F43E5E"/>
    <w:rsid w:val="00F50930"/>
    <w:rsid w:val="00F523D3"/>
    <w:rsid w:val="00F539DE"/>
    <w:rsid w:val="00F54902"/>
    <w:rsid w:val="00F549AE"/>
    <w:rsid w:val="00F55580"/>
    <w:rsid w:val="00F5658B"/>
    <w:rsid w:val="00F57998"/>
    <w:rsid w:val="00F60408"/>
    <w:rsid w:val="00F60698"/>
    <w:rsid w:val="00F60CD7"/>
    <w:rsid w:val="00F61199"/>
    <w:rsid w:val="00F62038"/>
    <w:rsid w:val="00F66BB3"/>
    <w:rsid w:val="00F677A4"/>
    <w:rsid w:val="00F7103B"/>
    <w:rsid w:val="00F739C5"/>
    <w:rsid w:val="00F75093"/>
    <w:rsid w:val="00F77897"/>
    <w:rsid w:val="00F82B7A"/>
    <w:rsid w:val="00F8432C"/>
    <w:rsid w:val="00F84D13"/>
    <w:rsid w:val="00F84D87"/>
    <w:rsid w:val="00F90397"/>
    <w:rsid w:val="00F90BAE"/>
    <w:rsid w:val="00F91EE8"/>
    <w:rsid w:val="00F93903"/>
    <w:rsid w:val="00F93B13"/>
    <w:rsid w:val="00F9528C"/>
    <w:rsid w:val="00F958F3"/>
    <w:rsid w:val="00F959DC"/>
    <w:rsid w:val="00F96759"/>
    <w:rsid w:val="00FA0F57"/>
    <w:rsid w:val="00FA24A3"/>
    <w:rsid w:val="00FA3B0A"/>
    <w:rsid w:val="00FA3D02"/>
    <w:rsid w:val="00FA5992"/>
    <w:rsid w:val="00FA5B0B"/>
    <w:rsid w:val="00FB25ED"/>
    <w:rsid w:val="00FB36C2"/>
    <w:rsid w:val="00FB47A3"/>
    <w:rsid w:val="00FB4C09"/>
    <w:rsid w:val="00FB7652"/>
    <w:rsid w:val="00FC089A"/>
    <w:rsid w:val="00FC212D"/>
    <w:rsid w:val="00FC2DA1"/>
    <w:rsid w:val="00FC36DA"/>
    <w:rsid w:val="00FC604E"/>
    <w:rsid w:val="00FC656C"/>
    <w:rsid w:val="00FC6A9A"/>
    <w:rsid w:val="00FC6F81"/>
    <w:rsid w:val="00FD2987"/>
    <w:rsid w:val="00FD3B4B"/>
    <w:rsid w:val="00FD498D"/>
    <w:rsid w:val="00FD55AB"/>
    <w:rsid w:val="00FD695E"/>
    <w:rsid w:val="00FD7B2A"/>
    <w:rsid w:val="00FE0288"/>
    <w:rsid w:val="00FE1071"/>
    <w:rsid w:val="00FE4499"/>
    <w:rsid w:val="00FE5193"/>
    <w:rsid w:val="00FF01E4"/>
    <w:rsid w:val="00FF05EF"/>
    <w:rsid w:val="00FF29F8"/>
    <w:rsid w:val="00FF4FC6"/>
    <w:rsid w:val="00FF5029"/>
    <w:rsid w:val="00FF635E"/>
    <w:rsid w:val="00FF7622"/>
    <w:rsid w:val="00FF77BB"/>
    <w:rsid w:val="01260775"/>
    <w:rsid w:val="014B420C"/>
    <w:rsid w:val="0175A528"/>
    <w:rsid w:val="01823387"/>
    <w:rsid w:val="01960AEB"/>
    <w:rsid w:val="01AF21EA"/>
    <w:rsid w:val="01BC3366"/>
    <w:rsid w:val="01D01964"/>
    <w:rsid w:val="01E5BACB"/>
    <w:rsid w:val="01EFB534"/>
    <w:rsid w:val="01FC24E7"/>
    <w:rsid w:val="01FD1936"/>
    <w:rsid w:val="01FD90FD"/>
    <w:rsid w:val="01FF0022"/>
    <w:rsid w:val="0200109D"/>
    <w:rsid w:val="020777F5"/>
    <w:rsid w:val="0212D8BC"/>
    <w:rsid w:val="024FFC51"/>
    <w:rsid w:val="0252F3DC"/>
    <w:rsid w:val="025454E9"/>
    <w:rsid w:val="02572EAD"/>
    <w:rsid w:val="0279AB59"/>
    <w:rsid w:val="027B4F1C"/>
    <w:rsid w:val="02896EEB"/>
    <w:rsid w:val="02B2E740"/>
    <w:rsid w:val="02C11757"/>
    <w:rsid w:val="030E7E00"/>
    <w:rsid w:val="031AAC1B"/>
    <w:rsid w:val="031B8EB7"/>
    <w:rsid w:val="0323F5E1"/>
    <w:rsid w:val="03258718"/>
    <w:rsid w:val="033DA305"/>
    <w:rsid w:val="03415952"/>
    <w:rsid w:val="0356C14A"/>
    <w:rsid w:val="03B060BA"/>
    <w:rsid w:val="03C639B0"/>
    <w:rsid w:val="03CEBC99"/>
    <w:rsid w:val="03D19A43"/>
    <w:rsid w:val="03F9FA9A"/>
    <w:rsid w:val="04051435"/>
    <w:rsid w:val="041B7295"/>
    <w:rsid w:val="041E1341"/>
    <w:rsid w:val="044D0435"/>
    <w:rsid w:val="0456F3A7"/>
    <w:rsid w:val="0457834B"/>
    <w:rsid w:val="049FEF1E"/>
    <w:rsid w:val="04BA43C5"/>
    <w:rsid w:val="04E14603"/>
    <w:rsid w:val="04FD2E39"/>
    <w:rsid w:val="05070FE2"/>
    <w:rsid w:val="050C9BF0"/>
    <w:rsid w:val="050F90BD"/>
    <w:rsid w:val="0510BA61"/>
    <w:rsid w:val="0511FFE4"/>
    <w:rsid w:val="051A0BD5"/>
    <w:rsid w:val="0528248F"/>
    <w:rsid w:val="05572BE3"/>
    <w:rsid w:val="056148D0"/>
    <w:rsid w:val="059F0D1B"/>
    <w:rsid w:val="05A206AD"/>
    <w:rsid w:val="05A39649"/>
    <w:rsid w:val="05A969F9"/>
    <w:rsid w:val="05B1E6B4"/>
    <w:rsid w:val="05CAA68F"/>
    <w:rsid w:val="05F6166B"/>
    <w:rsid w:val="064B011D"/>
    <w:rsid w:val="06535629"/>
    <w:rsid w:val="06795D4F"/>
    <w:rsid w:val="068D27E6"/>
    <w:rsid w:val="069B725B"/>
    <w:rsid w:val="06C1E635"/>
    <w:rsid w:val="06E1618B"/>
    <w:rsid w:val="07051788"/>
    <w:rsid w:val="07078889"/>
    <w:rsid w:val="070BF9D6"/>
    <w:rsid w:val="0718D70D"/>
    <w:rsid w:val="07296C72"/>
    <w:rsid w:val="0730A260"/>
    <w:rsid w:val="076714E5"/>
    <w:rsid w:val="0788815F"/>
    <w:rsid w:val="07CD47C8"/>
    <w:rsid w:val="0826A0FD"/>
    <w:rsid w:val="08276D7F"/>
    <w:rsid w:val="08465FC7"/>
    <w:rsid w:val="086CA591"/>
    <w:rsid w:val="08A06EA7"/>
    <w:rsid w:val="08A77EB3"/>
    <w:rsid w:val="08B90C85"/>
    <w:rsid w:val="08BB4B65"/>
    <w:rsid w:val="0903F570"/>
    <w:rsid w:val="0917149B"/>
    <w:rsid w:val="0930C15F"/>
    <w:rsid w:val="0944B0D7"/>
    <w:rsid w:val="09528DF6"/>
    <w:rsid w:val="09612CD5"/>
    <w:rsid w:val="09846885"/>
    <w:rsid w:val="09BCFEBC"/>
    <w:rsid w:val="09C30CDB"/>
    <w:rsid w:val="09DF3413"/>
    <w:rsid w:val="09E508B8"/>
    <w:rsid w:val="09F84BDF"/>
    <w:rsid w:val="0A038D61"/>
    <w:rsid w:val="0A08A984"/>
    <w:rsid w:val="0A466740"/>
    <w:rsid w:val="0A48D506"/>
    <w:rsid w:val="0A55D45A"/>
    <w:rsid w:val="0A857D0F"/>
    <w:rsid w:val="0A88A4CA"/>
    <w:rsid w:val="0A8A9166"/>
    <w:rsid w:val="0AA07895"/>
    <w:rsid w:val="0AA2167D"/>
    <w:rsid w:val="0AA47D91"/>
    <w:rsid w:val="0AE0A28E"/>
    <w:rsid w:val="0AE84A72"/>
    <w:rsid w:val="0AFF2C8A"/>
    <w:rsid w:val="0B145963"/>
    <w:rsid w:val="0B452B4E"/>
    <w:rsid w:val="0B792226"/>
    <w:rsid w:val="0B7B2A59"/>
    <w:rsid w:val="0B9903E3"/>
    <w:rsid w:val="0BAEB531"/>
    <w:rsid w:val="0BCFDB32"/>
    <w:rsid w:val="0BD298B7"/>
    <w:rsid w:val="0BE36967"/>
    <w:rsid w:val="0BE771F5"/>
    <w:rsid w:val="0BEE8DE3"/>
    <w:rsid w:val="0C408157"/>
    <w:rsid w:val="0C5F3367"/>
    <w:rsid w:val="0C61BE64"/>
    <w:rsid w:val="0C88C2A8"/>
    <w:rsid w:val="0C934EE7"/>
    <w:rsid w:val="0C98AE8E"/>
    <w:rsid w:val="0C9D65BE"/>
    <w:rsid w:val="0CBA42A1"/>
    <w:rsid w:val="0CC973D8"/>
    <w:rsid w:val="0CD2B988"/>
    <w:rsid w:val="0CDF151B"/>
    <w:rsid w:val="0D33CF1C"/>
    <w:rsid w:val="0D38CAC8"/>
    <w:rsid w:val="0D3C34A7"/>
    <w:rsid w:val="0D3D53CA"/>
    <w:rsid w:val="0D4899EF"/>
    <w:rsid w:val="0D54C3F3"/>
    <w:rsid w:val="0D6B1653"/>
    <w:rsid w:val="0D73A878"/>
    <w:rsid w:val="0D79C3B1"/>
    <w:rsid w:val="0D841CA3"/>
    <w:rsid w:val="0D8FC545"/>
    <w:rsid w:val="0DA0DD73"/>
    <w:rsid w:val="0DA569EF"/>
    <w:rsid w:val="0DA87CAA"/>
    <w:rsid w:val="0DBE3223"/>
    <w:rsid w:val="0DC76A15"/>
    <w:rsid w:val="0DEBD502"/>
    <w:rsid w:val="0E66521B"/>
    <w:rsid w:val="0E74639B"/>
    <w:rsid w:val="0E8D90DC"/>
    <w:rsid w:val="0EAD0895"/>
    <w:rsid w:val="0EB1501F"/>
    <w:rsid w:val="0ECABB38"/>
    <w:rsid w:val="0EDBB81C"/>
    <w:rsid w:val="0EDDD2E0"/>
    <w:rsid w:val="0EEC6ED0"/>
    <w:rsid w:val="0EFEB591"/>
    <w:rsid w:val="0F42B962"/>
    <w:rsid w:val="0F4E5C1F"/>
    <w:rsid w:val="0F85C5E9"/>
    <w:rsid w:val="0F94E144"/>
    <w:rsid w:val="0FAA62A2"/>
    <w:rsid w:val="0FC47CD1"/>
    <w:rsid w:val="0FEA2EE6"/>
    <w:rsid w:val="101F0575"/>
    <w:rsid w:val="102E55E0"/>
    <w:rsid w:val="1052CE18"/>
    <w:rsid w:val="106C14FE"/>
    <w:rsid w:val="1080EFFD"/>
    <w:rsid w:val="1090CF33"/>
    <w:rsid w:val="10ADD59A"/>
    <w:rsid w:val="10B244F7"/>
    <w:rsid w:val="10CF2FB7"/>
    <w:rsid w:val="10EB6A72"/>
    <w:rsid w:val="10F2CF12"/>
    <w:rsid w:val="111D1611"/>
    <w:rsid w:val="112B39DA"/>
    <w:rsid w:val="115BF58D"/>
    <w:rsid w:val="11603595"/>
    <w:rsid w:val="1179F3E5"/>
    <w:rsid w:val="118C61EC"/>
    <w:rsid w:val="11A7DBC9"/>
    <w:rsid w:val="11A83FB9"/>
    <w:rsid w:val="11C91E4E"/>
    <w:rsid w:val="11D1619E"/>
    <w:rsid w:val="11DAC95F"/>
    <w:rsid w:val="11E0C9F8"/>
    <w:rsid w:val="120C322F"/>
    <w:rsid w:val="124674EA"/>
    <w:rsid w:val="12556C3F"/>
    <w:rsid w:val="12663F41"/>
    <w:rsid w:val="12DA5332"/>
    <w:rsid w:val="12E7C000"/>
    <w:rsid w:val="12F1178D"/>
    <w:rsid w:val="12F35689"/>
    <w:rsid w:val="12F3FDAC"/>
    <w:rsid w:val="131F0CA7"/>
    <w:rsid w:val="132BC32C"/>
    <w:rsid w:val="133ACBBD"/>
    <w:rsid w:val="139B604F"/>
    <w:rsid w:val="13ACC0D1"/>
    <w:rsid w:val="13BA9718"/>
    <w:rsid w:val="13F31170"/>
    <w:rsid w:val="140FF607"/>
    <w:rsid w:val="14216DD6"/>
    <w:rsid w:val="1477B750"/>
    <w:rsid w:val="14BAB084"/>
    <w:rsid w:val="1503D17D"/>
    <w:rsid w:val="1518EAEA"/>
    <w:rsid w:val="154BB81F"/>
    <w:rsid w:val="155B2C64"/>
    <w:rsid w:val="1562CEEF"/>
    <w:rsid w:val="159C0888"/>
    <w:rsid w:val="15A40FD5"/>
    <w:rsid w:val="15CDE837"/>
    <w:rsid w:val="16077AD4"/>
    <w:rsid w:val="160E5674"/>
    <w:rsid w:val="16137098"/>
    <w:rsid w:val="161D3BDF"/>
    <w:rsid w:val="161D7B0A"/>
    <w:rsid w:val="166AD75A"/>
    <w:rsid w:val="167EBB30"/>
    <w:rsid w:val="1684F97C"/>
    <w:rsid w:val="16B2A3E1"/>
    <w:rsid w:val="16EACEAC"/>
    <w:rsid w:val="1709EE7B"/>
    <w:rsid w:val="171F0C6A"/>
    <w:rsid w:val="174A7733"/>
    <w:rsid w:val="176501F7"/>
    <w:rsid w:val="17723D6E"/>
    <w:rsid w:val="17743028"/>
    <w:rsid w:val="177E1D87"/>
    <w:rsid w:val="1791329A"/>
    <w:rsid w:val="17F70817"/>
    <w:rsid w:val="180BE3B7"/>
    <w:rsid w:val="180ED266"/>
    <w:rsid w:val="1846681E"/>
    <w:rsid w:val="18834D7A"/>
    <w:rsid w:val="189B7376"/>
    <w:rsid w:val="18B3CEAA"/>
    <w:rsid w:val="18BD35B9"/>
    <w:rsid w:val="18FC768A"/>
    <w:rsid w:val="1900F7D9"/>
    <w:rsid w:val="19800E0C"/>
    <w:rsid w:val="1993E383"/>
    <w:rsid w:val="199E9CB0"/>
    <w:rsid w:val="1A46C65C"/>
    <w:rsid w:val="1A5AFBDD"/>
    <w:rsid w:val="1A65DCE3"/>
    <w:rsid w:val="1A67D9FA"/>
    <w:rsid w:val="1A6920A3"/>
    <w:rsid w:val="1AC1B43C"/>
    <w:rsid w:val="1AD16392"/>
    <w:rsid w:val="1ADC6B91"/>
    <w:rsid w:val="1AF5EFAF"/>
    <w:rsid w:val="1AF6369B"/>
    <w:rsid w:val="1B0F2C34"/>
    <w:rsid w:val="1B2C0BF9"/>
    <w:rsid w:val="1B4593EB"/>
    <w:rsid w:val="1B4AE5C2"/>
    <w:rsid w:val="1B5C15CA"/>
    <w:rsid w:val="1B609DB3"/>
    <w:rsid w:val="1B60DF4C"/>
    <w:rsid w:val="1BAD8E25"/>
    <w:rsid w:val="1BB87E7C"/>
    <w:rsid w:val="1BDB1CD9"/>
    <w:rsid w:val="1BE7A56E"/>
    <w:rsid w:val="1C057FD6"/>
    <w:rsid w:val="1C3EC4C7"/>
    <w:rsid w:val="1C4AE25C"/>
    <w:rsid w:val="1C503922"/>
    <w:rsid w:val="1C84A405"/>
    <w:rsid w:val="1CD02959"/>
    <w:rsid w:val="1CEC2037"/>
    <w:rsid w:val="1CF34D0C"/>
    <w:rsid w:val="1CF56DBA"/>
    <w:rsid w:val="1D0460DA"/>
    <w:rsid w:val="1D4FA7E1"/>
    <w:rsid w:val="1D5BA8D6"/>
    <w:rsid w:val="1D9FEA43"/>
    <w:rsid w:val="1DAB760F"/>
    <w:rsid w:val="1DBA861C"/>
    <w:rsid w:val="1DBAA8A8"/>
    <w:rsid w:val="1DBE7342"/>
    <w:rsid w:val="1DECA7E8"/>
    <w:rsid w:val="1E23A7C5"/>
    <w:rsid w:val="1E26441B"/>
    <w:rsid w:val="1E3FB852"/>
    <w:rsid w:val="1E6BF9BA"/>
    <w:rsid w:val="1E72C3ED"/>
    <w:rsid w:val="1E73FF24"/>
    <w:rsid w:val="1E98F5BF"/>
    <w:rsid w:val="1E9DD90D"/>
    <w:rsid w:val="1EC887F9"/>
    <w:rsid w:val="1EC99BF2"/>
    <w:rsid w:val="1ECC1C70"/>
    <w:rsid w:val="1ED5253F"/>
    <w:rsid w:val="1EE03101"/>
    <w:rsid w:val="1EEED998"/>
    <w:rsid w:val="1EF5E9CC"/>
    <w:rsid w:val="1EFCC370"/>
    <w:rsid w:val="1F0AB776"/>
    <w:rsid w:val="1F0FE2D4"/>
    <w:rsid w:val="1F17941C"/>
    <w:rsid w:val="1F565FC1"/>
    <w:rsid w:val="1FACC1B8"/>
    <w:rsid w:val="1FBB33C8"/>
    <w:rsid w:val="1FE0C9D0"/>
    <w:rsid w:val="202AE767"/>
    <w:rsid w:val="203788A7"/>
    <w:rsid w:val="203C0133"/>
    <w:rsid w:val="206283BD"/>
    <w:rsid w:val="207D3F67"/>
    <w:rsid w:val="20C1847A"/>
    <w:rsid w:val="20EEB5A7"/>
    <w:rsid w:val="2112EB47"/>
    <w:rsid w:val="2142F337"/>
    <w:rsid w:val="21448B85"/>
    <w:rsid w:val="215CBB35"/>
    <w:rsid w:val="215E9B68"/>
    <w:rsid w:val="2160E8D8"/>
    <w:rsid w:val="21734DB1"/>
    <w:rsid w:val="2178D19A"/>
    <w:rsid w:val="219A5A03"/>
    <w:rsid w:val="21B0E436"/>
    <w:rsid w:val="21B7D6FF"/>
    <w:rsid w:val="21BA3A83"/>
    <w:rsid w:val="21C405A9"/>
    <w:rsid w:val="21C85457"/>
    <w:rsid w:val="21D94AEE"/>
    <w:rsid w:val="21D96F0F"/>
    <w:rsid w:val="220796C1"/>
    <w:rsid w:val="22A2F059"/>
    <w:rsid w:val="22A5302E"/>
    <w:rsid w:val="22BE51A2"/>
    <w:rsid w:val="23040ECE"/>
    <w:rsid w:val="233B7F65"/>
    <w:rsid w:val="233F6ADD"/>
    <w:rsid w:val="2356BA58"/>
    <w:rsid w:val="23814312"/>
    <w:rsid w:val="23A19170"/>
    <w:rsid w:val="23D8BF75"/>
    <w:rsid w:val="23DAFAC9"/>
    <w:rsid w:val="23DF6628"/>
    <w:rsid w:val="23EB54A9"/>
    <w:rsid w:val="2401386A"/>
    <w:rsid w:val="240A9815"/>
    <w:rsid w:val="241C0ED0"/>
    <w:rsid w:val="24339CC8"/>
    <w:rsid w:val="243AF8FD"/>
    <w:rsid w:val="243D5945"/>
    <w:rsid w:val="245D8AA0"/>
    <w:rsid w:val="246465DE"/>
    <w:rsid w:val="247F9C17"/>
    <w:rsid w:val="24D879FA"/>
    <w:rsid w:val="24E365D6"/>
    <w:rsid w:val="24E86DDB"/>
    <w:rsid w:val="2510D0BE"/>
    <w:rsid w:val="2512D587"/>
    <w:rsid w:val="25221973"/>
    <w:rsid w:val="253E533D"/>
    <w:rsid w:val="2548DF30"/>
    <w:rsid w:val="254EFA44"/>
    <w:rsid w:val="25541900"/>
    <w:rsid w:val="25572FAE"/>
    <w:rsid w:val="25603AE1"/>
    <w:rsid w:val="256D5DEA"/>
    <w:rsid w:val="2572749F"/>
    <w:rsid w:val="25866617"/>
    <w:rsid w:val="25CF6CDF"/>
    <w:rsid w:val="25E790EB"/>
    <w:rsid w:val="25E9E3CD"/>
    <w:rsid w:val="25EF0106"/>
    <w:rsid w:val="25F4566F"/>
    <w:rsid w:val="260A87AB"/>
    <w:rsid w:val="2614C5D2"/>
    <w:rsid w:val="26425FF3"/>
    <w:rsid w:val="265E79AF"/>
    <w:rsid w:val="266E9173"/>
    <w:rsid w:val="266FA896"/>
    <w:rsid w:val="269629D9"/>
    <w:rsid w:val="26C61AAB"/>
    <w:rsid w:val="270C7202"/>
    <w:rsid w:val="2714164E"/>
    <w:rsid w:val="271626AC"/>
    <w:rsid w:val="274E12DE"/>
    <w:rsid w:val="277615BA"/>
    <w:rsid w:val="2790551B"/>
    <w:rsid w:val="27933978"/>
    <w:rsid w:val="27B3EB4F"/>
    <w:rsid w:val="27BB7EFF"/>
    <w:rsid w:val="27CFF10F"/>
    <w:rsid w:val="27EACD28"/>
    <w:rsid w:val="27FC574F"/>
    <w:rsid w:val="28233C7B"/>
    <w:rsid w:val="282C1CF8"/>
    <w:rsid w:val="283A673F"/>
    <w:rsid w:val="283FB5B4"/>
    <w:rsid w:val="285A7F7F"/>
    <w:rsid w:val="286C9000"/>
    <w:rsid w:val="2875DA27"/>
    <w:rsid w:val="289755C1"/>
    <w:rsid w:val="28C8DE53"/>
    <w:rsid w:val="291A4798"/>
    <w:rsid w:val="2922762B"/>
    <w:rsid w:val="29231F75"/>
    <w:rsid w:val="29293BB2"/>
    <w:rsid w:val="292D2A44"/>
    <w:rsid w:val="293689E4"/>
    <w:rsid w:val="2941BB26"/>
    <w:rsid w:val="29539B8A"/>
    <w:rsid w:val="2967588D"/>
    <w:rsid w:val="296CB688"/>
    <w:rsid w:val="2977E8D7"/>
    <w:rsid w:val="2980E5F9"/>
    <w:rsid w:val="299163ED"/>
    <w:rsid w:val="29938E3F"/>
    <w:rsid w:val="299E1A27"/>
    <w:rsid w:val="29BECC41"/>
    <w:rsid w:val="29F401AE"/>
    <w:rsid w:val="29FC35CF"/>
    <w:rsid w:val="2A0D0389"/>
    <w:rsid w:val="2A0EB7EC"/>
    <w:rsid w:val="2A148723"/>
    <w:rsid w:val="2A3A3335"/>
    <w:rsid w:val="2A4D38A5"/>
    <w:rsid w:val="2A545FE1"/>
    <w:rsid w:val="2A62D850"/>
    <w:rsid w:val="2A7D9EBE"/>
    <w:rsid w:val="2A808C4C"/>
    <w:rsid w:val="2A817786"/>
    <w:rsid w:val="2AB2CB17"/>
    <w:rsid w:val="2AC920B0"/>
    <w:rsid w:val="2AF91963"/>
    <w:rsid w:val="2B03EFA2"/>
    <w:rsid w:val="2B4B5A15"/>
    <w:rsid w:val="2B6A3141"/>
    <w:rsid w:val="2B79266C"/>
    <w:rsid w:val="2B88EC3A"/>
    <w:rsid w:val="2BA0EB22"/>
    <w:rsid w:val="2BCA3FF0"/>
    <w:rsid w:val="2BCD8EFD"/>
    <w:rsid w:val="2BEC45C2"/>
    <w:rsid w:val="2C04443D"/>
    <w:rsid w:val="2C0D5FC6"/>
    <w:rsid w:val="2C29D7A1"/>
    <w:rsid w:val="2C417074"/>
    <w:rsid w:val="2C547411"/>
    <w:rsid w:val="2C6C4901"/>
    <w:rsid w:val="2C78C4C6"/>
    <w:rsid w:val="2C9C120A"/>
    <w:rsid w:val="2CA6EF95"/>
    <w:rsid w:val="2CF4036D"/>
    <w:rsid w:val="2CFDDFE7"/>
    <w:rsid w:val="2D205901"/>
    <w:rsid w:val="2D58BDA0"/>
    <w:rsid w:val="2D6610EE"/>
    <w:rsid w:val="2D76370C"/>
    <w:rsid w:val="2D786DB3"/>
    <w:rsid w:val="2D8E8917"/>
    <w:rsid w:val="2D946E4B"/>
    <w:rsid w:val="2DB68549"/>
    <w:rsid w:val="2DD3A41A"/>
    <w:rsid w:val="2DE8BE63"/>
    <w:rsid w:val="2E0AC486"/>
    <w:rsid w:val="2E47980D"/>
    <w:rsid w:val="2E617E52"/>
    <w:rsid w:val="2E71D3FB"/>
    <w:rsid w:val="2E754CE7"/>
    <w:rsid w:val="2E9DA256"/>
    <w:rsid w:val="2EB00712"/>
    <w:rsid w:val="2EDA5D80"/>
    <w:rsid w:val="2EEF4571"/>
    <w:rsid w:val="2EF2ED5F"/>
    <w:rsid w:val="2F17E5F0"/>
    <w:rsid w:val="2F18C78E"/>
    <w:rsid w:val="2F1B36B0"/>
    <w:rsid w:val="2F20A0A7"/>
    <w:rsid w:val="2F2E7E34"/>
    <w:rsid w:val="2F48FAF6"/>
    <w:rsid w:val="2F56F4FD"/>
    <w:rsid w:val="2F887492"/>
    <w:rsid w:val="2FB1451B"/>
    <w:rsid w:val="2FB8DECF"/>
    <w:rsid w:val="2FC20A79"/>
    <w:rsid w:val="2FC53074"/>
    <w:rsid w:val="2FE508C5"/>
    <w:rsid w:val="303786DC"/>
    <w:rsid w:val="3074DB79"/>
    <w:rsid w:val="30AD41E9"/>
    <w:rsid w:val="30CBB294"/>
    <w:rsid w:val="30D6840D"/>
    <w:rsid w:val="30E51062"/>
    <w:rsid w:val="30EF2611"/>
    <w:rsid w:val="30F3DF5E"/>
    <w:rsid w:val="314E71E6"/>
    <w:rsid w:val="3173E85A"/>
    <w:rsid w:val="31748311"/>
    <w:rsid w:val="317E913F"/>
    <w:rsid w:val="31BEF541"/>
    <w:rsid w:val="31DE05EF"/>
    <w:rsid w:val="31EDE9C5"/>
    <w:rsid w:val="31FE1173"/>
    <w:rsid w:val="320565A3"/>
    <w:rsid w:val="322C1E0E"/>
    <w:rsid w:val="323AFAF0"/>
    <w:rsid w:val="32623E73"/>
    <w:rsid w:val="329DE5EE"/>
    <w:rsid w:val="32A0A080"/>
    <w:rsid w:val="32A71F91"/>
    <w:rsid w:val="32AFEE87"/>
    <w:rsid w:val="32D36194"/>
    <w:rsid w:val="32F3A136"/>
    <w:rsid w:val="32F4C98A"/>
    <w:rsid w:val="330CDD3D"/>
    <w:rsid w:val="331ED750"/>
    <w:rsid w:val="3330772C"/>
    <w:rsid w:val="3365977B"/>
    <w:rsid w:val="336DBAE5"/>
    <w:rsid w:val="3378E488"/>
    <w:rsid w:val="3379D650"/>
    <w:rsid w:val="337D429A"/>
    <w:rsid w:val="33A56C0E"/>
    <w:rsid w:val="33BAA37F"/>
    <w:rsid w:val="33C77093"/>
    <w:rsid w:val="33E6561A"/>
    <w:rsid w:val="33EC4FF8"/>
    <w:rsid w:val="33FBD392"/>
    <w:rsid w:val="34068F8E"/>
    <w:rsid w:val="341DA093"/>
    <w:rsid w:val="344558A1"/>
    <w:rsid w:val="3468B1D0"/>
    <w:rsid w:val="347CFC61"/>
    <w:rsid w:val="34A085FB"/>
    <w:rsid w:val="34AF4725"/>
    <w:rsid w:val="34D48A94"/>
    <w:rsid w:val="34E8618B"/>
    <w:rsid w:val="34FB52D2"/>
    <w:rsid w:val="350F0CCC"/>
    <w:rsid w:val="354F6B71"/>
    <w:rsid w:val="356A2AFB"/>
    <w:rsid w:val="357CF1EC"/>
    <w:rsid w:val="359D7B12"/>
    <w:rsid w:val="35D5AB3A"/>
    <w:rsid w:val="35FB53DF"/>
    <w:rsid w:val="36178D42"/>
    <w:rsid w:val="361BB11F"/>
    <w:rsid w:val="361CE264"/>
    <w:rsid w:val="364130A5"/>
    <w:rsid w:val="36446CA5"/>
    <w:rsid w:val="364BED6E"/>
    <w:rsid w:val="367BCAC0"/>
    <w:rsid w:val="36879517"/>
    <w:rsid w:val="3698CA92"/>
    <w:rsid w:val="36C948F6"/>
    <w:rsid w:val="36C951BC"/>
    <w:rsid w:val="36F6E36C"/>
    <w:rsid w:val="370B8C04"/>
    <w:rsid w:val="370E76E9"/>
    <w:rsid w:val="3724D962"/>
    <w:rsid w:val="372BBFA2"/>
    <w:rsid w:val="373C22D3"/>
    <w:rsid w:val="375B21EE"/>
    <w:rsid w:val="37779A96"/>
    <w:rsid w:val="37A1D010"/>
    <w:rsid w:val="37A58BF3"/>
    <w:rsid w:val="37A6706F"/>
    <w:rsid w:val="37C97961"/>
    <w:rsid w:val="37DC5362"/>
    <w:rsid w:val="37E3388B"/>
    <w:rsid w:val="37E7852A"/>
    <w:rsid w:val="37E88692"/>
    <w:rsid w:val="37F9284C"/>
    <w:rsid w:val="37F93EBC"/>
    <w:rsid w:val="37FB0785"/>
    <w:rsid w:val="38089AE8"/>
    <w:rsid w:val="380FDD1B"/>
    <w:rsid w:val="382BAB83"/>
    <w:rsid w:val="3830146C"/>
    <w:rsid w:val="38318533"/>
    <w:rsid w:val="3831B3ED"/>
    <w:rsid w:val="384A65E2"/>
    <w:rsid w:val="389527C0"/>
    <w:rsid w:val="389879D2"/>
    <w:rsid w:val="38BE191A"/>
    <w:rsid w:val="38EA4AE3"/>
    <w:rsid w:val="397B71DE"/>
    <w:rsid w:val="398A26AA"/>
    <w:rsid w:val="39BF2A29"/>
    <w:rsid w:val="39CC3A5C"/>
    <w:rsid w:val="39D1E7EB"/>
    <w:rsid w:val="39D6B122"/>
    <w:rsid w:val="3A096D0B"/>
    <w:rsid w:val="3A09DB0C"/>
    <w:rsid w:val="3A34E0E2"/>
    <w:rsid w:val="3A47A5E1"/>
    <w:rsid w:val="3A7FF8F2"/>
    <w:rsid w:val="3AC62A6A"/>
    <w:rsid w:val="3AC99319"/>
    <w:rsid w:val="3AD099F8"/>
    <w:rsid w:val="3B15FEE1"/>
    <w:rsid w:val="3B376386"/>
    <w:rsid w:val="3B3BA2E9"/>
    <w:rsid w:val="3B48D932"/>
    <w:rsid w:val="3B520290"/>
    <w:rsid w:val="3B53AC49"/>
    <w:rsid w:val="3B558A6A"/>
    <w:rsid w:val="3B594E5A"/>
    <w:rsid w:val="3B597802"/>
    <w:rsid w:val="3B718509"/>
    <w:rsid w:val="3B75C681"/>
    <w:rsid w:val="3BBC9725"/>
    <w:rsid w:val="3BBCE3B3"/>
    <w:rsid w:val="3BEDB2EE"/>
    <w:rsid w:val="3C0AEE57"/>
    <w:rsid w:val="3C15AAB4"/>
    <w:rsid w:val="3C1940D9"/>
    <w:rsid w:val="3C38CAF4"/>
    <w:rsid w:val="3C4D1A6C"/>
    <w:rsid w:val="3C4F353E"/>
    <w:rsid w:val="3C78B99F"/>
    <w:rsid w:val="3CC7506F"/>
    <w:rsid w:val="3CD23BCA"/>
    <w:rsid w:val="3CD482B9"/>
    <w:rsid w:val="3CE8D6D7"/>
    <w:rsid w:val="3CF4C795"/>
    <w:rsid w:val="3D18CFD2"/>
    <w:rsid w:val="3D2225EF"/>
    <w:rsid w:val="3D2A4FD5"/>
    <w:rsid w:val="3D40B6FE"/>
    <w:rsid w:val="3D6DE30C"/>
    <w:rsid w:val="3D743A71"/>
    <w:rsid w:val="3D7AEC3D"/>
    <w:rsid w:val="3D89D8B2"/>
    <w:rsid w:val="3DC433F0"/>
    <w:rsid w:val="3DCA1910"/>
    <w:rsid w:val="3DE1DA27"/>
    <w:rsid w:val="3DE8526D"/>
    <w:rsid w:val="3DEDE41E"/>
    <w:rsid w:val="3E17492B"/>
    <w:rsid w:val="3E25800F"/>
    <w:rsid w:val="3E3ABB94"/>
    <w:rsid w:val="3EBA2079"/>
    <w:rsid w:val="3EC1BDFF"/>
    <w:rsid w:val="3EDD6291"/>
    <w:rsid w:val="3EE1ED48"/>
    <w:rsid w:val="3F13F6CA"/>
    <w:rsid w:val="3F529C81"/>
    <w:rsid w:val="3F81BDAE"/>
    <w:rsid w:val="3F8EFE69"/>
    <w:rsid w:val="3FA61EF7"/>
    <w:rsid w:val="3FD61C25"/>
    <w:rsid w:val="3FDA5AC8"/>
    <w:rsid w:val="3FE355C3"/>
    <w:rsid w:val="3FEF03C6"/>
    <w:rsid w:val="3FFBE886"/>
    <w:rsid w:val="400399D9"/>
    <w:rsid w:val="40067AFE"/>
    <w:rsid w:val="405CB191"/>
    <w:rsid w:val="4083C08E"/>
    <w:rsid w:val="40860E8B"/>
    <w:rsid w:val="40871CED"/>
    <w:rsid w:val="408AD2A1"/>
    <w:rsid w:val="40CCC68F"/>
    <w:rsid w:val="40D57E19"/>
    <w:rsid w:val="40D7D8E5"/>
    <w:rsid w:val="40DBBFBB"/>
    <w:rsid w:val="410A2FE1"/>
    <w:rsid w:val="410ABDA0"/>
    <w:rsid w:val="410B9845"/>
    <w:rsid w:val="410DFCB3"/>
    <w:rsid w:val="411EAAE7"/>
    <w:rsid w:val="41222AC9"/>
    <w:rsid w:val="41245D98"/>
    <w:rsid w:val="41715CF0"/>
    <w:rsid w:val="41732A1C"/>
    <w:rsid w:val="4175D21D"/>
    <w:rsid w:val="41777350"/>
    <w:rsid w:val="417CD0F8"/>
    <w:rsid w:val="418B0A90"/>
    <w:rsid w:val="41A27E69"/>
    <w:rsid w:val="41ABAF8B"/>
    <w:rsid w:val="41DCDB5E"/>
    <w:rsid w:val="41ED8ADF"/>
    <w:rsid w:val="4205824E"/>
    <w:rsid w:val="42229AC4"/>
    <w:rsid w:val="4224C2DB"/>
    <w:rsid w:val="42413676"/>
    <w:rsid w:val="425AEF6C"/>
    <w:rsid w:val="426181DC"/>
    <w:rsid w:val="42761A4F"/>
    <w:rsid w:val="427C6234"/>
    <w:rsid w:val="4281D10F"/>
    <w:rsid w:val="42836398"/>
    <w:rsid w:val="42C9CCFA"/>
    <w:rsid w:val="42CB25BF"/>
    <w:rsid w:val="431C9F8E"/>
    <w:rsid w:val="43212584"/>
    <w:rsid w:val="4357BEA4"/>
    <w:rsid w:val="4360E109"/>
    <w:rsid w:val="438B16C5"/>
    <w:rsid w:val="43A71BD7"/>
    <w:rsid w:val="43AA985D"/>
    <w:rsid w:val="43C24FA2"/>
    <w:rsid w:val="43D6A5D3"/>
    <w:rsid w:val="43F00BFD"/>
    <w:rsid w:val="44167B75"/>
    <w:rsid w:val="44174EFB"/>
    <w:rsid w:val="441AB146"/>
    <w:rsid w:val="44685D2E"/>
    <w:rsid w:val="44692B6D"/>
    <w:rsid w:val="4481D885"/>
    <w:rsid w:val="448A8B1B"/>
    <w:rsid w:val="4494B2C4"/>
    <w:rsid w:val="449980AD"/>
    <w:rsid w:val="44A3A798"/>
    <w:rsid w:val="44AC8419"/>
    <w:rsid w:val="44C20811"/>
    <w:rsid w:val="44E113AA"/>
    <w:rsid w:val="44E35677"/>
    <w:rsid w:val="44F5E5A6"/>
    <w:rsid w:val="44FA27BD"/>
    <w:rsid w:val="45162B43"/>
    <w:rsid w:val="451DE40E"/>
    <w:rsid w:val="4542339C"/>
    <w:rsid w:val="454CA415"/>
    <w:rsid w:val="4551C138"/>
    <w:rsid w:val="4558F3AE"/>
    <w:rsid w:val="456A0186"/>
    <w:rsid w:val="456DAAFE"/>
    <w:rsid w:val="45886A23"/>
    <w:rsid w:val="45977F4B"/>
    <w:rsid w:val="46118352"/>
    <w:rsid w:val="461BC0A0"/>
    <w:rsid w:val="464CBA6A"/>
    <w:rsid w:val="4652FFD4"/>
    <w:rsid w:val="46632B0A"/>
    <w:rsid w:val="467CE5C8"/>
    <w:rsid w:val="468F463A"/>
    <w:rsid w:val="4697BEDB"/>
    <w:rsid w:val="46B0339C"/>
    <w:rsid w:val="46BF4231"/>
    <w:rsid w:val="46E05950"/>
    <w:rsid w:val="46F73F5A"/>
    <w:rsid w:val="4702921D"/>
    <w:rsid w:val="472824BB"/>
    <w:rsid w:val="472D9C73"/>
    <w:rsid w:val="4732ADDC"/>
    <w:rsid w:val="474CA580"/>
    <w:rsid w:val="4784541D"/>
    <w:rsid w:val="47A33C60"/>
    <w:rsid w:val="47ACEE9D"/>
    <w:rsid w:val="47AD8F50"/>
    <w:rsid w:val="47B8E24D"/>
    <w:rsid w:val="47C7C273"/>
    <w:rsid w:val="480CD105"/>
    <w:rsid w:val="481CA99F"/>
    <w:rsid w:val="48649EEF"/>
    <w:rsid w:val="48B4EB33"/>
    <w:rsid w:val="48BBDD2C"/>
    <w:rsid w:val="48C92735"/>
    <w:rsid w:val="48E214AC"/>
    <w:rsid w:val="48ECDD86"/>
    <w:rsid w:val="49287040"/>
    <w:rsid w:val="494A7650"/>
    <w:rsid w:val="496D63E2"/>
    <w:rsid w:val="498B5650"/>
    <w:rsid w:val="49943799"/>
    <w:rsid w:val="49A60395"/>
    <w:rsid w:val="49BE6A28"/>
    <w:rsid w:val="49C218E8"/>
    <w:rsid w:val="49C375C2"/>
    <w:rsid w:val="49C8AA46"/>
    <w:rsid w:val="49CF79F1"/>
    <w:rsid w:val="49DC34BB"/>
    <w:rsid w:val="4A0DB9B5"/>
    <w:rsid w:val="4A0F5F3A"/>
    <w:rsid w:val="4A329F16"/>
    <w:rsid w:val="4A506221"/>
    <w:rsid w:val="4A56DC77"/>
    <w:rsid w:val="4A8BD11A"/>
    <w:rsid w:val="4AAADC31"/>
    <w:rsid w:val="4AB42919"/>
    <w:rsid w:val="4AEAD2A7"/>
    <w:rsid w:val="4AF8ADA2"/>
    <w:rsid w:val="4B08EC14"/>
    <w:rsid w:val="4B0CEAEE"/>
    <w:rsid w:val="4B91F246"/>
    <w:rsid w:val="4BD15741"/>
    <w:rsid w:val="4BEF1CEA"/>
    <w:rsid w:val="4C1635B0"/>
    <w:rsid w:val="4C761382"/>
    <w:rsid w:val="4CB2310A"/>
    <w:rsid w:val="4CB93F3C"/>
    <w:rsid w:val="4CE72667"/>
    <w:rsid w:val="4D31121B"/>
    <w:rsid w:val="4D3CDB6E"/>
    <w:rsid w:val="4D447693"/>
    <w:rsid w:val="4D45A701"/>
    <w:rsid w:val="4D5CCB15"/>
    <w:rsid w:val="4D60224B"/>
    <w:rsid w:val="4D6077B2"/>
    <w:rsid w:val="4D717D33"/>
    <w:rsid w:val="4D8E7D39"/>
    <w:rsid w:val="4DA03FAA"/>
    <w:rsid w:val="4DA1CA75"/>
    <w:rsid w:val="4DA3A4CB"/>
    <w:rsid w:val="4DB05773"/>
    <w:rsid w:val="4DB0AF32"/>
    <w:rsid w:val="4DFCD731"/>
    <w:rsid w:val="4E1BE9E4"/>
    <w:rsid w:val="4E335D63"/>
    <w:rsid w:val="4E39513C"/>
    <w:rsid w:val="4E60AB5C"/>
    <w:rsid w:val="4E990159"/>
    <w:rsid w:val="4EB03EB4"/>
    <w:rsid w:val="4EBC50E6"/>
    <w:rsid w:val="4EBE68E1"/>
    <w:rsid w:val="4EC3624E"/>
    <w:rsid w:val="4ED2C73A"/>
    <w:rsid w:val="4EFA6584"/>
    <w:rsid w:val="4F1727BE"/>
    <w:rsid w:val="4F1A7329"/>
    <w:rsid w:val="4F4770BF"/>
    <w:rsid w:val="4F5CD4FF"/>
    <w:rsid w:val="4F90ED34"/>
    <w:rsid w:val="4FA92E12"/>
    <w:rsid w:val="4FBA9CD7"/>
    <w:rsid w:val="500890E4"/>
    <w:rsid w:val="5030A70A"/>
    <w:rsid w:val="5056A466"/>
    <w:rsid w:val="506CF9B5"/>
    <w:rsid w:val="5073569F"/>
    <w:rsid w:val="5088AC36"/>
    <w:rsid w:val="50ACCD36"/>
    <w:rsid w:val="50BA68AA"/>
    <w:rsid w:val="50C5BF30"/>
    <w:rsid w:val="50DCB693"/>
    <w:rsid w:val="50F990B9"/>
    <w:rsid w:val="511F86FD"/>
    <w:rsid w:val="512EC1D9"/>
    <w:rsid w:val="51440DF9"/>
    <w:rsid w:val="514500B8"/>
    <w:rsid w:val="515FACEB"/>
    <w:rsid w:val="517937C4"/>
    <w:rsid w:val="51B9C95D"/>
    <w:rsid w:val="51C9B282"/>
    <w:rsid w:val="51DA3699"/>
    <w:rsid w:val="51E45491"/>
    <w:rsid w:val="51F92164"/>
    <w:rsid w:val="51FA8789"/>
    <w:rsid w:val="521B49E5"/>
    <w:rsid w:val="521E7E65"/>
    <w:rsid w:val="5250D0D2"/>
    <w:rsid w:val="52815C64"/>
    <w:rsid w:val="528F3884"/>
    <w:rsid w:val="52C149F4"/>
    <w:rsid w:val="52C7ACCD"/>
    <w:rsid w:val="52D587D2"/>
    <w:rsid w:val="52F4B328"/>
    <w:rsid w:val="530B9F56"/>
    <w:rsid w:val="533A7003"/>
    <w:rsid w:val="535370CC"/>
    <w:rsid w:val="54122A62"/>
    <w:rsid w:val="543FF6AA"/>
    <w:rsid w:val="5474BED2"/>
    <w:rsid w:val="547A3C54"/>
    <w:rsid w:val="547E334D"/>
    <w:rsid w:val="54896ACE"/>
    <w:rsid w:val="54D8D9F5"/>
    <w:rsid w:val="54F46163"/>
    <w:rsid w:val="54FD0F16"/>
    <w:rsid w:val="550300EB"/>
    <w:rsid w:val="5505B383"/>
    <w:rsid w:val="550BA36C"/>
    <w:rsid w:val="55755380"/>
    <w:rsid w:val="55A1770E"/>
    <w:rsid w:val="55AD3B2D"/>
    <w:rsid w:val="55AF95ED"/>
    <w:rsid w:val="55B8DAE4"/>
    <w:rsid w:val="563E2660"/>
    <w:rsid w:val="565607C7"/>
    <w:rsid w:val="5657A00C"/>
    <w:rsid w:val="56615827"/>
    <w:rsid w:val="5696F41B"/>
    <w:rsid w:val="56A313F2"/>
    <w:rsid w:val="56BC7408"/>
    <w:rsid w:val="56C2D1F3"/>
    <w:rsid w:val="56D21136"/>
    <w:rsid w:val="56EE13B4"/>
    <w:rsid w:val="56FEDD3B"/>
    <w:rsid w:val="570445A4"/>
    <w:rsid w:val="5724C96D"/>
    <w:rsid w:val="574BEA77"/>
    <w:rsid w:val="574D4C2A"/>
    <w:rsid w:val="57578CC9"/>
    <w:rsid w:val="57585BBE"/>
    <w:rsid w:val="5768D816"/>
    <w:rsid w:val="576D82DA"/>
    <w:rsid w:val="57B83638"/>
    <w:rsid w:val="57C2E31A"/>
    <w:rsid w:val="57E13A5A"/>
    <w:rsid w:val="57F33935"/>
    <w:rsid w:val="5803C6E1"/>
    <w:rsid w:val="58345E50"/>
    <w:rsid w:val="583D0B92"/>
    <w:rsid w:val="585F35FF"/>
    <w:rsid w:val="586C0C91"/>
    <w:rsid w:val="5874B8CA"/>
    <w:rsid w:val="588432EE"/>
    <w:rsid w:val="58AB422A"/>
    <w:rsid w:val="59260D0D"/>
    <w:rsid w:val="5926E564"/>
    <w:rsid w:val="593CAFD6"/>
    <w:rsid w:val="5940155B"/>
    <w:rsid w:val="59460739"/>
    <w:rsid w:val="5947F66D"/>
    <w:rsid w:val="59501C80"/>
    <w:rsid w:val="596EEA7E"/>
    <w:rsid w:val="59733112"/>
    <w:rsid w:val="59804618"/>
    <w:rsid w:val="59A7EB6B"/>
    <w:rsid w:val="59B51B70"/>
    <w:rsid w:val="59B6CF81"/>
    <w:rsid w:val="59CD63AB"/>
    <w:rsid w:val="59DEE0C9"/>
    <w:rsid w:val="59E4C4C8"/>
    <w:rsid w:val="59EC74D6"/>
    <w:rsid w:val="5A05E26D"/>
    <w:rsid w:val="5A3454B2"/>
    <w:rsid w:val="5A4BF837"/>
    <w:rsid w:val="5A5767B0"/>
    <w:rsid w:val="5A57CAF8"/>
    <w:rsid w:val="5A71F67C"/>
    <w:rsid w:val="5A7A0F43"/>
    <w:rsid w:val="5AA89874"/>
    <w:rsid w:val="5AB9FB13"/>
    <w:rsid w:val="5ABF3065"/>
    <w:rsid w:val="5AD26EA9"/>
    <w:rsid w:val="5AD733FA"/>
    <w:rsid w:val="5B262E2B"/>
    <w:rsid w:val="5B32F2D6"/>
    <w:rsid w:val="5B3844AD"/>
    <w:rsid w:val="5B3875E2"/>
    <w:rsid w:val="5B5D4352"/>
    <w:rsid w:val="5B67DF64"/>
    <w:rsid w:val="5B712CCA"/>
    <w:rsid w:val="5BAA994E"/>
    <w:rsid w:val="5BB5695E"/>
    <w:rsid w:val="5BD7D6A5"/>
    <w:rsid w:val="5BF5EE5E"/>
    <w:rsid w:val="5C0D4B2D"/>
    <w:rsid w:val="5C163AA5"/>
    <w:rsid w:val="5C1A10A7"/>
    <w:rsid w:val="5C37C6BE"/>
    <w:rsid w:val="5C4719F2"/>
    <w:rsid w:val="5C487FF6"/>
    <w:rsid w:val="5C6BC7D8"/>
    <w:rsid w:val="5C6EB438"/>
    <w:rsid w:val="5C733F2B"/>
    <w:rsid w:val="5CA17432"/>
    <w:rsid w:val="5CC9D179"/>
    <w:rsid w:val="5CD2C8E3"/>
    <w:rsid w:val="5CE8A7A6"/>
    <w:rsid w:val="5CF585A5"/>
    <w:rsid w:val="5D03C0F2"/>
    <w:rsid w:val="5D053D9D"/>
    <w:rsid w:val="5D22F90B"/>
    <w:rsid w:val="5D483699"/>
    <w:rsid w:val="5D597046"/>
    <w:rsid w:val="5DABCF5D"/>
    <w:rsid w:val="5DCB9602"/>
    <w:rsid w:val="5DD338F1"/>
    <w:rsid w:val="5DE8F5DE"/>
    <w:rsid w:val="5DFD5AE4"/>
    <w:rsid w:val="5E10D14A"/>
    <w:rsid w:val="5E1D3080"/>
    <w:rsid w:val="5E3A716C"/>
    <w:rsid w:val="5E41B1D0"/>
    <w:rsid w:val="5E5E9661"/>
    <w:rsid w:val="5E712FE0"/>
    <w:rsid w:val="5E739103"/>
    <w:rsid w:val="5E9E34AC"/>
    <w:rsid w:val="5EA49AA7"/>
    <w:rsid w:val="5ED2BD56"/>
    <w:rsid w:val="5EE44A44"/>
    <w:rsid w:val="5EEC98A3"/>
    <w:rsid w:val="5F152596"/>
    <w:rsid w:val="5F347FCC"/>
    <w:rsid w:val="5F4C46EC"/>
    <w:rsid w:val="5F682E62"/>
    <w:rsid w:val="5F7DB331"/>
    <w:rsid w:val="5F9BEA30"/>
    <w:rsid w:val="5FBCF6EA"/>
    <w:rsid w:val="5FBE8862"/>
    <w:rsid w:val="5FC9B2CE"/>
    <w:rsid w:val="5FF1A77C"/>
    <w:rsid w:val="5FFCA69F"/>
    <w:rsid w:val="5FFDFF01"/>
    <w:rsid w:val="60157270"/>
    <w:rsid w:val="602968E1"/>
    <w:rsid w:val="605C873E"/>
    <w:rsid w:val="60725088"/>
    <w:rsid w:val="608FF109"/>
    <w:rsid w:val="60B16FFE"/>
    <w:rsid w:val="60B9A825"/>
    <w:rsid w:val="60D2190E"/>
    <w:rsid w:val="611C77B3"/>
    <w:rsid w:val="61442F10"/>
    <w:rsid w:val="6148FC96"/>
    <w:rsid w:val="61543184"/>
    <w:rsid w:val="61794EC9"/>
    <w:rsid w:val="6196163A"/>
    <w:rsid w:val="61A5A38F"/>
    <w:rsid w:val="61EA3FD6"/>
    <w:rsid w:val="6204B833"/>
    <w:rsid w:val="620B6B90"/>
    <w:rsid w:val="621DAEC6"/>
    <w:rsid w:val="622108B2"/>
    <w:rsid w:val="62258140"/>
    <w:rsid w:val="62327878"/>
    <w:rsid w:val="62351906"/>
    <w:rsid w:val="624AB79C"/>
    <w:rsid w:val="625BC6A4"/>
    <w:rsid w:val="6262FF41"/>
    <w:rsid w:val="6278C9D7"/>
    <w:rsid w:val="628A43F7"/>
    <w:rsid w:val="628E9E7E"/>
    <w:rsid w:val="628FDFAA"/>
    <w:rsid w:val="6294F711"/>
    <w:rsid w:val="629E03B2"/>
    <w:rsid w:val="62A5B3DC"/>
    <w:rsid w:val="62DFE9F1"/>
    <w:rsid w:val="631CBF43"/>
    <w:rsid w:val="6358815D"/>
    <w:rsid w:val="63920726"/>
    <w:rsid w:val="63A08894"/>
    <w:rsid w:val="63D5759F"/>
    <w:rsid w:val="63D9160E"/>
    <w:rsid w:val="63DDEC5C"/>
    <w:rsid w:val="63E9E5EF"/>
    <w:rsid w:val="64266AE8"/>
    <w:rsid w:val="643103B8"/>
    <w:rsid w:val="6435D13F"/>
    <w:rsid w:val="644981C0"/>
    <w:rsid w:val="644E8D1B"/>
    <w:rsid w:val="64567A62"/>
    <w:rsid w:val="6464C980"/>
    <w:rsid w:val="6472065D"/>
    <w:rsid w:val="6482617C"/>
    <w:rsid w:val="6484C1F7"/>
    <w:rsid w:val="648BD246"/>
    <w:rsid w:val="649F94FB"/>
    <w:rsid w:val="64AFDB2F"/>
    <w:rsid w:val="64B3F450"/>
    <w:rsid w:val="64B79295"/>
    <w:rsid w:val="64C46540"/>
    <w:rsid w:val="64DF2FE3"/>
    <w:rsid w:val="64EE7D1D"/>
    <w:rsid w:val="65058A58"/>
    <w:rsid w:val="65072C8A"/>
    <w:rsid w:val="651369BA"/>
    <w:rsid w:val="652B4885"/>
    <w:rsid w:val="65433FEB"/>
    <w:rsid w:val="6545135B"/>
    <w:rsid w:val="65551806"/>
    <w:rsid w:val="656D3290"/>
    <w:rsid w:val="65746176"/>
    <w:rsid w:val="658508ED"/>
    <w:rsid w:val="659C39CA"/>
    <w:rsid w:val="65ADD135"/>
    <w:rsid w:val="65B8BFE0"/>
    <w:rsid w:val="65C3085F"/>
    <w:rsid w:val="65D732DB"/>
    <w:rsid w:val="65FB3967"/>
    <w:rsid w:val="661C1624"/>
    <w:rsid w:val="66226193"/>
    <w:rsid w:val="663C4381"/>
    <w:rsid w:val="6653D88B"/>
    <w:rsid w:val="668D2E81"/>
    <w:rsid w:val="66ACEA57"/>
    <w:rsid w:val="670F8D85"/>
    <w:rsid w:val="67207115"/>
    <w:rsid w:val="674593CD"/>
    <w:rsid w:val="678C3153"/>
    <w:rsid w:val="678DD3B8"/>
    <w:rsid w:val="67BE2EA1"/>
    <w:rsid w:val="67BF7B4E"/>
    <w:rsid w:val="67C37308"/>
    <w:rsid w:val="67C923B1"/>
    <w:rsid w:val="680C5E4B"/>
    <w:rsid w:val="683D44FD"/>
    <w:rsid w:val="68461DA1"/>
    <w:rsid w:val="684658D2"/>
    <w:rsid w:val="68783991"/>
    <w:rsid w:val="6879D91D"/>
    <w:rsid w:val="68A1E461"/>
    <w:rsid w:val="68F1146C"/>
    <w:rsid w:val="68FD701E"/>
    <w:rsid w:val="690713A6"/>
    <w:rsid w:val="691E5A28"/>
    <w:rsid w:val="692090D7"/>
    <w:rsid w:val="6941A33F"/>
    <w:rsid w:val="695670DA"/>
    <w:rsid w:val="695F4369"/>
    <w:rsid w:val="6972B7EB"/>
    <w:rsid w:val="697A35B7"/>
    <w:rsid w:val="698F6233"/>
    <w:rsid w:val="69929024"/>
    <w:rsid w:val="699B5142"/>
    <w:rsid w:val="69E2EF52"/>
    <w:rsid w:val="6A249D3C"/>
    <w:rsid w:val="6A44144B"/>
    <w:rsid w:val="6A48C74A"/>
    <w:rsid w:val="6A763F60"/>
    <w:rsid w:val="6A8DB918"/>
    <w:rsid w:val="6A9182EB"/>
    <w:rsid w:val="6A987ED4"/>
    <w:rsid w:val="6A9AC660"/>
    <w:rsid w:val="6B18B888"/>
    <w:rsid w:val="6B289184"/>
    <w:rsid w:val="6B2BEEB5"/>
    <w:rsid w:val="6B701473"/>
    <w:rsid w:val="6B8441DC"/>
    <w:rsid w:val="6B862A42"/>
    <w:rsid w:val="6B887537"/>
    <w:rsid w:val="6BA1C73F"/>
    <w:rsid w:val="6BA966B7"/>
    <w:rsid w:val="6BAE6408"/>
    <w:rsid w:val="6BE6AB4E"/>
    <w:rsid w:val="6BF5A738"/>
    <w:rsid w:val="6C043100"/>
    <w:rsid w:val="6C06CAA3"/>
    <w:rsid w:val="6C177983"/>
    <w:rsid w:val="6C1A0402"/>
    <w:rsid w:val="6C217354"/>
    <w:rsid w:val="6C37F820"/>
    <w:rsid w:val="6C4BFD58"/>
    <w:rsid w:val="6C58BA6F"/>
    <w:rsid w:val="6C5FF13E"/>
    <w:rsid w:val="6C7E2002"/>
    <w:rsid w:val="6CBAD871"/>
    <w:rsid w:val="6CC4B30B"/>
    <w:rsid w:val="6CC58B02"/>
    <w:rsid w:val="6CE736DE"/>
    <w:rsid w:val="6D2041CA"/>
    <w:rsid w:val="6D320BA6"/>
    <w:rsid w:val="6D8667A1"/>
    <w:rsid w:val="6D878513"/>
    <w:rsid w:val="6D8EFBFC"/>
    <w:rsid w:val="6D942799"/>
    <w:rsid w:val="6D9DD923"/>
    <w:rsid w:val="6DA603C5"/>
    <w:rsid w:val="6DA916BB"/>
    <w:rsid w:val="6DBA30CB"/>
    <w:rsid w:val="6DC23B97"/>
    <w:rsid w:val="6DC27C07"/>
    <w:rsid w:val="6DCFC1EC"/>
    <w:rsid w:val="6E198C2F"/>
    <w:rsid w:val="6E20084A"/>
    <w:rsid w:val="6E240496"/>
    <w:rsid w:val="6E3352AC"/>
    <w:rsid w:val="6E6B7946"/>
    <w:rsid w:val="6EC4DA06"/>
    <w:rsid w:val="6ECFB7E0"/>
    <w:rsid w:val="6EECABEC"/>
    <w:rsid w:val="6EF3EFB0"/>
    <w:rsid w:val="6EF80604"/>
    <w:rsid w:val="6EFFBFE4"/>
    <w:rsid w:val="6F11B3E2"/>
    <w:rsid w:val="6F2F093E"/>
    <w:rsid w:val="6F32DA85"/>
    <w:rsid w:val="6F45574A"/>
    <w:rsid w:val="6F47DC8C"/>
    <w:rsid w:val="6F520629"/>
    <w:rsid w:val="6F7B26EA"/>
    <w:rsid w:val="6F966042"/>
    <w:rsid w:val="6FA26802"/>
    <w:rsid w:val="6FC9AE59"/>
    <w:rsid w:val="6FCFF1B6"/>
    <w:rsid w:val="6FE1ADA1"/>
    <w:rsid w:val="6FE42443"/>
    <w:rsid w:val="700A8D7A"/>
    <w:rsid w:val="7015BDF8"/>
    <w:rsid w:val="701D801E"/>
    <w:rsid w:val="701F5462"/>
    <w:rsid w:val="7030EB5A"/>
    <w:rsid w:val="7036C484"/>
    <w:rsid w:val="703C3846"/>
    <w:rsid w:val="7041168E"/>
    <w:rsid w:val="704DAC9B"/>
    <w:rsid w:val="704F37D4"/>
    <w:rsid w:val="705F4667"/>
    <w:rsid w:val="706C339D"/>
    <w:rsid w:val="70750991"/>
    <w:rsid w:val="709BFD22"/>
    <w:rsid w:val="70B68195"/>
    <w:rsid w:val="70E26191"/>
    <w:rsid w:val="70FAEFD0"/>
    <w:rsid w:val="70FE8F22"/>
    <w:rsid w:val="71204B42"/>
    <w:rsid w:val="71651419"/>
    <w:rsid w:val="7166E41D"/>
    <w:rsid w:val="7174DC26"/>
    <w:rsid w:val="717A56C5"/>
    <w:rsid w:val="71D3FD28"/>
    <w:rsid w:val="71DDCA1E"/>
    <w:rsid w:val="71EF2985"/>
    <w:rsid w:val="71F01E12"/>
    <w:rsid w:val="7205D285"/>
    <w:rsid w:val="720BF6B5"/>
    <w:rsid w:val="72207DF5"/>
    <w:rsid w:val="7225DD5C"/>
    <w:rsid w:val="726A9311"/>
    <w:rsid w:val="7282DB43"/>
    <w:rsid w:val="7283ABD5"/>
    <w:rsid w:val="72ADFD41"/>
    <w:rsid w:val="72BB20EC"/>
    <w:rsid w:val="72BBEE07"/>
    <w:rsid w:val="72E0606E"/>
    <w:rsid w:val="7330A881"/>
    <w:rsid w:val="733F1EDA"/>
    <w:rsid w:val="73511596"/>
    <w:rsid w:val="7368E616"/>
    <w:rsid w:val="737F11F7"/>
    <w:rsid w:val="738D33C4"/>
    <w:rsid w:val="73B5342C"/>
    <w:rsid w:val="73CDCE5E"/>
    <w:rsid w:val="73EEA5FE"/>
    <w:rsid w:val="73F9E8A2"/>
    <w:rsid w:val="740144E0"/>
    <w:rsid w:val="74031FBF"/>
    <w:rsid w:val="7409FDE0"/>
    <w:rsid w:val="740F7730"/>
    <w:rsid w:val="74240EB1"/>
    <w:rsid w:val="746A4648"/>
    <w:rsid w:val="74769B41"/>
    <w:rsid w:val="7496FDD8"/>
    <w:rsid w:val="74985707"/>
    <w:rsid w:val="74BD4710"/>
    <w:rsid w:val="74C889F7"/>
    <w:rsid w:val="74CB47A0"/>
    <w:rsid w:val="74D175FB"/>
    <w:rsid w:val="74D852AE"/>
    <w:rsid w:val="74EEF19E"/>
    <w:rsid w:val="74FCBED7"/>
    <w:rsid w:val="750AF526"/>
    <w:rsid w:val="7562C40D"/>
    <w:rsid w:val="7593DA52"/>
    <w:rsid w:val="759E4398"/>
    <w:rsid w:val="75C4B0A2"/>
    <w:rsid w:val="76192C15"/>
    <w:rsid w:val="761A1D97"/>
    <w:rsid w:val="7636D521"/>
    <w:rsid w:val="764084C0"/>
    <w:rsid w:val="7643468D"/>
    <w:rsid w:val="7653E04C"/>
    <w:rsid w:val="76567852"/>
    <w:rsid w:val="767344EC"/>
    <w:rsid w:val="768748EB"/>
    <w:rsid w:val="76E6CBD6"/>
    <w:rsid w:val="770F77AA"/>
    <w:rsid w:val="77139801"/>
    <w:rsid w:val="7747FE66"/>
    <w:rsid w:val="777E07A9"/>
    <w:rsid w:val="7780FC6A"/>
    <w:rsid w:val="7786F3FB"/>
    <w:rsid w:val="778C6AC7"/>
    <w:rsid w:val="779A754D"/>
    <w:rsid w:val="77AEC6C5"/>
    <w:rsid w:val="77BE4888"/>
    <w:rsid w:val="77CE9E9A"/>
    <w:rsid w:val="77D76C44"/>
    <w:rsid w:val="77D78CB0"/>
    <w:rsid w:val="77E01000"/>
    <w:rsid w:val="77FACB58"/>
    <w:rsid w:val="781B631B"/>
    <w:rsid w:val="7861181B"/>
    <w:rsid w:val="78797253"/>
    <w:rsid w:val="7889B90E"/>
    <w:rsid w:val="78B4BD7E"/>
    <w:rsid w:val="78BD2F07"/>
    <w:rsid w:val="790E46B5"/>
    <w:rsid w:val="791D1C85"/>
    <w:rsid w:val="79208846"/>
    <w:rsid w:val="793D9CD4"/>
    <w:rsid w:val="79723B22"/>
    <w:rsid w:val="79A3C98C"/>
    <w:rsid w:val="79AE237D"/>
    <w:rsid w:val="79B536BF"/>
    <w:rsid w:val="79B86F15"/>
    <w:rsid w:val="79D29990"/>
    <w:rsid w:val="79ED5D5C"/>
    <w:rsid w:val="79F7F2D0"/>
    <w:rsid w:val="7A196E4E"/>
    <w:rsid w:val="7A3C3D5A"/>
    <w:rsid w:val="7A4CF7E8"/>
    <w:rsid w:val="7A82026A"/>
    <w:rsid w:val="7A99F82D"/>
    <w:rsid w:val="7AAE66EF"/>
    <w:rsid w:val="7AB82F3E"/>
    <w:rsid w:val="7AC1CC70"/>
    <w:rsid w:val="7ADA1924"/>
    <w:rsid w:val="7AFB925A"/>
    <w:rsid w:val="7B00EEF2"/>
    <w:rsid w:val="7B075DF9"/>
    <w:rsid w:val="7B0959F8"/>
    <w:rsid w:val="7B0AB434"/>
    <w:rsid w:val="7B2E9EA6"/>
    <w:rsid w:val="7B7194CD"/>
    <w:rsid w:val="7B87C5C4"/>
    <w:rsid w:val="7B9D0B12"/>
    <w:rsid w:val="7BAE3D51"/>
    <w:rsid w:val="7BC47C52"/>
    <w:rsid w:val="7C129626"/>
    <w:rsid w:val="7C139DAE"/>
    <w:rsid w:val="7C2D83A5"/>
    <w:rsid w:val="7C3471B3"/>
    <w:rsid w:val="7C3DDFD5"/>
    <w:rsid w:val="7C3E5C15"/>
    <w:rsid w:val="7C3F2F31"/>
    <w:rsid w:val="7C5E0EB3"/>
    <w:rsid w:val="7C682A80"/>
    <w:rsid w:val="7C6F508F"/>
    <w:rsid w:val="7C991744"/>
    <w:rsid w:val="7CB2A888"/>
    <w:rsid w:val="7CB54F6C"/>
    <w:rsid w:val="7CC9C6A1"/>
    <w:rsid w:val="7CD035B4"/>
    <w:rsid w:val="7CE531A3"/>
    <w:rsid w:val="7CF2909F"/>
    <w:rsid w:val="7D0AA237"/>
    <w:rsid w:val="7D20CAE2"/>
    <w:rsid w:val="7D27058B"/>
    <w:rsid w:val="7D3904BE"/>
    <w:rsid w:val="7D3A1E97"/>
    <w:rsid w:val="7D3FE4C3"/>
    <w:rsid w:val="7D57EE52"/>
    <w:rsid w:val="7D67044B"/>
    <w:rsid w:val="7D8740C3"/>
    <w:rsid w:val="7DC63492"/>
    <w:rsid w:val="7DFB6A44"/>
    <w:rsid w:val="7E061D46"/>
    <w:rsid w:val="7E096221"/>
    <w:rsid w:val="7E151AF0"/>
    <w:rsid w:val="7E1C1A72"/>
    <w:rsid w:val="7E1CF16C"/>
    <w:rsid w:val="7E33ED5C"/>
    <w:rsid w:val="7E511FCD"/>
    <w:rsid w:val="7E6054A8"/>
    <w:rsid w:val="7E666200"/>
    <w:rsid w:val="7E886D41"/>
    <w:rsid w:val="7EBB77CE"/>
    <w:rsid w:val="7EC033D5"/>
    <w:rsid w:val="7EDFA0FB"/>
    <w:rsid w:val="7EEC2EF8"/>
    <w:rsid w:val="7EF42955"/>
    <w:rsid w:val="7F0AD60C"/>
    <w:rsid w:val="7F0EE19B"/>
    <w:rsid w:val="7F112749"/>
    <w:rsid w:val="7F13A6FC"/>
    <w:rsid w:val="7F236F66"/>
    <w:rsid w:val="7F284924"/>
    <w:rsid w:val="7F2BFBBA"/>
    <w:rsid w:val="7F48C0AB"/>
    <w:rsid w:val="7F706C67"/>
    <w:rsid w:val="7F7FC009"/>
    <w:rsid w:val="7F80D6BD"/>
    <w:rsid w:val="7F894E40"/>
    <w:rsid w:val="7F9509C4"/>
    <w:rsid w:val="7FA32321"/>
    <w:rsid w:val="7FA4C1B8"/>
    <w:rsid w:val="7FBEB50E"/>
    <w:rsid w:val="7FDFDE73"/>
    <w:rsid w:val="7FECF02E"/>
    <w:rsid w:val="7FEFEE1C"/>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670E865"/>
  <w15:docId w15:val="{BC6BD0D6-6CD4-4CFD-BC8F-98CB49E1D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sz w:val="22"/>
      <w:szCs w:val="22"/>
      <w:lang w:val="en-GB" w:eastAsia="en-GB"/>
    </w:rPr>
  </w:style>
  <w:style w:type="paragraph" w:styleId="Heading1">
    <w:name w:val="heading 1"/>
    <w:link w:val="Heading1Char"/>
    <w:uiPriority w:val="9"/>
    <w:qFormat/>
    <w:rsid w:val="7368E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uiPriority w:val="9"/>
    <w:unhideWhenUsed/>
    <w:qFormat/>
    <w:rsid w:val="7368E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uiPriority w:val="9"/>
    <w:unhideWhenUsed/>
    <w:qFormat/>
    <w:rsid w:val="7368E6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link w:val="Heading4Char"/>
    <w:uiPriority w:val="9"/>
    <w:semiHidden/>
    <w:unhideWhenUsed/>
    <w:qFormat/>
    <w:rsid w:val="7368E6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link w:val="CommentTextChar"/>
    <w:uiPriority w:val="99"/>
    <w:unhideWhenUsed/>
    <w:qFormat/>
    <w:rsid w:val="7368E616"/>
  </w:style>
  <w:style w:type="paragraph" w:styleId="BodyText">
    <w:name w:val="Body Text"/>
    <w:link w:val="BodyTextChar"/>
    <w:uiPriority w:val="1"/>
    <w:qFormat/>
    <w:rsid w:val="7368E616"/>
    <w:pPr>
      <w:spacing w:after="220"/>
    </w:pPr>
    <w:rPr>
      <w:rFonts w:ascii="Calibri" w:hAnsi="Calibri" w:cs="Calibri"/>
      <w:lang w:eastAsia="en-US"/>
    </w:rPr>
  </w:style>
  <w:style w:type="paragraph" w:styleId="BodyTextIndent">
    <w:name w:val="Body Text Indent"/>
    <w:link w:val="BodyTextIndentChar"/>
    <w:uiPriority w:val="99"/>
    <w:semiHidden/>
    <w:unhideWhenUsed/>
    <w:qFormat/>
    <w:rsid w:val="7368E616"/>
    <w:pPr>
      <w:spacing w:after="120"/>
      <w:ind w:left="283"/>
    </w:pPr>
  </w:style>
  <w:style w:type="paragraph" w:styleId="EndnoteText">
    <w:name w:val="endnote text"/>
    <w:link w:val="EndnoteTextChar"/>
    <w:uiPriority w:val="1"/>
    <w:semiHidden/>
    <w:unhideWhenUsed/>
    <w:qFormat/>
    <w:rsid w:val="7368E616"/>
    <w:pPr>
      <w:spacing w:after="240"/>
    </w:pPr>
    <w:rPr>
      <w:rFonts w:ascii="Arial" w:hAnsi="Arial"/>
    </w:rPr>
  </w:style>
  <w:style w:type="paragraph" w:styleId="BalloonText">
    <w:name w:val="Balloon Text"/>
    <w:link w:val="BalloonTextChar"/>
    <w:uiPriority w:val="99"/>
    <w:semiHidden/>
    <w:unhideWhenUsed/>
    <w:qFormat/>
    <w:rsid w:val="7368E616"/>
    <w:rPr>
      <w:rFonts w:ascii="Segoe UI" w:hAnsi="Segoe UI" w:cs="Segoe UI"/>
      <w:sz w:val="18"/>
      <w:szCs w:val="18"/>
    </w:rPr>
  </w:style>
  <w:style w:type="paragraph" w:styleId="Footer">
    <w:name w:val="footer"/>
    <w:link w:val="FooterChar"/>
    <w:uiPriority w:val="99"/>
    <w:unhideWhenUsed/>
    <w:qFormat/>
    <w:rsid w:val="7368E616"/>
    <w:pPr>
      <w:tabs>
        <w:tab w:val="center" w:pos="4513"/>
        <w:tab w:val="right" w:pos="9026"/>
      </w:tabs>
    </w:pPr>
  </w:style>
  <w:style w:type="paragraph" w:styleId="Header">
    <w:name w:val="header"/>
    <w:link w:val="HeaderChar"/>
    <w:uiPriority w:val="99"/>
    <w:unhideWhenUsed/>
    <w:qFormat/>
    <w:rsid w:val="7368E616"/>
    <w:pPr>
      <w:tabs>
        <w:tab w:val="center" w:pos="4513"/>
        <w:tab w:val="right" w:pos="9026"/>
      </w:tabs>
    </w:pPr>
  </w:style>
  <w:style w:type="paragraph" w:styleId="TOC1">
    <w:name w:val="toc 1"/>
    <w:uiPriority w:val="39"/>
    <w:unhideWhenUsed/>
    <w:qFormat/>
    <w:rsid w:val="7368E616"/>
    <w:pPr>
      <w:spacing w:after="100"/>
    </w:pPr>
  </w:style>
  <w:style w:type="paragraph" w:styleId="FootnoteText">
    <w:name w:val="footnote text"/>
    <w:link w:val="FootnoteTextChar"/>
    <w:uiPriority w:val="99"/>
    <w:semiHidden/>
    <w:unhideWhenUsed/>
    <w:qFormat/>
    <w:rsid w:val="7368E616"/>
  </w:style>
  <w:style w:type="paragraph" w:styleId="TOC2">
    <w:name w:val="toc 2"/>
    <w:uiPriority w:val="39"/>
    <w:unhideWhenUsed/>
    <w:qFormat/>
    <w:rsid w:val="7368E616"/>
    <w:pPr>
      <w:spacing w:after="100"/>
      <w:ind w:left="220"/>
    </w:pPr>
  </w:style>
  <w:style w:type="paragraph" w:styleId="NormalWeb">
    <w:name w:val="Normal (Web)"/>
    <w:uiPriority w:val="99"/>
    <w:semiHidden/>
    <w:unhideWhenUsed/>
    <w:qFormat/>
    <w:rsid w:val="7368E616"/>
    <w:pPr>
      <w:spacing w:beforeAutospacing="1" w:afterAutospacing="1"/>
    </w:pPr>
    <w:rPr>
      <w:rFonts w:ascii="SimSun" w:hAnsi="SimSun" w:cs="SimSun"/>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ndnoteReference">
    <w:name w:val="endnote reference"/>
    <w:semiHidden/>
    <w:unhideWhenUsed/>
    <w:qFormat/>
    <w:rPr>
      <w:vertAlign w:val="superscript"/>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basedOn w:val="DefaultParagraphFont"/>
    <w:uiPriority w:val="99"/>
    <w:semiHidden/>
    <w:unhideWhenUsed/>
    <w:qFormat/>
    <w:rPr>
      <w:vertAlign w:val="superscript"/>
    </w:rPr>
  </w:style>
  <w:style w:type="paragraph" w:styleId="ListParagraph">
    <w:name w:val="List Paragraph"/>
    <w:link w:val="ListParagraphChar"/>
    <w:uiPriority w:val="1"/>
    <w:qFormat/>
    <w:rsid w:val="7368E616"/>
    <w:pPr>
      <w:ind w:left="720"/>
      <w:contextualSpacing/>
    </w:p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customStyle="1" w:styleId="Default">
    <w:name w:val="Default"/>
    <w:qFormat/>
    <w:pPr>
      <w:autoSpaceDE w:val="0"/>
      <w:autoSpaceDN w:val="0"/>
      <w:adjustRightInd w:val="0"/>
    </w:pPr>
    <w:rPr>
      <w:color w:val="000000"/>
      <w:sz w:val="24"/>
      <w:szCs w:val="24"/>
      <w:lang w:val="en-GB" w:eastAsia="en-GB"/>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paragraph" w:customStyle="1" w:styleId="TOCHeading1">
    <w:name w:val="TOC Heading1"/>
    <w:basedOn w:val="Heading1"/>
    <w:next w:val="Normal"/>
    <w:uiPriority w:val="39"/>
    <w:unhideWhenUsed/>
    <w:qFormat/>
    <w:pPr>
      <w:outlineLvl w:val="9"/>
    </w:pPr>
    <w:rPr>
      <w:lang w:eastAsia="en-US"/>
    </w:rPr>
  </w:style>
  <w:style w:type="character" w:customStyle="1" w:styleId="BodyTextChar">
    <w:name w:val="Body Text Char"/>
    <w:basedOn w:val="DefaultParagraphFont"/>
    <w:link w:val="BodyText"/>
    <w:qFormat/>
    <w:rPr>
      <w:rFonts w:ascii="Calibri" w:hAnsi="Calibri" w:cs="Calibri"/>
      <w:lang w:val="en-US" w:eastAsia="en-US"/>
    </w:r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EndnoteTextChar">
    <w:name w:val="Endnote Text Char"/>
    <w:basedOn w:val="DefaultParagraphFont"/>
    <w:link w:val="EndnoteText"/>
    <w:semiHidden/>
    <w:qFormat/>
    <w:rPr>
      <w:rFonts w:ascii="Arial" w:hAnsi="Arial"/>
      <w:sz w:val="20"/>
      <w:szCs w:val="20"/>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rFonts w:asciiTheme="minorHAnsi"/>
      <w:sz w:val="22"/>
      <w:szCs w:val="22"/>
      <w:lang w:val="en-GB" w:eastAsia="en-GB"/>
    </w:rPr>
  </w:style>
  <w:style w:type="character" w:customStyle="1" w:styleId="UnresolvedMention2">
    <w:name w:val="Unresolved Mention2"/>
    <w:basedOn w:val="DefaultParagraphFont"/>
    <w:uiPriority w:val="99"/>
    <w:semiHidden/>
    <w:unhideWhenUsed/>
    <w:qFormat/>
    <w:rPr>
      <w:color w:val="808080"/>
      <w:shd w:val="clear" w:color="auto" w:fill="E6E6E6"/>
    </w:rPr>
  </w:style>
  <w:style w:type="character" w:customStyle="1" w:styleId="UnresolvedMention3">
    <w:name w:val="Unresolved Mention3"/>
    <w:basedOn w:val="DefaultParagraphFont"/>
    <w:uiPriority w:val="99"/>
    <w:semiHidden/>
    <w:unhideWhenUsed/>
    <w:qFormat/>
    <w:rPr>
      <w:color w:val="808080"/>
      <w:shd w:val="clear" w:color="auto" w:fill="E6E6E6"/>
    </w:rPr>
  </w:style>
  <w:style w:type="paragraph" w:customStyle="1" w:styleId="Body">
    <w:name w:val="Body"/>
    <w:qFormat/>
    <w:rPr>
      <w:rFonts w:eastAsia="Arial Unicode MS" w:cs="Arial Unicode MS"/>
      <w:color w:val="000000"/>
      <w:sz w:val="24"/>
      <w:szCs w:val="24"/>
      <w:u w:color="000000"/>
      <w:lang w:eastAsia="en-MY"/>
    </w:rPr>
  </w:style>
  <w:style w:type="paragraph" w:customStyle="1" w:styleId="BodyA">
    <w:name w:val="Body A"/>
    <w:qFormat/>
    <w:rPr>
      <w:rFonts w:ascii="Calibri" w:eastAsia="Calibri" w:hAnsi="Calibri" w:cs="Calibri"/>
      <w:color w:val="000000"/>
      <w:kern w:val="28"/>
      <w:sz w:val="22"/>
      <w:szCs w:val="22"/>
      <w:u w:color="000000"/>
      <w:lang w:val="fr-FR" w:eastAsia="en-MY"/>
    </w:rPr>
  </w:style>
  <w:style w:type="character" w:customStyle="1" w:styleId="Hyperlink1">
    <w:name w:val="Hyperlink.1"/>
    <w:basedOn w:val="DefaultParagraphFont"/>
    <w:qFormat/>
    <w:rPr>
      <w:color w:val="0000FF"/>
      <w:spacing w:val="0"/>
      <w:u w:val="single" w:color="0000FF"/>
      <w:lang w:val="en-US"/>
    </w:rPr>
  </w:style>
  <w:style w:type="character" w:customStyle="1" w:styleId="None">
    <w:name w:val="None"/>
    <w:qFormat/>
  </w:style>
  <w:style w:type="character" w:customStyle="1" w:styleId="Hyperlink2">
    <w:name w:val="Hyperlink.2"/>
    <w:basedOn w:val="None"/>
    <w:qFormat/>
    <w:rPr>
      <w:color w:val="0000FF"/>
      <w:u w:val="single" w:color="0000FF"/>
      <w:lang w:val="en-US"/>
    </w:rPr>
  </w:style>
  <w:style w:type="paragraph" w:customStyle="1" w:styleId="BodyAA">
    <w:name w:val="Body A A"/>
    <w:qFormat/>
    <w:rPr>
      <w:rFonts w:ascii="Calibri" w:eastAsia="Calibri" w:hAnsi="Calibri" w:cs="Calibri"/>
      <w:color w:val="000000"/>
      <w:kern w:val="28"/>
      <w:sz w:val="22"/>
      <w:szCs w:val="22"/>
      <w:u w:color="000000"/>
      <w:lang w:val="de-DE" w:eastAsia="en-MY"/>
    </w:rPr>
  </w:style>
  <w:style w:type="character" w:customStyle="1" w:styleId="Hyperlink3">
    <w:name w:val="Hyperlink.3"/>
    <w:basedOn w:val="DefaultParagraphFont"/>
    <w:qFormat/>
    <w:rPr>
      <w:color w:val="000000"/>
      <w:u w:val="single" w:color="000000"/>
    </w:rPr>
  </w:style>
  <w:style w:type="character" w:customStyle="1" w:styleId="ListParagraphChar">
    <w:name w:val="List Paragraph Char"/>
    <w:basedOn w:val="DefaultParagraphFont"/>
    <w:link w:val="ListParagraph"/>
    <w:uiPriority w:val="1"/>
    <w:qFormat/>
    <w:locked/>
  </w:style>
  <w:style w:type="paragraph" w:customStyle="1" w:styleId="Sch2style1">
    <w:name w:val="Sch (2style)  1"/>
    <w:uiPriority w:val="1"/>
    <w:qFormat/>
    <w:rsid w:val="7368E616"/>
    <w:pPr>
      <w:numPr>
        <w:numId w:val="5"/>
      </w:numPr>
      <w:spacing w:before="280" w:after="120" w:line="300" w:lineRule="exact"/>
      <w:jc w:val="both"/>
    </w:pPr>
    <w:rPr>
      <w:rFonts w:eastAsia="Times New Roman"/>
      <w:lang w:eastAsia="en-US"/>
    </w:rPr>
  </w:style>
  <w:style w:type="paragraph" w:customStyle="1" w:styleId="Sch2stylea">
    <w:name w:val="Sch (2style) (a)"/>
    <w:uiPriority w:val="1"/>
    <w:qFormat/>
    <w:rsid w:val="7368E616"/>
    <w:pPr>
      <w:numPr>
        <w:ilvl w:val="1"/>
        <w:numId w:val="5"/>
      </w:numPr>
      <w:spacing w:after="120" w:line="300" w:lineRule="exact"/>
      <w:jc w:val="both"/>
    </w:pPr>
    <w:rPr>
      <w:rFonts w:eastAsia="Times New Roman"/>
      <w:lang w:eastAsia="en-US"/>
    </w:rPr>
  </w:style>
  <w:style w:type="paragraph" w:customStyle="1" w:styleId="Sch2stylei">
    <w:name w:val="Sch (2style) (i)"/>
    <w:basedOn w:val="Heading4"/>
    <w:qFormat/>
    <w:pPr>
      <w:keepNext w:val="0"/>
      <w:keepLines w:val="0"/>
      <w:numPr>
        <w:ilvl w:val="2"/>
        <w:numId w:val="5"/>
      </w:numPr>
      <w:tabs>
        <w:tab w:val="clear" w:pos="2421"/>
        <w:tab w:val="left" w:pos="2268"/>
      </w:tabs>
      <w:spacing w:before="0" w:after="120" w:line="300" w:lineRule="atLeast"/>
      <w:ind w:left="1800" w:hanging="295"/>
      <w:jc w:val="both"/>
    </w:pPr>
    <w:rPr>
      <w:rFonts w:ascii="Times New Roman" w:eastAsia="Times New Roman" w:hAnsi="Times New Roman" w:cs="Times New Roman"/>
      <w:i w:val="0"/>
      <w:iCs w:val="0"/>
      <w:color w:val="auto"/>
      <w:lang w:eastAsia="en-US"/>
    </w:rPr>
  </w:style>
  <w:style w:type="paragraph" w:customStyle="1" w:styleId="Schmainheadsingle">
    <w:name w:val="Sch main head single"/>
    <w:uiPriority w:val="1"/>
    <w:qFormat/>
    <w:rsid w:val="7368E616"/>
    <w:pPr>
      <w:pageBreakBefore/>
      <w:numPr>
        <w:numId w:val="6"/>
      </w:numPr>
      <w:spacing w:before="240" w:after="360" w:line="300" w:lineRule="atLeast"/>
      <w:jc w:val="center"/>
    </w:pPr>
    <w:rPr>
      <w:rFonts w:eastAsia="Times New Roman"/>
      <w:b/>
      <w:bCs/>
      <w:lang w:eastAsia="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rPr>
  </w:style>
  <w:style w:type="character" w:customStyle="1" w:styleId="BodyTextIndentChar">
    <w:name w:val="Body Text Indent Char"/>
    <w:basedOn w:val="DefaultParagraphFont"/>
    <w:link w:val="BodyTextIndent"/>
    <w:uiPriority w:val="99"/>
    <w:semiHidden/>
    <w:qFormat/>
  </w:style>
  <w:style w:type="character" w:customStyle="1" w:styleId="Mention1">
    <w:name w:val="Mention1"/>
    <w:basedOn w:val="DefaultParagraphFont"/>
    <w:uiPriority w:val="99"/>
    <w:unhideWhenUsed/>
    <w:qFormat/>
    <w:rPr>
      <w:color w:val="2B579A"/>
      <w:shd w:val="clear" w:color="auto" w:fill="E1DFDD"/>
    </w:rPr>
  </w:style>
  <w:style w:type="character" w:customStyle="1" w:styleId="cf01">
    <w:name w:val="cf01"/>
    <w:basedOn w:val="DefaultParagraphFont"/>
    <w:qFormat/>
    <w:rPr>
      <w:rFonts w:ascii="Microsoft YaHei UI" w:eastAsia="Microsoft YaHei UI" w:hAnsi="Microsoft YaHei UI" w:hint="eastAsia"/>
      <w:sz w:val="18"/>
      <w:szCs w:val="18"/>
    </w:rPr>
  </w:style>
  <w:style w:type="paragraph" w:customStyle="1" w:styleId="1">
    <w:name w:val="修订1"/>
    <w:hidden/>
    <w:uiPriority w:val="99"/>
    <w:semiHidden/>
    <w:qFormat/>
    <w:rPr>
      <w:rFonts w:asciiTheme="minorHAnsi"/>
      <w:sz w:val="22"/>
      <w:szCs w:val="22"/>
      <w:lang w:val="en-GB" w:eastAsia="en-GB"/>
    </w:rPr>
  </w:style>
  <w:style w:type="character" w:customStyle="1" w:styleId="10">
    <w:name w:val="未处理的提及1"/>
    <w:basedOn w:val="DefaultParagraphFont"/>
    <w:uiPriority w:val="99"/>
    <w:semiHidden/>
    <w:unhideWhenUsed/>
    <w:qFormat/>
    <w:rPr>
      <w:color w:val="605E5C"/>
      <w:shd w:val="clear" w:color="auto" w:fill="E1DFDD"/>
    </w:rPr>
  </w:style>
  <w:style w:type="paragraph" w:styleId="Revision">
    <w:name w:val="Revision"/>
    <w:hidden/>
    <w:uiPriority w:val="99"/>
    <w:unhideWhenUsed/>
    <w:rsid w:val="003764A7"/>
    <w:rPr>
      <w:rFonts w:asciiTheme="minorHAnsi"/>
      <w:sz w:val="22"/>
      <w:szCs w:val="22"/>
      <w:lang w:val="en-GB" w:eastAsia="en-GB"/>
    </w:rPr>
  </w:style>
  <w:style w:type="character" w:styleId="UnresolvedMention">
    <w:name w:val="Unresolved Mention"/>
    <w:basedOn w:val="DefaultParagraphFont"/>
    <w:uiPriority w:val="99"/>
    <w:semiHidden/>
    <w:unhideWhenUsed/>
    <w:rsid w:val="003764A7"/>
    <w:rPr>
      <w:color w:val="605E5C"/>
      <w:shd w:val="clear" w:color="auto" w:fill="E1DFDD"/>
    </w:rPr>
  </w:style>
  <w:style w:type="character" w:styleId="Mention">
    <w:name w:val="Mention"/>
    <w:basedOn w:val="DefaultParagraphFont"/>
    <w:uiPriority w:val="99"/>
    <w:unhideWhenUsed/>
    <w:rsid w:val="000378ED"/>
    <w:rPr>
      <w:color w:val="2B579A"/>
      <w:shd w:val="clear" w:color="auto" w:fill="E1DFDD"/>
    </w:rPr>
  </w:style>
  <w:style w:type="paragraph" w:styleId="TOC3">
    <w:name w:val="toc 3"/>
    <w:uiPriority w:val="39"/>
    <w:unhideWhenUsed/>
    <w:rsid w:val="7368E616"/>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traffic.china@traffic.org" TargetMode="External"/><Relationship Id="rId26" Type="http://schemas.openxmlformats.org/officeDocument/2006/relationships/hyperlink" Target="https://www.traffic.org/publications/reports/chinas-rosewood-market-survey/" TargetMode="External"/><Relationship Id="rId39" Type="http://schemas.openxmlformats.org/officeDocument/2006/relationships/theme" Target="theme/theme1.xml"/><Relationship Id="rId21" Type="http://schemas.openxmlformats.org/officeDocument/2006/relationships/hyperlink" Target="https://enactafrica.org/enact-observer/illegal-logging-cuts-deep-into-the-gambia-s-ecology-and-economy" TargetMode="External"/><Relationship Id="rId34"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traffic.org/about-us/careers/" TargetMode="External"/><Relationship Id="rId25" Type="http://schemas.openxmlformats.org/officeDocument/2006/relationships/hyperlink" Target="https://www.traffic.org/publications/reports/rosewood-products-and-consumption/" TargetMode="Externa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raffic.org" TargetMode="External"/><Relationship Id="rId20" Type="http://schemas.openxmlformats.org/officeDocument/2006/relationships/footer" Target="footer4.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nodc.org/cofrb/uploads/documents/ECOS/World_Wildlife_Crime_Report_2024.pdf" TargetMode="External"/><Relationship Id="rId32" Type="http://schemas.openxmlformats.org/officeDocument/2006/relationships/footer" Target="footer5.xml"/><Relationship Id="rId37" Type="http://schemas.openxmlformats.org/officeDocument/2006/relationships/footer" Target="footer6.xml"/><Relationship Id="rId40"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unodc.org/cofrb/uploads/documents/ECOS/World_Wildlife_Crime_Report_2024.pdf" TargetMode="External"/><Relationship Id="rId28" Type="http://schemas.openxmlformats.org/officeDocument/2006/relationships/header" Target="header4.xml"/><Relationship Id="rId36"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i.org/10.1016/j.biocon.2022.109826" TargetMode="External"/><Relationship Id="rId27" Type="http://schemas.openxmlformats.org/officeDocument/2006/relationships/header" Target="header3.xml"/><Relationship Id="rId30" Type="http://schemas.openxmlformats.org/officeDocument/2006/relationships/header" Target="header6.xml"/><Relationship Id="rId35" Type="http://schemas.openxmlformats.org/officeDocument/2006/relationships/image" Target="media/image3.png"/><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hyperlink" Target="mailto:traffic.china@traffic.org" TargetMode="External"/><Relationship Id="rId2" Type="http://schemas.openxmlformats.org/officeDocument/2006/relationships/hyperlink" Target="http://www.trafficchina.org" TargetMode="External"/><Relationship Id="rId1" Type="http://schemas.openxmlformats.org/officeDocument/2006/relationships/hyperlink" Target="mailto:traffic.china@traffic.org" TargetMode="External"/><Relationship Id="rId5" Type="http://schemas.openxmlformats.org/officeDocument/2006/relationships/image" Target="media/image1.png"/><Relationship Id="rId4" Type="http://schemas.openxmlformats.org/officeDocument/2006/relationships/hyperlink" Target="http://www.trafficchin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0de87-c64b-4481-803a-0ad0f4bb5624">
      <Terms xmlns="http://schemas.microsoft.com/office/infopath/2007/PartnerControls"/>
    </lcf76f155ced4ddcb4097134ff3c332f>
    <TaxCatchAll xmlns="4b42943d-f494-4bb1-b45e-e7bd1a28002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E8A921C0629E4AB41F39116529C69E" ma:contentTypeVersion="19" ma:contentTypeDescription="Create a new document." ma:contentTypeScope="" ma:versionID="17bb9d99fb156e9d4b1c8d7d5352a056">
  <xsd:schema xmlns:xsd="http://www.w3.org/2001/XMLSchema" xmlns:xs="http://www.w3.org/2001/XMLSchema" xmlns:p="http://schemas.microsoft.com/office/2006/metadata/properties" xmlns:ns2="9dd0de87-c64b-4481-803a-0ad0f4bb5624" xmlns:ns3="4b42943d-f494-4bb1-b45e-e7bd1a280029" targetNamespace="http://schemas.microsoft.com/office/2006/metadata/properties" ma:root="true" ma:fieldsID="2aa8cbafaa42d54475f2129c7319a029" ns2:_="" ns3:_="">
    <xsd:import namespace="9dd0de87-c64b-4481-803a-0ad0f4bb5624"/>
    <xsd:import namespace="4b42943d-f494-4bb1-b45e-e7bd1a2800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0de87-c64b-4481-803a-0ad0f4bb5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40a00f-5788-4917-b5b5-545dfa125a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2943d-f494-4bb1-b45e-e7bd1a2800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c0de5b-380f-46d0-8e4b-56060204b631}" ma:internalName="TaxCatchAll" ma:showField="CatchAllData" ma:web="4b42943d-f494-4bb1-b45e-e7bd1a280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3A0D805-73EE-426B-BA13-36D6EA934FDB}">
  <ds:schemaRefs>
    <ds:schemaRef ds:uri="http://schemas.microsoft.com/sharepoint/v3/contenttype/forms"/>
  </ds:schemaRefs>
</ds:datastoreItem>
</file>

<file path=customXml/itemProps2.xml><?xml version="1.0" encoding="utf-8"?>
<ds:datastoreItem xmlns:ds="http://schemas.openxmlformats.org/officeDocument/2006/customXml" ds:itemID="{0EAE6458-3378-40A1-B1FB-3D21E65148CD}">
  <ds:schemaRefs>
    <ds:schemaRef ds:uri="http://schemas.microsoft.com/office/2006/metadata/properties"/>
    <ds:schemaRef ds:uri="http://schemas.microsoft.com/office/infopath/2007/PartnerControls"/>
    <ds:schemaRef ds:uri="9dd0de87-c64b-4481-803a-0ad0f4bb5624"/>
    <ds:schemaRef ds:uri="4b42943d-f494-4bb1-b45e-e7bd1a280029"/>
  </ds:schemaRefs>
</ds:datastoreItem>
</file>

<file path=customXml/itemProps3.xml><?xml version="1.0" encoding="utf-8"?>
<ds:datastoreItem xmlns:ds="http://schemas.openxmlformats.org/officeDocument/2006/customXml" ds:itemID="{41BCDDA3-3B45-4E26-AA1D-9542B15421C3}">
  <ds:schemaRefs>
    <ds:schemaRef ds:uri="http://schemas.openxmlformats.org/officeDocument/2006/bibliography"/>
  </ds:schemaRefs>
</ds:datastoreItem>
</file>

<file path=customXml/itemProps4.xml><?xml version="1.0" encoding="utf-8"?>
<ds:datastoreItem xmlns:ds="http://schemas.openxmlformats.org/officeDocument/2006/customXml" ds:itemID="{58CA4E08-F104-4CA6-A6F3-6D3948330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0de87-c64b-4481-803a-0ad0f4bb5624"/>
    <ds:schemaRef ds:uri="4b42943d-f494-4bb1-b45e-e7bd1a280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12121</Words>
  <Characters>69091</Characters>
  <Application>Microsoft Office Word</Application>
  <DocSecurity>0</DocSecurity>
  <Lines>575</Lines>
  <Paragraphs>162</Paragraphs>
  <ScaleCrop>false</ScaleCrop>
  <Company/>
  <LinksUpToDate>false</LinksUpToDate>
  <CharactersWithSpaces>81050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Owen</dc:creator>
  <cp:keywords/>
  <cp:lastModifiedBy>Ying Wang</cp:lastModifiedBy>
  <cp:revision>3</cp:revision>
  <cp:lastPrinted>2025-03-04T02:36:00Z</cp:lastPrinted>
  <dcterms:created xsi:type="dcterms:W3CDTF">2026-07-15T02:50:00Z</dcterms:created>
  <dcterms:modified xsi:type="dcterms:W3CDTF">2026-07-15T03:24:00Z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0x01010032E8A921C0629E4AB41F39116529C69E</vt:lpwstr>
  </property>
  <property fmtid="{D5CDD505-2E9C-101B-9397-08002B2CF9AE}" pid="3" name="MediaServiceImageTags">
    <vt:lpwstr/>
  </property>
  <property fmtid="{D5CDD505-2E9C-101B-9397-08002B2CF9AE}" pid="4" name="KSOTemplateDocerSaveRecord">
    <vt:lpwstr>eyJoZGlkIjoiZTkxYmRlNzBmNTZjZDQyZjY5NzRlZWI1ODMxODljZDAiLCJ1c2VySWQiOiIxMzgxOTY5MzI0In0=</vt:lpwstr>
  </property>
  <property fmtid="{D5CDD505-2E9C-101B-9397-08002B2CF9AE}" pid="5" name="KSOProductBuildVer">
    <vt:lpwstr>2052-12.1.0.21541</vt:lpwstr>
  </property>
  <property fmtid="{D5CDD505-2E9C-101B-9397-08002B2CF9AE}" pid="6" name="ICV">
    <vt:lpwstr>732B5C26D4C545898C05329FF7AE90E8_13</vt:lpwstr>
  </property>
  <property fmtid="{D5CDD505-2E9C-101B-9397-08002B2CF9AE}" pid="7" name="GrammarlyDocumentId">
    <vt:lpwstr>58df4850-fab3-4a01-9c3d-d0b103e13413</vt:lpwstr>
  </property>
</Properties>
</file>